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2A0519" w14:textId="2639E994" w:rsidR="00FE4746" w:rsidRPr="00552083" w:rsidRDefault="00FE4746" w:rsidP="00FE4746">
      <w:pPr>
        <w:autoSpaceDE w:val="0"/>
        <w:autoSpaceDN w:val="0"/>
        <w:adjustRightInd w:val="0"/>
        <w:spacing w:before="100" w:beforeAutospacing="1" w:after="100" w:afterAutospacing="1"/>
        <w:rPr>
          <w:sz w:val="28"/>
          <w:szCs w:val="28"/>
        </w:rPr>
      </w:pPr>
      <w:r w:rsidRPr="00552083">
        <w:rPr>
          <w:sz w:val="28"/>
          <w:szCs w:val="28"/>
        </w:rPr>
        <w:t>ACTIVIDADES ADMINISTRATIVAS EXTERNALIZADAS MEDIANTE CONTRATOS DE ASISTENCIA</w:t>
      </w:r>
      <w:r w:rsidR="004946B0" w:rsidRPr="00552083">
        <w:rPr>
          <w:sz w:val="28"/>
          <w:szCs w:val="28"/>
        </w:rPr>
        <w:t xml:space="preserve"> </w:t>
      </w:r>
    </w:p>
    <w:p w14:paraId="0612497B" w14:textId="77777777" w:rsidR="00FE4746" w:rsidRPr="00552083" w:rsidRDefault="00FE4746" w:rsidP="00FE4746">
      <w:pPr>
        <w:pStyle w:val="Prrafodelista"/>
        <w:autoSpaceDE w:val="0"/>
        <w:autoSpaceDN w:val="0"/>
        <w:adjustRightInd w:val="0"/>
        <w:rPr>
          <w:sz w:val="22"/>
        </w:rPr>
      </w:pPr>
    </w:p>
    <w:p w14:paraId="0699AC68" w14:textId="77777777" w:rsidR="00FE4746" w:rsidRPr="00552083" w:rsidRDefault="00FE4746" w:rsidP="004946B0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before="120" w:after="120"/>
        <w:rPr>
          <w:sz w:val="24"/>
          <w:szCs w:val="24"/>
        </w:rPr>
      </w:pPr>
      <w:r w:rsidRPr="00552083">
        <w:rPr>
          <w:sz w:val="24"/>
          <w:szCs w:val="24"/>
        </w:rPr>
        <w:t>Adquisición, mantenimiento y formación de los aplicativos de gestión integral municipal y de otros entes locales.</w:t>
      </w:r>
    </w:p>
    <w:p w14:paraId="5077D883" w14:textId="77777777" w:rsidR="004946B0" w:rsidRPr="00552083" w:rsidRDefault="004946B0" w:rsidP="004946B0">
      <w:pPr>
        <w:pStyle w:val="Prrafodelista"/>
        <w:autoSpaceDE w:val="0"/>
        <w:autoSpaceDN w:val="0"/>
        <w:adjustRightInd w:val="0"/>
        <w:spacing w:before="120" w:after="120"/>
        <w:rPr>
          <w:sz w:val="24"/>
          <w:szCs w:val="24"/>
        </w:rPr>
      </w:pPr>
    </w:p>
    <w:p w14:paraId="1856AFF8" w14:textId="77777777" w:rsidR="004946B0" w:rsidRPr="00552083" w:rsidRDefault="004946B0" w:rsidP="004946B0">
      <w:pPr>
        <w:pStyle w:val="Prrafodelista"/>
        <w:spacing w:before="120" w:after="120"/>
        <w:jc w:val="both"/>
        <w:rPr>
          <w:sz w:val="24"/>
          <w:szCs w:val="24"/>
        </w:rPr>
      </w:pPr>
    </w:p>
    <w:p w14:paraId="50A974EA" w14:textId="77777777" w:rsidR="00FE4746" w:rsidRPr="00552083" w:rsidRDefault="00FE4746" w:rsidP="004946B0">
      <w:pPr>
        <w:pStyle w:val="Prrafodelista"/>
        <w:numPr>
          <w:ilvl w:val="0"/>
          <w:numId w:val="2"/>
        </w:numPr>
        <w:spacing w:before="120" w:after="120"/>
        <w:jc w:val="both"/>
        <w:rPr>
          <w:sz w:val="24"/>
          <w:szCs w:val="24"/>
        </w:rPr>
      </w:pPr>
      <w:r w:rsidRPr="00552083">
        <w:rPr>
          <w:sz w:val="24"/>
          <w:szCs w:val="24"/>
        </w:rPr>
        <w:t>Actuaciones varias destinadas a la promoción de las entidades locales.</w:t>
      </w:r>
    </w:p>
    <w:p w14:paraId="0FF71B37" w14:textId="77777777" w:rsidR="004946B0" w:rsidRPr="00CB080F" w:rsidRDefault="004946B0">
      <w:pPr>
        <w:spacing w:after="240"/>
        <w:jc w:val="both"/>
        <w:rPr>
          <w:color w:val="FF0000"/>
          <w:sz w:val="24"/>
          <w:szCs w:val="24"/>
        </w:rPr>
      </w:pPr>
    </w:p>
    <w:p w14:paraId="15DBB72B" w14:textId="77777777" w:rsidR="004946B0" w:rsidRPr="00CB080F" w:rsidRDefault="004946B0">
      <w:pPr>
        <w:spacing w:after="240"/>
        <w:jc w:val="both"/>
        <w:rPr>
          <w:color w:val="FF0000"/>
          <w:sz w:val="24"/>
          <w:szCs w:val="24"/>
        </w:rPr>
      </w:pPr>
    </w:p>
    <w:p w14:paraId="290EAA37" w14:textId="77777777" w:rsidR="004946B0" w:rsidRPr="00CB080F" w:rsidRDefault="004946B0">
      <w:pPr>
        <w:spacing w:after="240"/>
        <w:jc w:val="both"/>
        <w:rPr>
          <w:color w:val="FF0000"/>
          <w:sz w:val="24"/>
          <w:szCs w:val="24"/>
        </w:rPr>
      </w:pPr>
    </w:p>
    <w:sectPr w:rsidR="004946B0" w:rsidRPr="00CB080F" w:rsidSect="00E663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3373" w:right="1134" w:bottom="2098" w:left="1418" w:header="851" w:footer="71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66B076" w14:textId="77777777" w:rsidR="00AC45A4" w:rsidRDefault="00AC45A4">
      <w:r>
        <w:separator/>
      </w:r>
    </w:p>
  </w:endnote>
  <w:endnote w:type="continuationSeparator" w:id="0">
    <w:p w14:paraId="4FE4D11D" w14:textId="77777777" w:rsidR="00AC45A4" w:rsidRDefault="00AC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88D819" w14:textId="77777777" w:rsidR="00015828" w:rsidRDefault="0001582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82DEF4" w14:textId="6174F832" w:rsidR="00AC7CB2" w:rsidRPr="007548DF" w:rsidRDefault="007548DF" w:rsidP="007548DF">
    <w:pPr>
      <w:pStyle w:val="Piedepgina"/>
      <w:pBdr>
        <w:top w:val="single" w:sz="12" w:space="1" w:color="auto"/>
      </w:pBdr>
      <w:tabs>
        <w:tab w:val="clear" w:pos="4252"/>
        <w:tab w:val="clear" w:pos="8504"/>
      </w:tabs>
      <w:jc w:val="right"/>
      <w:rPr>
        <w:rFonts w:ascii="Arial" w:hAnsi="Arial"/>
      </w:rPr>
    </w:pPr>
    <w:r w:rsidRPr="007548DF">
      <w:rPr>
        <w:rStyle w:val="Nmerodepgina"/>
        <w:rFonts w:ascii="Arial" w:hAnsi="Arial"/>
      </w:rPr>
      <w:t xml:space="preserve">Pág. </w:t>
    </w:r>
    <w:r w:rsidR="00FF637A" w:rsidRPr="007548DF">
      <w:rPr>
        <w:rStyle w:val="Nmerodepgina"/>
        <w:rFonts w:ascii="Arial" w:hAnsi="Arial"/>
      </w:rPr>
      <w:fldChar w:fldCharType="begin"/>
    </w:r>
    <w:r w:rsidR="00FF637A" w:rsidRPr="007548DF">
      <w:rPr>
        <w:rStyle w:val="Nmerodepgina"/>
        <w:rFonts w:ascii="Arial" w:hAnsi="Arial"/>
      </w:rPr>
      <w:instrText xml:space="preserve"> PAGE </w:instrText>
    </w:r>
    <w:r w:rsidR="00FF637A" w:rsidRPr="007548DF">
      <w:rPr>
        <w:rStyle w:val="Nmerodepgina"/>
        <w:rFonts w:ascii="Arial" w:hAnsi="Arial"/>
      </w:rPr>
      <w:fldChar w:fldCharType="separate"/>
    </w:r>
    <w:r w:rsidR="00BE451B">
      <w:rPr>
        <w:rStyle w:val="Nmerodepgina"/>
        <w:rFonts w:ascii="Arial" w:hAnsi="Arial"/>
        <w:noProof/>
      </w:rPr>
      <w:t>1</w:t>
    </w:r>
    <w:r w:rsidR="00FF637A" w:rsidRPr="007548DF">
      <w:rPr>
        <w:rStyle w:val="Nmerodepgina"/>
        <w:rFonts w:ascii="Arial" w:hAnsi="Arial"/>
      </w:rPr>
      <w:fldChar w:fldCharType="end"/>
    </w:r>
    <w:r w:rsidR="004946B0">
      <w:rPr>
        <w:rStyle w:val="Nmerodepgina"/>
        <w:rFonts w:ascii="Arial" w:hAnsi="Arial"/>
      </w:rPr>
      <w:t xml:space="preserve"> (</w:t>
    </w:r>
    <w:r w:rsidR="00015828">
      <w:rPr>
        <w:rStyle w:val="Nmerodepgina"/>
        <w:rFonts w:ascii="Arial" w:hAnsi="Arial"/>
      </w:rPr>
      <w:t>mayo 2021</w:t>
    </w:r>
    <w:r w:rsidR="004946B0">
      <w:rPr>
        <w:rStyle w:val="Nmerodepgina"/>
        <w:rFonts w:ascii="Arial" w:hAnsi="Arial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6596C1" w14:textId="77777777" w:rsidR="00AC7CB2" w:rsidRPr="00E663F7" w:rsidRDefault="00E663F7" w:rsidP="00E663F7">
    <w:pPr>
      <w:pStyle w:val="Encabezado"/>
      <w:pBdr>
        <w:top w:val="single" w:sz="4" w:space="1" w:color="auto"/>
      </w:pBdr>
      <w:tabs>
        <w:tab w:val="clear" w:pos="4252"/>
        <w:tab w:val="clear" w:pos="8504"/>
        <w:tab w:val="left" w:pos="4253"/>
        <w:tab w:val="left" w:pos="7371"/>
      </w:tabs>
      <w:spacing w:before="120" w:after="40" w:line="240" w:lineRule="exact"/>
      <w:ind w:left="-68"/>
      <w:jc w:val="right"/>
      <w:rPr>
        <w:rFonts w:ascii="Arial" w:hAnsi="Arial"/>
        <w:noProof/>
        <w:sz w:val="18"/>
      </w:rPr>
    </w:pPr>
    <w:r w:rsidRPr="00E663F7">
      <w:rPr>
        <w:rFonts w:ascii="Arial" w:hAnsi="Arial"/>
        <w:noProof/>
        <w:sz w:val="18"/>
      </w:rPr>
      <w:t xml:space="preserve">Pág. </w:t>
    </w:r>
    <w:r w:rsidRPr="00E663F7">
      <w:rPr>
        <w:rFonts w:ascii="Arial" w:hAnsi="Arial"/>
        <w:noProof/>
        <w:sz w:val="18"/>
      </w:rPr>
      <w:fldChar w:fldCharType="begin"/>
    </w:r>
    <w:r w:rsidRPr="00E663F7">
      <w:rPr>
        <w:rFonts w:ascii="Arial" w:hAnsi="Arial"/>
        <w:noProof/>
        <w:sz w:val="18"/>
      </w:rPr>
      <w:instrText>PAGE   \* MERGEFORMAT</w:instrText>
    </w:r>
    <w:r w:rsidRPr="00E663F7">
      <w:rPr>
        <w:rFonts w:ascii="Arial" w:hAnsi="Arial"/>
        <w:noProof/>
        <w:sz w:val="18"/>
      </w:rPr>
      <w:fldChar w:fldCharType="separate"/>
    </w:r>
    <w:r w:rsidRPr="00E663F7">
      <w:rPr>
        <w:rFonts w:ascii="Arial" w:hAnsi="Arial"/>
        <w:noProof/>
        <w:sz w:val="18"/>
        <w:lang w:val="es-ES"/>
      </w:rPr>
      <w:t>1</w:t>
    </w:r>
    <w:r w:rsidRPr="00E663F7">
      <w:rPr>
        <w:rFonts w:ascii="Arial" w:hAnsi="Arial"/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A4BF4C" w14:textId="77777777" w:rsidR="00AC45A4" w:rsidRDefault="00AC45A4">
      <w:r>
        <w:separator/>
      </w:r>
    </w:p>
  </w:footnote>
  <w:footnote w:type="continuationSeparator" w:id="0">
    <w:p w14:paraId="6E632F76" w14:textId="77777777" w:rsidR="00AC45A4" w:rsidRDefault="00AC4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91FAF9" w14:textId="77777777" w:rsidR="00015828" w:rsidRDefault="0001582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39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86"/>
      <w:gridCol w:w="160"/>
      <w:gridCol w:w="5793"/>
    </w:tblGrid>
    <w:tr w:rsidR="00E663F7" w14:paraId="1545353B" w14:textId="77777777" w:rsidTr="00883346">
      <w:tc>
        <w:tcPr>
          <w:tcW w:w="3686" w:type="dxa"/>
          <w:tcBorders>
            <w:bottom w:val="single" w:sz="4" w:space="0" w:color="auto"/>
          </w:tcBorders>
        </w:tcPr>
        <w:p w14:paraId="17A9E14E" w14:textId="77777777" w:rsidR="00E663F7" w:rsidRDefault="00E663F7" w:rsidP="00883346">
          <w:pPr>
            <w:pStyle w:val="Encabezado"/>
            <w:tabs>
              <w:tab w:val="clear" w:pos="4252"/>
              <w:tab w:val="clear" w:pos="8504"/>
            </w:tabs>
            <w:spacing w:after="240"/>
            <w:ind w:left="74"/>
            <w:rPr>
              <w:rFonts w:ascii="Arial" w:hAnsi="Arial"/>
              <w:noProof/>
              <w:sz w:val="16"/>
            </w:rPr>
          </w:pPr>
          <w:r>
            <w:rPr>
              <w:rFonts w:ascii="Arial" w:hAnsi="Arial"/>
              <w:noProof/>
              <w:sz w:val="16"/>
            </w:rPr>
            <w:object w:dxaOrig="3301" w:dyaOrig="1126" w14:anchorId="5ECF1A9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65pt;height:56.25pt" fillcolor="window">
                <v:imagedata r:id="rId1" o:title=""/>
              </v:shape>
              <o:OLEObject Type="Embed" ProgID="Word.Picture.8" ShapeID="_x0000_i1025" DrawAspect="Content" ObjectID="_1686393878" r:id="rId2"/>
            </w:object>
          </w:r>
        </w:p>
        <w:p w14:paraId="6B353471" w14:textId="77777777" w:rsidR="00E663F7" w:rsidRDefault="00E663F7" w:rsidP="00883346">
          <w:pPr>
            <w:pStyle w:val="Encabezado"/>
            <w:ind w:left="1064"/>
            <w:rPr>
              <w:rFonts w:ascii="Arial" w:hAnsi="Arial"/>
              <w:noProof/>
              <w:sz w:val="16"/>
            </w:rPr>
          </w:pPr>
        </w:p>
      </w:tc>
      <w:tc>
        <w:tcPr>
          <w:tcW w:w="160" w:type="dxa"/>
          <w:tcBorders>
            <w:right w:val="single" w:sz="4" w:space="0" w:color="auto"/>
          </w:tcBorders>
        </w:tcPr>
        <w:p w14:paraId="7329BB59" w14:textId="77777777" w:rsidR="00E663F7" w:rsidRDefault="00E663F7" w:rsidP="00883346">
          <w:pPr>
            <w:pStyle w:val="Encabezado"/>
            <w:tabs>
              <w:tab w:val="clear" w:pos="4252"/>
            </w:tabs>
            <w:spacing w:after="60" w:line="190" w:lineRule="exact"/>
            <w:ind w:left="-70"/>
            <w:rPr>
              <w:rFonts w:ascii="Arial" w:hAnsi="Arial"/>
              <w:noProof/>
              <w:sz w:val="18"/>
            </w:rPr>
          </w:pPr>
        </w:p>
      </w:tc>
      <w:tc>
        <w:tcPr>
          <w:tcW w:w="57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3053F8B" w14:textId="77777777" w:rsidR="00E663F7" w:rsidRDefault="00E663F7" w:rsidP="00883346">
          <w:pPr>
            <w:pStyle w:val="Encabezado"/>
            <w:tabs>
              <w:tab w:val="clear" w:pos="4252"/>
            </w:tabs>
            <w:spacing w:after="60" w:line="190" w:lineRule="exact"/>
            <w:ind w:left="-70"/>
            <w:jc w:val="center"/>
            <w:rPr>
              <w:rFonts w:ascii="Arial" w:hAnsi="Arial"/>
              <w:b/>
              <w:noProof/>
            </w:rPr>
          </w:pPr>
        </w:p>
        <w:p w14:paraId="1B6374DD" w14:textId="77777777" w:rsidR="00E663F7" w:rsidRPr="004F4E52" w:rsidRDefault="00E663F7" w:rsidP="00883346">
          <w:pPr>
            <w:pStyle w:val="Encabezado"/>
            <w:tabs>
              <w:tab w:val="clear" w:pos="4252"/>
            </w:tabs>
            <w:spacing w:after="60" w:line="190" w:lineRule="exact"/>
            <w:ind w:left="-70"/>
            <w:jc w:val="center"/>
            <w:rPr>
              <w:rFonts w:ascii="Arial" w:hAnsi="Arial"/>
              <w:b/>
              <w:noProof/>
            </w:rPr>
          </w:pPr>
        </w:p>
        <w:p w14:paraId="5187130F" w14:textId="4DA57C41" w:rsidR="00E663F7" w:rsidRDefault="00FE4746" w:rsidP="00883346">
          <w:pPr>
            <w:pStyle w:val="Encabezado"/>
            <w:tabs>
              <w:tab w:val="clear" w:pos="4252"/>
            </w:tabs>
            <w:spacing w:after="60"/>
            <w:ind w:left="-68"/>
            <w:jc w:val="center"/>
            <w:rPr>
              <w:rFonts w:ascii="Arial" w:hAnsi="Arial"/>
              <w:b/>
              <w:noProof/>
            </w:rPr>
          </w:pPr>
          <w:r>
            <w:rPr>
              <w:rFonts w:ascii="Arial" w:hAnsi="Arial"/>
              <w:b/>
              <w:noProof/>
            </w:rPr>
            <w:t>DEPARTAMENTO DE EQUILIBRIO TERRITORIAL</w:t>
          </w:r>
        </w:p>
        <w:p w14:paraId="45F2F8F2" w14:textId="77777777" w:rsidR="00FE4746" w:rsidRPr="00965157" w:rsidRDefault="00FE4746" w:rsidP="00883346">
          <w:pPr>
            <w:pStyle w:val="Encabezado"/>
            <w:tabs>
              <w:tab w:val="clear" w:pos="4252"/>
            </w:tabs>
            <w:spacing w:after="60"/>
            <w:ind w:left="-68"/>
            <w:jc w:val="center"/>
            <w:rPr>
              <w:rFonts w:ascii="Arial" w:hAnsi="Arial"/>
              <w:b/>
              <w:noProof/>
              <w:sz w:val="22"/>
              <w:szCs w:val="22"/>
            </w:rPr>
          </w:pPr>
          <w:r w:rsidRPr="00965157">
            <w:rPr>
              <w:rFonts w:ascii="Arial" w:hAnsi="Arial"/>
              <w:b/>
              <w:noProof/>
              <w:sz w:val="22"/>
              <w:szCs w:val="22"/>
            </w:rPr>
            <w:t>DIRECCIÓN DE EQUILIBRIO TERRITORIAL</w:t>
          </w:r>
        </w:p>
      </w:tc>
    </w:tr>
  </w:tbl>
  <w:p w14:paraId="1B17DFB1" w14:textId="77777777" w:rsidR="00E663F7" w:rsidRDefault="00E663F7" w:rsidP="00FE4746">
    <w:pPr>
      <w:pStyle w:val="Encabezado"/>
      <w:tabs>
        <w:tab w:val="clear" w:pos="4252"/>
        <w:tab w:val="clear" w:pos="8504"/>
      </w:tabs>
      <w:ind w:left="11" w:right="28"/>
      <w:rPr>
        <w:rFonts w:ascii="Arial" w:hAnsi="Arial"/>
        <w:noProof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39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86"/>
      <w:gridCol w:w="160"/>
      <w:gridCol w:w="5793"/>
    </w:tblGrid>
    <w:tr w:rsidR="004F4E52" w14:paraId="6FF06650" w14:textId="77777777" w:rsidTr="004F4E52">
      <w:tc>
        <w:tcPr>
          <w:tcW w:w="3686" w:type="dxa"/>
          <w:tcBorders>
            <w:bottom w:val="single" w:sz="4" w:space="0" w:color="auto"/>
          </w:tcBorders>
        </w:tcPr>
        <w:p w14:paraId="714D8034" w14:textId="77777777" w:rsidR="004F4E52" w:rsidRDefault="004F4E52">
          <w:pPr>
            <w:pStyle w:val="Encabezado"/>
            <w:tabs>
              <w:tab w:val="clear" w:pos="4252"/>
              <w:tab w:val="clear" w:pos="8504"/>
            </w:tabs>
            <w:spacing w:after="240"/>
            <w:ind w:left="74"/>
            <w:rPr>
              <w:rFonts w:ascii="Arial" w:hAnsi="Arial"/>
              <w:noProof/>
              <w:sz w:val="16"/>
            </w:rPr>
          </w:pPr>
          <w:r>
            <w:rPr>
              <w:rFonts w:ascii="Arial" w:hAnsi="Arial"/>
              <w:noProof/>
              <w:sz w:val="16"/>
            </w:rPr>
            <w:object w:dxaOrig="3301" w:dyaOrig="1126" w14:anchorId="4A3CFF8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165pt;height:56.25pt" fillcolor="window">
                <v:imagedata r:id="rId1" o:title=""/>
              </v:shape>
              <o:OLEObject Type="Embed" ProgID="Word.Picture.8" ShapeID="_x0000_i1026" DrawAspect="Content" ObjectID="_1686393879" r:id="rId2"/>
            </w:object>
          </w:r>
        </w:p>
        <w:p w14:paraId="453C40E7" w14:textId="77777777" w:rsidR="004F4E52" w:rsidRDefault="004F4E52">
          <w:pPr>
            <w:pStyle w:val="Encabezado"/>
            <w:ind w:left="1064"/>
            <w:rPr>
              <w:rFonts w:ascii="Arial" w:hAnsi="Arial"/>
              <w:noProof/>
              <w:sz w:val="16"/>
            </w:rPr>
          </w:pPr>
        </w:p>
      </w:tc>
      <w:tc>
        <w:tcPr>
          <w:tcW w:w="160" w:type="dxa"/>
          <w:tcBorders>
            <w:right w:val="single" w:sz="4" w:space="0" w:color="auto"/>
          </w:tcBorders>
        </w:tcPr>
        <w:p w14:paraId="3392BB0E" w14:textId="77777777" w:rsidR="004F4E52" w:rsidRDefault="004F4E52">
          <w:pPr>
            <w:pStyle w:val="Encabezado"/>
            <w:tabs>
              <w:tab w:val="clear" w:pos="4252"/>
            </w:tabs>
            <w:spacing w:after="60" w:line="190" w:lineRule="exact"/>
            <w:ind w:left="-70"/>
            <w:rPr>
              <w:rFonts w:ascii="Arial" w:hAnsi="Arial"/>
              <w:noProof/>
              <w:sz w:val="18"/>
            </w:rPr>
          </w:pPr>
        </w:p>
      </w:tc>
      <w:tc>
        <w:tcPr>
          <w:tcW w:w="57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F1ED976" w14:textId="77777777" w:rsidR="004F4E52" w:rsidRDefault="004F4E52" w:rsidP="004F4E52">
          <w:pPr>
            <w:pStyle w:val="Encabezado"/>
            <w:tabs>
              <w:tab w:val="clear" w:pos="4252"/>
            </w:tabs>
            <w:spacing w:after="60" w:line="190" w:lineRule="exact"/>
            <w:ind w:left="-70"/>
            <w:jc w:val="center"/>
            <w:rPr>
              <w:rFonts w:ascii="Arial" w:hAnsi="Arial"/>
              <w:b/>
              <w:noProof/>
            </w:rPr>
          </w:pPr>
        </w:p>
        <w:p w14:paraId="7D894161" w14:textId="77777777" w:rsidR="004F4E52" w:rsidRPr="004F4E52" w:rsidRDefault="004F4E52" w:rsidP="004F4E52">
          <w:pPr>
            <w:pStyle w:val="Encabezado"/>
            <w:tabs>
              <w:tab w:val="clear" w:pos="4252"/>
            </w:tabs>
            <w:spacing w:after="60" w:line="190" w:lineRule="exact"/>
            <w:ind w:left="-70"/>
            <w:jc w:val="center"/>
            <w:rPr>
              <w:rFonts w:ascii="Arial" w:hAnsi="Arial"/>
              <w:b/>
              <w:noProof/>
            </w:rPr>
          </w:pPr>
        </w:p>
        <w:p w14:paraId="159E2B50" w14:textId="77777777" w:rsidR="004F4E52" w:rsidRPr="004F4E52" w:rsidRDefault="004F4E52" w:rsidP="004F4E52">
          <w:pPr>
            <w:pStyle w:val="Encabezado"/>
            <w:tabs>
              <w:tab w:val="clear" w:pos="4252"/>
            </w:tabs>
            <w:spacing w:after="60"/>
            <w:ind w:left="-68"/>
            <w:jc w:val="center"/>
            <w:rPr>
              <w:rFonts w:ascii="Arial" w:hAnsi="Arial"/>
              <w:b/>
              <w:noProof/>
            </w:rPr>
          </w:pPr>
          <w:r w:rsidRPr="004F4E52">
            <w:rPr>
              <w:rFonts w:ascii="Arial" w:hAnsi="Arial"/>
              <w:b/>
              <w:noProof/>
            </w:rPr>
            <w:t>CATÁLOGO DE SERVICIOS EN MATERIA DE GESTIÓN TRIBUTARIA A MUNICIPIOS Y OTRAS ENTIDADES LOCALES</w:t>
          </w:r>
        </w:p>
      </w:tc>
    </w:tr>
  </w:tbl>
  <w:p w14:paraId="74920B7D" w14:textId="77777777" w:rsidR="00AC7CB2" w:rsidRDefault="00AC7CB2" w:rsidP="004F4E52">
    <w:pPr>
      <w:pStyle w:val="Encabezado"/>
      <w:tabs>
        <w:tab w:val="clear" w:pos="4252"/>
        <w:tab w:val="clear" w:pos="8504"/>
      </w:tabs>
      <w:ind w:left="11" w:right="28"/>
      <w:rPr>
        <w:rFonts w:ascii="Arial" w:hAnsi="Arial"/>
        <w:noProof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0753A5"/>
    <w:multiLevelType w:val="hybridMultilevel"/>
    <w:tmpl w:val="4CA0108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C214C2"/>
    <w:multiLevelType w:val="hybridMultilevel"/>
    <w:tmpl w:val="09FEA6B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activeWritingStyle w:appName="MSWord" w:lang="es-ES_tradnl" w:vendorID="9" w:dllVersion="512" w:checkStyle="1"/>
  <w:proofState w:spelling="clean" w:grammar="clean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E52"/>
    <w:rsid w:val="00015828"/>
    <w:rsid w:val="000210ED"/>
    <w:rsid w:val="00151D66"/>
    <w:rsid w:val="002805D3"/>
    <w:rsid w:val="002A1ED1"/>
    <w:rsid w:val="003A7585"/>
    <w:rsid w:val="004165B5"/>
    <w:rsid w:val="00465CE9"/>
    <w:rsid w:val="004946B0"/>
    <w:rsid w:val="004F4E52"/>
    <w:rsid w:val="00552083"/>
    <w:rsid w:val="00566D11"/>
    <w:rsid w:val="006062B0"/>
    <w:rsid w:val="00613F6F"/>
    <w:rsid w:val="00651892"/>
    <w:rsid w:val="006A6D20"/>
    <w:rsid w:val="006B2058"/>
    <w:rsid w:val="00721753"/>
    <w:rsid w:val="007548DF"/>
    <w:rsid w:val="008D6E10"/>
    <w:rsid w:val="00965157"/>
    <w:rsid w:val="00986A1D"/>
    <w:rsid w:val="00AC45A4"/>
    <w:rsid w:val="00AC7CB2"/>
    <w:rsid w:val="00BE451B"/>
    <w:rsid w:val="00C54895"/>
    <w:rsid w:val="00C677AB"/>
    <w:rsid w:val="00C92E59"/>
    <w:rsid w:val="00CB080F"/>
    <w:rsid w:val="00D573AF"/>
    <w:rsid w:val="00DB01B0"/>
    <w:rsid w:val="00E663F7"/>
    <w:rsid w:val="00F84BAF"/>
    <w:rsid w:val="00FE4746"/>
    <w:rsid w:val="00FF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3"/>
    <o:shapelayout v:ext="edit">
      <o:idmap v:ext="edit" data="1"/>
    </o:shapelayout>
  </w:shapeDefaults>
  <w:decimalSymbol w:val=","/>
  <w:listSeparator w:val=";"/>
  <w14:docId w14:val="7A0BD1CB"/>
  <w15:docId w15:val="{AECF2066-BC83-4C5D-8999-4CE3A809B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"/>
      <w:lang w:val="es-ES_tradnl" w:bidi="or-IN"/>
    </w:rPr>
  </w:style>
  <w:style w:type="paragraph" w:styleId="Ttulo1">
    <w:name w:val="heading 1"/>
    <w:basedOn w:val="Normal"/>
    <w:next w:val="Normal"/>
    <w:qFormat/>
    <w:pPr>
      <w:keepNext/>
      <w:spacing w:before="240" w:after="480"/>
      <w:jc w:val="center"/>
      <w:outlineLvl w:val="0"/>
    </w:pPr>
    <w:rPr>
      <w:rFonts w:ascii="Arial" w:hAnsi="Arial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pPr>
      <w:spacing w:after="240"/>
      <w:ind w:firstLine="1134"/>
      <w:jc w:val="both"/>
    </w:pPr>
    <w:rPr>
      <w:rFonts w:ascii="Arial" w:hAnsi="Arial"/>
      <w:b/>
      <w:bCs/>
      <w:color w:val="FF0000"/>
      <w:sz w:val="24"/>
      <w:szCs w:val="24"/>
    </w:rPr>
  </w:style>
  <w:style w:type="character" w:styleId="Nmerodepgina">
    <w:name w:val="page number"/>
    <w:basedOn w:val="Fuentedeprrafopredeter"/>
    <w:semiHidden/>
  </w:style>
  <w:style w:type="paragraph" w:customStyle="1" w:styleId="Default">
    <w:name w:val="Default"/>
    <w:rsid w:val="00E663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FE47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0C1E7-6282-4B10-94A4-5238CC967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de Resolución de Director/a</vt:lpstr>
    </vt:vector>
  </TitlesOfParts>
  <Company>DFA-AFA</Company>
  <LinksUpToDate>false</LinksUpToDate>
  <CharactersWithSpaces>267</CharactersWithSpaces>
  <SharedDoc>false</SharedDoc>
  <HLinks>
    <vt:vector size="6" baseType="variant">
      <vt:variant>
        <vt:i4>7667759</vt:i4>
      </vt:variant>
      <vt:variant>
        <vt:i4>1073</vt:i4>
      </vt:variant>
      <vt:variant>
        <vt:i4>1026</vt:i4>
      </vt:variant>
      <vt:variant>
        <vt:i4>1</vt:i4>
      </vt:variant>
      <vt:variant>
        <vt:lpwstr>S MBOLO 12 X 12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de Resolución de Director/a</dc:title>
  <dc:creator>DFA</dc:creator>
  <cp:lastModifiedBy>Arias Lopez de Lacalle, Arrate</cp:lastModifiedBy>
  <cp:revision>2</cp:revision>
  <cp:lastPrinted>2018-06-29T12:49:00Z</cp:lastPrinted>
  <dcterms:created xsi:type="dcterms:W3CDTF">2021-06-28T11:58:00Z</dcterms:created>
  <dcterms:modified xsi:type="dcterms:W3CDTF">2021-06-28T11:58:00Z</dcterms:modified>
</cp:coreProperties>
</file>