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05CA" w14:textId="77777777" w:rsidR="009B425B" w:rsidRDefault="009B425B" w:rsidP="009B425B">
      <w:pPr>
        <w:rPr>
          <w:b/>
          <w:sz w:val="24"/>
        </w:rPr>
      </w:pPr>
    </w:p>
    <w:p w14:paraId="399BDC5E" w14:textId="1163849D" w:rsidR="00790A51" w:rsidRDefault="00025EE9" w:rsidP="009B425B">
      <w:pPr>
        <w:rPr>
          <w:b/>
          <w:sz w:val="24"/>
        </w:rPr>
      </w:pPr>
      <w:r w:rsidRPr="001827A3">
        <w:rPr>
          <w:b/>
          <w:sz w:val="24"/>
        </w:rPr>
        <w:t>ORDEN FORAL</w:t>
      </w:r>
      <w:r w:rsidR="003C5C54">
        <w:rPr>
          <w:b/>
          <w:sz w:val="24"/>
        </w:rPr>
        <w:t xml:space="preserve"> </w:t>
      </w:r>
      <w:r w:rsidR="003C5C54" w:rsidRPr="003C5C54">
        <w:rPr>
          <w:rFonts w:cs="Times New Roman"/>
          <w:sz w:val="26"/>
          <w:szCs w:val="26"/>
          <w:lang w:val="es-ES" w:bidi="ar-SA"/>
        </w:rPr>
        <w:t>142/2019, de 4 de junio</w:t>
      </w:r>
      <w:r w:rsidR="003B6573" w:rsidRPr="001827A3">
        <w:rPr>
          <w:b/>
          <w:sz w:val="24"/>
        </w:rPr>
        <w:tab/>
      </w:r>
      <w:r w:rsidR="003B6573" w:rsidRPr="001827A3">
        <w:rPr>
          <w:b/>
          <w:sz w:val="24"/>
        </w:rPr>
        <w:tab/>
      </w:r>
    </w:p>
    <w:p w14:paraId="2B61CEA7" w14:textId="77777777" w:rsidR="009B425B" w:rsidRDefault="009B425B" w:rsidP="009B425B">
      <w:pPr>
        <w:rPr>
          <w:b/>
          <w:sz w:val="24"/>
        </w:rPr>
      </w:pPr>
    </w:p>
    <w:p w14:paraId="6241A19A" w14:textId="77777777" w:rsidR="00084FD5" w:rsidRDefault="00025EE9" w:rsidP="009B425B">
      <w:pPr>
        <w:rPr>
          <w:sz w:val="22"/>
        </w:rPr>
      </w:pPr>
      <w:r w:rsidRPr="001827A3">
        <w:rPr>
          <w:sz w:val="22"/>
        </w:rPr>
        <w:fldChar w:fldCharType="begin">
          <w:ffData>
            <w:name w:val=""/>
            <w:enabled/>
            <w:calcOnExit w:val="0"/>
            <w:textInput>
              <w:default w:val="Servicio/Sección o Unidad Administrativa Tramitadora"/>
            </w:textInput>
          </w:ffData>
        </w:fldChar>
      </w:r>
      <w:r w:rsidRPr="001827A3">
        <w:rPr>
          <w:sz w:val="22"/>
        </w:rPr>
        <w:instrText xml:space="preserve"> FORMTEXT </w:instrText>
      </w:r>
      <w:r w:rsidRPr="001827A3">
        <w:rPr>
          <w:sz w:val="22"/>
        </w:rPr>
      </w:r>
      <w:r w:rsidRPr="001827A3">
        <w:rPr>
          <w:sz w:val="22"/>
        </w:rPr>
        <w:fldChar w:fldCharType="separate"/>
      </w:r>
      <w:r w:rsidRPr="001827A3">
        <w:rPr>
          <w:noProof/>
          <w:sz w:val="22"/>
        </w:rPr>
        <w:t>Servicio</w:t>
      </w:r>
      <w:r w:rsidRPr="001827A3">
        <w:rPr>
          <w:sz w:val="22"/>
        </w:rPr>
        <w:fldChar w:fldCharType="end"/>
      </w:r>
      <w:r w:rsidRPr="001827A3">
        <w:rPr>
          <w:sz w:val="22"/>
        </w:rPr>
        <w:t xml:space="preserve"> de </w:t>
      </w:r>
      <w:r w:rsidR="00081AF4" w:rsidRPr="001827A3">
        <w:rPr>
          <w:sz w:val="22"/>
        </w:rPr>
        <w:t xml:space="preserve">Ordenación del Territorio y </w:t>
      </w:r>
      <w:r w:rsidRPr="001827A3">
        <w:rPr>
          <w:sz w:val="22"/>
        </w:rPr>
        <w:t>Urbanismo</w:t>
      </w:r>
      <w:r w:rsidRPr="001827A3">
        <w:rPr>
          <w:sz w:val="22"/>
        </w:rPr>
        <w:br/>
      </w:r>
      <w:proofErr w:type="spellStart"/>
      <w:r w:rsidRPr="001827A3">
        <w:rPr>
          <w:sz w:val="22"/>
        </w:rPr>
        <w:t>Nº</w:t>
      </w:r>
      <w:proofErr w:type="spellEnd"/>
      <w:r w:rsidRPr="001827A3">
        <w:rPr>
          <w:sz w:val="22"/>
        </w:rPr>
        <w:t xml:space="preserve"> </w:t>
      </w:r>
      <w:proofErr w:type="spellStart"/>
      <w:r w:rsidRPr="001827A3">
        <w:rPr>
          <w:sz w:val="22"/>
        </w:rPr>
        <w:t>Expte</w:t>
      </w:r>
      <w:proofErr w:type="spellEnd"/>
      <w:r w:rsidRPr="001827A3">
        <w:rPr>
          <w:sz w:val="22"/>
        </w:rPr>
        <w:t xml:space="preserve">.: </w:t>
      </w:r>
      <w:r w:rsidR="003621D8">
        <w:rPr>
          <w:sz w:val="22"/>
        </w:rPr>
        <w:t>INFOPU-2019/00006</w:t>
      </w:r>
    </w:p>
    <w:p w14:paraId="0AE16EFC" w14:textId="77777777" w:rsidR="009B425B" w:rsidRDefault="009B425B" w:rsidP="009B425B">
      <w:pPr>
        <w:rPr>
          <w:sz w:val="22"/>
        </w:rPr>
      </w:pPr>
    </w:p>
    <w:p w14:paraId="056B6B74" w14:textId="1C1D4220" w:rsidR="002E6E2D" w:rsidRDefault="00A00FE1" w:rsidP="009B425B">
      <w:pPr>
        <w:pStyle w:val="Textoindependiente"/>
        <w:spacing w:after="0"/>
        <w:jc w:val="both"/>
        <w:rPr>
          <w:b/>
          <w:sz w:val="22"/>
        </w:rPr>
      </w:pPr>
      <w:r>
        <w:rPr>
          <w:b/>
          <w:sz w:val="22"/>
        </w:rPr>
        <w:t xml:space="preserve">Inadmisión </w:t>
      </w:r>
      <w:r w:rsidR="004F577E">
        <w:rPr>
          <w:b/>
          <w:sz w:val="22"/>
        </w:rPr>
        <w:t xml:space="preserve">a trámite </w:t>
      </w:r>
      <w:r>
        <w:rPr>
          <w:b/>
          <w:sz w:val="22"/>
        </w:rPr>
        <w:t>de la solicitud de a</w:t>
      </w:r>
      <w:r w:rsidRPr="00D93B32">
        <w:rPr>
          <w:b/>
          <w:sz w:val="22"/>
        </w:rPr>
        <w:t>cceso a in</w:t>
      </w:r>
      <w:r>
        <w:rPr>
          <w:b/>
          <w:sz w:val="22"/>
        </w:rPr>
        <w:t>formación pública por parte de</w:t>
      </w:r>
      <w:r w:rsidR="003C5C54">
        <w:rPr>
          <w:b/>
          <w:sz w:val="22"/>
        </w:rPr>
        <w:t xml:space="preserve"> </w:t>
      </w:r>
      <w:proofErr w:type="spellStart"/>
      <w:r w:rsidR="003C5C54" w:rsidRPr="00F75DF2">
        <w:rPr>
          <w:rFonts w:ascii="Tms Rmn" w:hAnsi="Tms Rmn"/>
          <w:sz w:val="24"/>
          <w:highlight w:val="black"/>
        </w:rPr>
        <w:t>xxxxx</w:t>
      </w:r>
      <w:proofErr w:type="spellEnd"/>
      <w:r>
        <w:rPr>
          <w:b/>
          <w:sz w:val="22"/>
        </w:rPr>
        <w:t xml:space="preserve">, sobre el expediente del Ayuntamiento </w:t>
      </w:r>
      <w:r w:rsidRPr="00A00FE1">
        <w:rPr>
          <w:b/>
          <w:sz w:val="22"/>
        </w:rPr>
        <w:t xml:space="preserve">de </w:t>
      </w:r>
      <w:proofErr w:type="spellStart"/>
      <w:r w:rsidRPr="00A00FE1">
        <w:rPr>
          <w:b/>
          <w:sz w:val="22"/>
        </w:rPr>
        <w:t>Yécora</w:t>
      </w:r>
      <w:proofErr w:type="spellEnd"/>
      <w:r w:rsidRPr="00A00FE1">
        <w:rPr>
          <w:b/>
          <w:sz w:val="22"/>
        </w:rPr>
        <w:t xml:space="preserve"> entre</w:t>
      </w:r>
      <w:r>
        <w:rPr>
          <w:b/>
          <w:sz w:val="22"/>
        </w:rPr>
        <w:t xml:space="preserve"> los años 2001-2002 </w:t>
      </w:r>
      <w:proofErr w:type="gramStart"/>
      <w:r>
        <w:rPr>
          <w:b/>
          <w:sz w:val="22"/>
        </w:rPr>
        <w:t>en relación a</w:t>
      </w:r>
      <w:r w:rsidRPr="00A00FE1">
        <w:rPr>
          <w:b/>
          <w:sz w:val="22"/>
        </w:rPr>
        <w:t>l</w:t>
      </w:r>
      <w:proofErr w:type="gramEnd"/>
      <w:r w:rsidRPr="00A00FE1">
        <w:rPr>
          <w:b/>
          <w:sz w:val="22"/>
        </w:rPr>
        <w:t xml:space="preserve"> proyecto de la variante como alternativa a la carretera que pasa por el pueblo</w:t>
      </w:r>
      <w:r w:rsidR="009B425B">
        <w:rPr>
          <w:b/>
          <w:sz w:val="22"/>
        </w:rPr>
        <w:t>.</w:t>
      </w:r>
    </w:p>
    <w:p w14:paraId="0505F392" w14:textId="77777777" w:rsidR="009B425B" w:rsidRPr="002E6E2D" w:rsidRDefault="009B425B" w:rsidP="009B425B">
      <w:pPr>
        <w:pStyle w:val="Textoindependiente"/>
        <w:spacing w:after="0"/>
        <w:jc w:val="both"/>
        <w:rPr>
          <w:rFonts w:ascii="Arial" w:hAnsi="Arial" w:cs="Times New Roman"/>
          <w:b/>
          <w:sz w:val="22"/>
          <w:lang w:bidi="ar-SA"/>
        </w:rPr>
      </w:pPr>
    </w:p>
    <w:p w14:paraId="505DE4E1" w14:textId="5021AA49" w:rsidR="009B425B" w:rsidRDefault="009B425B" w:rsidP="009B425B">
      <w:pPr>
        <w:jc w:val="both"/>
        <w:rPr>
          <w:rFonts w:cs="Times New Roman"/>
          <w:sz w:val="22"/>
          <w:szCs w:val="22"/>
        </w:rPr>
      </w:pPr>
      <w:r w:rsidRPr="00D93B32">
        <w:rPr>
          <w:rFonts w:cs="Times New Roman"/>
          <w:sz w:val="22"/>
          <w:szCs w:val="22"/>
        </w:rPr>
        <w:t xml:space="preserve">Con fecha </w:t>
      </w:r>
      <w:r>
        <w:rPr>
          <w:rFonts w:cs="Times New Roman"/>
          <w:sz w:val="22"/>
          <w:szCs w:val="22"/>
        </w:rPr>
        <w:t xml:space="preserve">6 de mayo de </w:t>
      </w:r>
      <w:proofErr w:type="gramStart"/>
      <w:r>
        <w:rPr>
          <w:rFonts w:cs="Times New Roman"/>
          <w:sz w:val="22"/>
          <w:szCs w:val="22"/>
        </w:rPr>
        <w:t xml:space="preserve">2019  </w:t>
      </w:r>
      <w:r w:rsidRPr="00D93B32">
        <w:rPr>
          <w:rFonts w:cs="Times New Roman"/>
          <w:sz w:val="22"/>
          <w:szCs w:val="22"/>
        </w:rPr>
        <w:t>tuvo</w:t>
      </w:r>
      <w:proofErr w:type="gramEnd"/>
      <w:r w:rsidRPr="00D93B32">
        <w:rPr>
          <w:rFonts w:cs="Times New Roman"/>
          <w:sz w:val="22"/>
          <w:szCs w:val="22"/>
        </w:rPr>
        <w:t xml:space="preserve"> entrada en el Registro General de la Diputación Foral de Álava </w:t>
      </w:r>
      <w:r w:rsidR="002523F1">
        <w:rPr>
          <w:rFonts w:cs="Times New Roman"/>
          <w:sz w:val="22"/>
          <w:szCs w:val="22"/>
        </w:rPr>
        <w:t xml:space="preserve">la </w:t>
      </w:r>
      <w:r w:rsidRPr="00D93B32">
        <w:rPr>
          <w:rFonts w:cs="Times New Roman"/>
          <w:sz w:val="22"/>
          <w:szCs w:val="22"/>
        </w:rPr>
        <w:t>solicitud de acceso a info</w:t>
      </w:r>
      <w:r>
        <w:rPr>
          <w:rFonts w:cs="Times New Roman"/>
          <w:sz w:val="22"/>
          <w:szCs w:val="22"/>
        </w:rPr>
        <w:t xml:space="preserve">rmación pública presentada por </w:t>
      </w:r>
      <w:r w:rsidR="003C5C54">
        <w:rPr>
          <w:sz w:val="22"/>
        </w:rPr>
        <w:t xml:space="preserve"> </w:t>
      </w:r>
      <w:proofErr w:type="spellStart"/>
      <w:r w:rsidR="003C5C54" w:rsidRPr="00F75DF2">
        <w:rPr>
          <w:rFonts w:ascii="Tms Rmn" w:hAnsi="Tms Rmn"/>
          <w:sz w:val="24"/>
          <w:highlight w:val="black"/>
        </w:rPr>
        <w:t>xxxxx</w:t>
      </w:r>
      <w:proofErr w:type="spellEnd"/>
      <w:r w:rsidR="003C5C54" w:rsidRPr="00AB5254">
        <w:rPr>
          <w:rFonts w:cs="Times New Roman"/>
          <w:sz w:val="22"/>
          <w:szCs w:val="22"/>
        </w:rPr>
        <w:t xml:space="preserve"> </w:t>
      </w:r>
      <w:r w:rsidRPr="00AB5254">
        <w:rPr>
          <w:rFonts w:cs="Times New Roman"/>
          <w:sz w:val="22"/>
          <w:szCs w:val="22"/>
        </w:rPr>
        <w:t>al amparo de la N</w:t>
      </w:r>
      <w:r w:rsidRPr="00D93B32">
        <w:rPr>
          <w:rFonts w:cs="Times New Roman"/>
          <w:sz w:val="22"/>
          <w:szCs w:val="22"/>
        </w:rPr>
        <w:t>orma Foral 1/2017, de 8 de febrero, de transparencia, participa</w:t>
      </w:r>
      <w:r>
        <w:rPr>
          <w:rFonts w:cs="Times New Roman"/>
          <w:sz w:val="22"/>
          <w:szCs w:val="22"/>
        </w:rPr>
        <w:t>ción ciudadana y buen gobierno del Territorio Histórico de Álava</w:t>
      </w:r>
      <w:r w:rsidR="004F577E">
        <w:rPr>
          <w:rFonts w:cs="Times New Roman"/>
          <w:sz w:val="22"/>
          <w:szCs w:val="22"/>
        </w:rPr>
        <w:t xml:space="preserve"> y de la </w:t>
      </w:r>
      <w:r w:rsidR="004F577E" w:rsidRPr="004F577E">
        <w:rPr>
          <w:rFonts w:cs="Times New Roman"/>
          <w:sz w:val="22"/>
          <w:szCs w:val="22"/>
        </w:rPr>
        <w:t>Ley 19/2013, de 9 de diciembre, de transparencia, acceso a la información pública y buen gobierno.</w:t>
      </w:r>
    </w:p>
    <w:p w14:paraId="3D227876" w14:textId="77777777" w:rsidR="009B425B" w:rsidRDefault="009B425B" w:rsidP="009B425B">
      <w:pPr>
        <w:jc w:val="both"/>
        <w:rPr>
          <w:rFonts w:cs="Times New Roman"/>
          <w:sz w:val="22"/>
          <w:szCs w:val="22"/>
        </w:rPr>
      </w:pPr>
    </w:p>
    <w:p w14:paraId="6E740FD8" w14:textId="77777777" w:rsidR="009B425B" w:rsidRDefault="009B425B" w:rsidP="009B425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En ella se requiere </w:t>
      </w:r>
      <w:r w:rsidR="0023511F">
        <w:rPr>
          <w:rFonts w:cs="Times New Roman"/>
          <w:sz w:val="22"/>
          <w:szCs w:val="22"/>
        </w:rPr>
        <w:t>al Servicio de Ordenación del T</w:t>
      </w:r>
      <w:r w:rsidRPr="009B425B">
        <w:rPr>
          <w:rFonts w:cs="Times New Roman"/>
          <w:sz w:val="22"/>
          <w:szCs w:val="22"/>
        </w:rPr>
        <w:t xml:space="preserve">erritorio y Urbanismo </w:t>
      </w:r>
      <w:r>
        <w:rPr>
          <w:rFonts w:cs="Times New Roman"/>
          <w:sz w:val="22"/>
          <w:szCs w:val="22"/>
        </w:rPr>
        <w:t>la aportación de datos</w:t>
      </w:r>
      <w:r w:rsidRPr="009B425B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de </w:t>
      </w:r>
      <w:r w:rsidRPr="009B425B">
        <w:rPr>
          <w:rFonts w:cs="Times New Roman"/>
          <w:sz w:val="22"/>
          <w:szCs w:val="22"/>
        </w:rPr>
        <w:t xml:space="preserve">un proceso de votación popular en </w:t>
      </w:r>
      <w:proofErr w:type="spellStart"/>
      <w:r w:rsidRPr="009B425B">
        <w:rPr>
          <w:rFonts w:cs="Times New Roman"/>
          <w:sz w:val="22"/>
          <w:szCs w:val="22"/>
        </w:rPr>
        <w:t>Yécora</w:t>
      </w:r>
      <w:proofErr w:type="spellEnd"/>
      <w:r w:rsidRPr="009B425B">
        <w:rPr>
          <w:rFonts w:cs="Times New Roman"/>
          <w:sz w:val="22"/>
          <w:szCs w:val="22"/>
        </w:rPr>
        <w:t xml:space="preserve"> sobre la aceptación de la variante a su paso por dicho pueblo, dentro de un expediente </w:t>
      </w:r>
      <w:r w:rsidRPr="009B425B">
        <w:rPr>
          <w:rFonts w:cs="Times New Roman"/>
          <w:i/>
          <w:sz w:val="22"/>
          <w:szCs w:val="22"/>
        </w:rPr>
        <w:t xml:space="preserve">“del Ayuntamiento de </w:t>
      </w:r>
      <w:proofErr w:type="spellStart"/>
      <w:r w:rsidRPr="009B425B">
        <w:rPr>
          <w:rFonts w:cs="Times New Roman"/>
          <w:i/>
          <w:sz w:val="22"/>
          <w:szCs w:val="22"/>
        </w:rPr>
        <w:t>Yécora</w:t>
      </w:r>
      <w:proofErr w:type="spellEnd"/>
      <w:r w:rsidRPr="009B425B">
        <w:rPr>
          <w:rFonts w:cs="Times New Roman"/>
          <w:i/>
          <w:sz w:val="22"/>
          <w:szCs w:val="22"/>
        </w:rPr>
        <w:t xml:space="preserve"> entre los años 2001-2002 en relación con el proyecto de la variante como alternativa a la carretera que pasa por el pueblo”</w:t>
      </w:r>
      <w:r>
        <w:rPr>
          <w:rFonts w:cs="Times New Roman"/>
          <w:sz w:val="22"/>
          <w:szCs w:val="22"/>
        </w:rPr>
        <w:t>.</w:t>
      </w:r>
    </w:p>
    <w:p w14:paraId="7590CE85" w14:textId="77777777" w:rsidR="009B425B" w:rsidRDefault="009B425B" w:rsidP="009B425B">
      <w:pPr>
        <w:jc w:val="both"/>
        <w:rPr>
          <w:rFonts w:cs="Times New Roman"/>
          <w:sz w:val="22"/>
          <w:szCs w:val="22"/>
        </w:rPr>
      </w:pPr>
    </w:p>
    <w:p w14:paraId="4F4FCAAA" w14:textId="77777777" w:rsidR="009B425B" w:rsidRDefault="004F577E" w:rsidP="009B425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Una vez analizada</w:t>
      </w:r>
      <w:r w:rsidR="009B425B">
        <w:rPr>
          <w:rFonts w:cs="Times New Roman"/>
          <w:sz w:val="22"/>
          <w:szCs w:val="22"/>
        </w:rPr>
        <w:t xml:space="preserve"> la solicitud cabe indicar lo siguiente:</w:t>
      </w:r>
    </w:p>
    <w:p w14:paraId="431EA975" w14:textId="77777777" w:rsidR="009B425B" w:rsidRPr="009B425B" w:rsidRDefault="009B425B" w:rsidP="009B425B">
      <w:pPr>
        <w:jc w:val="both"/>
        <w:rPr>
          <w:rFonts w:cs="Times New Roman"/>
          <w:sz w:val="22"/>
          <w:szCs w:val="22"/>
        </w:rPr>
      </w:pPr>
    </w:p>
    <w:p w14:paraId="0A57D535" w14:textId="77777777" w:rsidR="009B425B" w:rsidRPr="009B425B" w:rsidRDefault="009B425B" w:rsidP="009B425B">
      <w:pPr>
        <w:pStyle w:val="Prrafodelista"/>
        <w:numPr>
          <w:ilvl w:val="0"/>
          <w:numId w:val="9"/>
        </w:numPr>
        <w:ind w:left="284" w:hanging="284"/>
        <w:contextualSpacing/>
        <w:jc w:val="both"/>
        <w:rPr>
          <w:sz w:val="22"/>
          <w:szCs w:val="22"/>
        </w:rPr>
      </w:pPr>
      <w:r w:rsidRPr="009B425B">
        <w:rPr>
          <w:sz w:val="22"/>
          <w:szCs w:val="22"/>
        </w:rPr>
        <w:t>Los expedientes sobre proyec</w:t>
      </w:r>
      <w:r>
        <w:rPr>
          <w:sz w:val="22"/>
          <w:szCs w:val="22"/>
        </w:rPr>
        <w:t xml:space="preserve">tos de variantes de carreteras </w:t>
      </w:r>
      <w:r w:rsidRPr="009B425B">
        <w:rPr>
          <w:sz w:val="22"/>
          <w:szCs w:val="22"/>
        </w:rPr>
        <w:t>no se tramitan en</w:t>
      </w:r>
      <w:r w:rsidR="00FA5DE5">
        <w:rPr>
          <w:sz w:val="22"/>
          <w:szCs w:val="22"/>
        </w:rPr>
        <w:t xml:space="preserve"> el Servicio de Ordenación del T</w:t>
      </w:r>
      <w:r w:rsidRPr="009B425B">
        <w:rPr>
          <w:sz w:val="22"/>
          <w:szCs w:val="22"/>
        </w:rPr>
        <w:t xml:space="preserve">erritorio y Urbanismo, por lo que la documentación contenida en ellos no obra en  </w:t>
      </w:r>
      <w:r w:rsidR="004F577E">
        <w:rPr>
          <w:sz w:val="22"/>
          <w:szCs w:val="22"/>
        </w:rPr>
        <w:t xml:space="preserve">poder del citado </w:t>
      </w:r>
      <w:r w:rsidR="002523F1">
        <w:rPr>
          <w:sz w:val="22"/>
          <w:szCs w:val="22"/>
        </w:rPr>
        <w:t>órgano</w:t>
      </w:r>
      <w:r w:rsidR="004F577E">
        <w:rPr>
          <w:sz w:val="22"/>
          <w:szCs w:val="22"/>
        </w:rPr>
        <w:t xml:space="preserve">. </w:t>
      </w:r>
    </w:p>
    <w:p w14:paraId="669B14B7" w14:textId="77777777" w:rsidR="009B425B" w:rsidRPr="009B425B" w:rsidRDefault="009B425B" w:rsidP="009B425B">
      <w:pPr>
        <w:pStyle w:val="Prrafodelista"/>
        <w:ind w:left="284"/>
        <w:jc w:val="both"/>
        <w:rPr>
          <w:sz w:val="22"/>
          <w:szCs w:val="22"/>
        </w:rPr>
      </w:pPr>
    </w:p>
    <w:p w14:paraId="66768EBD" w14:textId="77777777" w:rsidR="009B425B" w:rsidRPr="009B425B" w:rsidRDefault="009B425B" w:rsidP="009B425B">
      <w:pPr>
        <w:pStyle w:val="Prrafodelista"/>
        <w:numPr>
          <w:ilvl w:val="0"/>
          <w:numId w:val="9"/>
        </w:numPr>
        <w:ind w:left="284" w:hanging="284"/>
        <w:contextualSpacing/>
        <w:jc w:val="both"/>
        <w:rPr>
          <w:sz w:val="22"/>
          <w:szCs w:val="22"/>
        </w:rPr>
      </w:pPr>
      <w:r w:rsidRPr="009B425B">
        <w:rPr>
          <w:sz w:val="22"/>
          <w:szCs w:val="22"/>
        </w:rPr>
        <w:t xml:space="preserve">No obstante y en la medida que pudiese tener relación con el expediente de aprobación definitiva de las Normas Subsidiarias de Planeamiento de </w:t>
      </w:r>
      <w:proofErr w:type="spellStart"/>
      <w:r w:rsidRPr="009B425B">
        <w:rPr>
          <w:sz w:val="22"/>
          <w:szCs w:val="22"/>
        </w:rPr>
        <w:t>Yécora</w:t>
      </w:r>
      <w:proofErr w:type="spellEnd"/>
      <w:r w:rsidR="00FA5DE5">
        <w:rPr>
          <w:sz w:val="22"/>
          <w:szCs w:val="22"/>
        </w:rPr>
        <w:t>,</w:t>
      </w:r>
      <w:r w:rsidRPr="009B425B">
        <w:rPr>
          <w:sz w:val="22"/>
          <w:szCs w:val="22"/>
        </w:rPr>
        <w:t xml:space="preserve"> se ha procedido a comprobar si </w:t>
      </w:r>
      <w:r w:rsidR="00184526">
        <w:rPr>
          <w:sz w:val="22"/>
          <w:szCs w:val="22"/>
        </w:rPr>
        <w:t xml:space="preserve">el mismo </w:t>
      </w:r>
      <w:r w:rsidRPr="009B425B">
        <w:rPr>
          <w:sz w:val="22"/>
          <w:szCs w:val="22"/>
        </w:rPr>
        <w:t>contiene o no algún documento sobre dicha v</w:t>
      </w:r>
      <w:r w:rsidR="00184526">
        <w:rPr>
          <w:sz w:val="22"/>
          <w:szCs w:val="22"/>
        </w:rPr>
        <w:t xml:space="preserve">otación entre el 2001 y 2002, verificándose que no existe constancia documental </w:t>
      </w:r>
      <w:r w:rsidRPr="009B425B">
        <w:rPr>
          <w:sz w:val="22"/>
          <w:szCs w:val="22"/>
        </w:rPr>
        <w:t xml:space="preserve">en </w:t>
      </w:r>
      <w:r w:rsidR="00184526">
        <w:rPr>
          <w:sz w:val="22"/>
          <w:szCs w:val="22"/>
        </w:rPr>
        <w:t>e</w:t>
      </w:r>
      <w:r w:rsidRPr="009B425B">
        <w:rPr>
          <w:sz w:val="22"/>
          <w:szCs w:val="22"/>
        </w:rPr>
        <w:t xml:space="preserve">l </w:t>
      </w:r>
      <w:r w:rsidR="00184526">
        <w:rPr>
          <w:sz w:val="22"/>
          <w:szCs w:val="22"/>
        </w:rPr>
        <w:t xml:space="preserve">citado expediente </w:t>
      </w:r>
      <w:r w:rsidRPr="009B425B">
        <w:rPr>
          <w:sz w:val="22"/>
          <w:szCs w:val="22"/>
        </w:rPr>
        <w:t xml:space="preserve">(código: AHÍ-135/05-P05, asunto: </w:t>
      </w:r>
      <w:proofErr w:type="spellStart"/>
      <w:r w:rsidRPr="009B425B">
        <w:rPr>
          <w:sz w:val="22"/>
          <w:szCs w:val="22"/>
        </w:rPr>
        <w:t>Yécora</w:t>
      </w:r>
      <w:proofErr w:type="spellEnd"/>
      <w:r w:rsidRPr="009B425B">
        <w:rPr>
          <w:sz w:val="22"/>
          <w:szCs w:val="22"/>
        </w:rPr>
        <w:t xml:space="preserve"> NS, y código: AHÍ-135/05-P05, asunto: NNSS texto refundido).</w:t>
      </w:r>
    </w:p>
    <w:p w14:paraId="6D4ED5D4" w14:textId="77777777" w:rsidR="009B425B" w:rsidRDefault="009B425B" w:rsidP="009B425B">
      <w:pPr>
        <w:jc w:val="both"/>
        <w:rPr>
          <w:rFonts w:cs="Times New Roman"/>
          <w:sz w:val="22"/>
          <w:szCs w:val="22"/>
        </w:rPr>
      </w:pPr>
    </w:p>
    <w:p w14:paraId="046E18CF" w14:textId="77777777" w:rsidR="009B425B" w:rsidRPr="00D93B32" w:rsidRDefault="009B425B" w:rsidP="009B425B">
      <w:pPr>
        <w:jc w:val="both"/>
        <w:rPr>
          <w:rFonts w:cs="Times New Roman"/>
          <w:sz w:val="22"/>
          <w:szCs w:val="22"/>
        </w:rPr>
      </w:pPr>
      <w:r>
        <w:rPr>
          <w:sz w:val="22"/>
        </w:rPr>
        <w:t xml:space="preserve">En su virtud, en ejercicio de las facultades que me competen como </w:t>
      </w:r>
      <w:r w:rsidRPr="00547AF1">
        <w:rPr>
          <w:sz w:val="22"/>
        </w:rPr>
        <w:t>Diputado Foral de Medio Ambiente y Urbanismo</w:t>
      </w:r>
      <w:r w:rsidRPr="00D93B32">
        <w:rPr>
          <w:rFonts w:cs="Times New Roman"/>
          <w:sz w:val="22"/>
          <w:szCs w:val="22"/>
        </w:rPr>
        <w:t>,</w:t>
      </w:r>
    </w:p>
    <w:p w14:paraId="0EBA7B2B" w14:textId="77777777" w:rsidR="00A9428D" w:rsidRDefault="00A9428D" w:rsidP="009B425B">
      <w:pPr>
        <w:jc w:val="both"/>
        <w:rPr>
          <w:b/>
          <w:sz w:val="22"/>
        </w:rPr>
      </w:pPr>
    </w:p>
    <w:p w14:paraId="2313DC6A" w14:textId="77777777" w:rsidR="009B425B" w:rsidRDefault="009B425B" w:rsidP="009B425B">
      <w:pPr>
        <w:jc w:val="center"/>
        <w:rPr>
          <w:b/>
          <w:sz w:val="22"/>
        </w:rPr>
      </w:pPr>
      <w:r>
        <w:rPr>
          <w:b/>
          <w:sz w:val="22"/>
        </w:rPr>
        <w:t>DISPONGO</w:t>
      </w:r>
    </w:p>
    <w:p w14:paraId="4BFBA666" w14:textId="77777777" w:rsidR="009B425B" w:rsidRDefault="009B425B" w:rsidP="009B425B">
      <w:pPr>
        <w:jc w:val="center"/>
        <w:rPr>
          <w:b/>
          <w:sz w:val="22"/>
        </w:rPr>
      </w:pPr>
    </w:p>
    <w:p w14:paraId="102B735F" w14:textId="77777777" w:rsidR="004F577E" w:rsidRDefault="009B425B" w:rsidP="002523F1">
      <w:pPr>
        <w:jc w:val="both"/>
        <w:rPr>
          <w:rFonts w:cs="Times New Roman"/>
          <w:sz w:val="22"/>
          <w:szCs w:val="22"/>
        </w:rPr>
      </w:pPr>
      <w:r w:rsidRPr="007E1C7E">
        <w:rPr>
          <w:rFonts w:cs="Times New Roman"/>
          <w:sz w:val="22"/>
          <w:szCs w:val="22"/>
        </w:rPr>
        <w:t xml:space="preserve">Primero. </w:t>
      </w:r>
      <w:r w:rsidR="00FA5DE5">
        <w:rPr>
          <w:rFonts w:cs="Times New Roman"/>
          <w:sz w:val="22"/>
          <w:szCs w:val="22"/>
        </w:rPr>
        <w:t xml:space="preserve">Declarar </w:t>
      </w:r>
      <w:r w:rsidR="004F577E">
        <w:rPr>
          <w:rFonts w:cs="Times New Roman"/>
          <w:sz w:val="22"/>
          <w:szCs w:val="22"/>
        </w:rPr>
        <w:t xml:space="preserve">la inadmisión a trámite de la solicitud por concurrir la causa prevista en la letra d) del apartado 1 del artículo 18 de la </w:t>
      </w:r>
      <w:r w:rsidR="004F577E" w:rsidRPr="004F577E">
        <w:rPr>
          <w:rFonts w:cs="Times New Roman"/>
          <w:sz w:val="22"/>
          <w:szCs w:val="22"/>
        </w:rPr>
        <w:t>Ley 19/2013, de 9 de diciembre, de transparencia, acceso a la información pública y buen gobierno</w:t>
      </w:r>
      <w:r w:rsidR="002523F1">
        <w:rPr>
          <w:rFonts w:cs="Times New Roman"/>
          <w:sz w:val="22"/>
          <w:szCs w:val="22"/>
        </w:rPr>
        <w:t xml:space="preserve">. </w:t>
      </w:r>
      <w:r w:rsidR="004F577E">
        <w:rPr>
          <w:rFonts w:cs="Times New Roman"/>
          <w:sz w:val="22"/>
          <w:szCs w:val="22"/>
        </w:rPr>
        <w:t xml:space="preserve">Entendiendo como </w:t>
      </w:r>
      <w:r w:rsidR="002523F1">
        <w:rPr>
          <w:rFonts w:cs="Times New Roman"/>
          <w:sz w:val="22"/>
          <w:szCs w:val="22"/>
        </w:rPr>
        <w:t xml:space="preserve">posible órgano competente para conocer de la solicitud el Ayuntamiento de </w:t>
      </w:r>
      <w:proofErr w:type="spellStart"/>
      <w:r w:rsidR="002523F1">
        <w:rPr>
          <w:rFonts w:cs="Times New Roman"/>
          <w:sz w:val="22"/>
          <w:szCs w:val="22"/>
        </w:rPr>
        <w:t>Yécora</w:t>
      </w:r>
      <w:proofErr w:type="spellEnd"/>
      <w:r w:rsidR="002523F1">
        <w:rPr>
          <w:rFonts w:cs="Times New Roman"/>
          <w:sz w:val="22"/>
          <w:szCs w:val="22"/>
        </w:rPr>
        <w:t xml:space="preserve"> por la referencia que en la solicitud se hace.</w:t>
      </w:r>
    </w:p>
    <w:p w14:paraId="6DF5AE98" w14:textId="77777777" w:rsidR="002523F1" w:rsidRDefault="002523F1" w:rsidP="002523F1">
      <w:pPr>
        <w:jc w:val="both"/>
        <w:rPr>
          <w:rFonts w:cs="Times New Roman"/>
          <w:sz w:val="22"/>
          <w:szCs w:val="22"/>
        </w:rPr>
      </w:pPr>
    </w:p>
    <w:p w14:paraId="0537E812" w14:textId="77777777" w:rsidR="002523F1" w:rsidRDefault="002523F1" w:rsidP="002523F1">
      <w:pPr>
        <w:pStyle w:val="Textoindependiente"/>
        <w:spacing w:after="240"/>
        <w:jc w:val="both"/>
        <w:rPr>
          <w:szCs w:val="22"/>
        </w:rPr>
      </w:pPr>
      <w:r w:rsidRPr="003C5C54">
        <w:rPr>
          <w:rFonts w:cs="Times New Roman"/>
          <w:sz w:val="22"/>
          <w:szCs w:val="22"/>
        </w:rPr>
        <w:t xml:space="preserve">Segundo. Contra la presente resolución, que pone fin a la vía administrativa, podrá interponerse recurso contencioso-administrativo en el plazo de dos meses o, previa y potestativamente, reclamación ante el </w:t>
      </w:r>
      <w:r w:rsidRPr="003C5C54">
        <w:rPr>
          <w:rFonts w:cs="Times New Roman"/>
          <w:sz w:val="22"/>
          <w:szCs w:val="22"/>
        </w:rPr>
        <w:lastRenderedPageBreak/>
        <w:t>Consejo</w:t>
      </w:r>
      <w:r w:rsidRPr="00D93B32">
        <w:rPr>
          <w:szCs w:val="22"/>
        </w:rPr>
        <w:t xml:space="preserve"> </w:t>
      </w:r>
      <w:r w:rsidRPr="003C5C54">
        <w:rPr>
          <w:rFonts w:cs="Times New Roman"/>
          <w:sz w:val="22"/>
          <w:szCs w:val="22"/>
        </w:rPr>
        <w:t>Foral de Transparencia y Buen Gobierno en el plazo de un mes; en ambos casos, el plazo se contará desde el día siguiente al de la notificación de la presente resolución.</w:t>
      </w:r>
    </w:p>
    <w:p w14:paraId="4CCEAEEA" w14:textId="77777777" w:rsidR="00A9428D" w:rsidRDefault="00025EE9" w:rsidP="009B425B">
      <w:pPr>
        <w:rPr>
          <w:sz w:val="22"/>
        </w:rPr>
      </w:pPr>
      <w:r w:rsidRPr="00547AF1">
        <w:rPr>
          <w:sz w:val="22"/>
        </w:rPr>
        <w:t>Vitoria-Gasteiz.</w:t>
      </w:r>
    </w:p>
    <w:p w14:paraId="30191F93" w14:textId="77777777" w:rsidR="002523F1" w:rsidRDefault="002523F1" w:rsidP="009B425B">
      <w:pPr>
        <w:rPr>
          <w:sz w:val="22"/>
        </w:rPr>
      </w:pPr>
    </w:p>
    <w:p w14:paraId="4EDD18B4" w14:textId="77777777" w:rsidR="002523F1" w:rsidRDefault="002523F1" w:rsidP="009B425B">
      <w:pPr>
        <w:rPr>
          <w:sz w:val="22"/>
        </w:rPr>
      </w:pPr>
    </w:p>
    <w:p w14:paraId="1309841D" w14:textId="77777777" w:rsidR="002523F1" w:rsidRDefault="002523F1" w:rsidP="009B425B">
      <w:pPr>
        <w:rPr>
          <w:sz w:val="22"/>
        </w:rPr>
      </w:pPr>
    </w:p>
    <w:p w14:paraId="6F1E1464" w14:textId="77777777" w:rsidR="002523F1" w:rsidRDefault="002523F1" w:rsidP="009B425B">
      <w:pPr>
        <w:rPr>
          <w:sz w:val="22"/>
        </w:rPr>
      </w:pPr>
    </w:p>
    <w:p w14:paraId="70012195" w14:textId="77777777" w:rsidR="002523F1" w:rsidRPr="00547AF1" w:rsidRDefault="002523F1" w:rsidP="009B425B">
      <w:pPr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547AF1" w:rsidRPr="00547AF1" w14:paraId="25DB11E8" w14:textId="77777777">
        <w:trPr>
          <w:trHeight w:val="1541"/>
        </w:trPr>
        <w:tc>
          <w:tcPr>
            <w:tcW w:w="4605" w:type="dxa"/>
          </w:tcPr>
          <w:p w14:paraId="767248A3" w14:textId="77777777" w:rsidR="00A9428D" w:rsidRPr="00547AF1" w:rsidRDefault="00565D9A" w:rsidP="009B425B">
            <w:pPr>
              <w:rPr>
                <w:b/>
                <w:sz w:val="22"/>
              </w:rPr>
            </w:pPr>
            <w:r w:rsidRPr="00547AF1">
              <w:rPr>
                <w:b/>
                <w:sz w:val="22"/>
              </w:rPr>
              <w:t>Josean Galera Carrillo</w:t>
            </w:r>
          </w:p>
          <w:p w14:paraId="19598AA1" w14:textId="77777777" w:rsidR="00A9428D" w:rsidRPr="00547AF1" w:rsidRDefault="00025EE9" w:rsidP="009B425B">
            <w:pPr>
              <w:rPr>
                <w:sz w:val="22"/>
              </w:rPr>
            </w:pPr>
            <w:proofErr w:type="spellStart"/>
            <w:r w:rsidRPr="00547AF1">
              <w:rPr>
                <w:sz w:val="22"/>
              </w:rPr>
              <w:t>Ingurumen</w:t>
            </w:r>
            <w:proofErr w:type="spellEnd"/>
            <w:r w:rsidRPr="00547AF1">
              <w:rPr>
                <w:sz w:val="22"/>
              </w:rPr>
              <w:t xml:space="preserve"> eta </w:t>
            </w:r>
            <w:proofErr w:type="spellStart"/>
            <w:r w:rsidRPr="00547AF1">
              <w:rPr>
                <w:sz w:val="22"/>
              </w:rPr>
              <w:t>Hirigintza</w:t>
            </w:r>
            <w:proofErr w:type="spellEnd"/>
            <w:r w:rsidRPr="00547AF1">
              <w:rPr>
                <w:sz w:val="22"/>
              </w:rPr>
              <w:t xml:space="preserve"> </w:t>
            </w:r>
            <w:proofErr w:type="spellStart"/>
            <w:r w:rsidRPr="00547AF1">
              <w:rPr>
                <w:sz w:val="22"/>
              </w:rPr>
              <w:t>Saileko</w:t>
            </w:r>
            <w:proofErr w:type="spellEnd"/>
            <w:r w:rsidRPr="00547AF1">
              <w:rPr>
                <w:sz w:val="22"/>
              </w:rPr>
              <w:t xml:space="preserve"> </w:t>
            </w:r>
            <w:proofErr w:type="spellStart"/>
            <w:r w:rsidRPr="00547AF1">
              <w:rPr>
                <w:sz w:val="22"/>
              </w:rPr>
              <w:t>foru</w:t>
            </w:r>
            <w:proofErr w:type="spellEnd"/>
            <w:r w:rsidRPr="00547AF1">
              <w:rPr>
                <w:sz w:val="22"/>
              </w:rPr>
              <w:t xml:space="preserve"> </w:t>
            </w:r>
            <w:proofErr w:type="spellStart"/>
            <w:r w:rsidRPr="00547AF1">
              <w:rPr>
                <w:sz w:val="22"/>
              </w:rPr>
              <w:t>diputatua</w:t>
            </w:r>
            <w:proofErr w:type="spellEnd"/>
          </w:p>
          <w:p w14:paraId="1B280E3E" w14:textId="77777777" w:rsidR="00A9428D" w:rsidRPr="00547AF1" w:rsidRDefault="00565D9A" w:rsidP="009B425B">
            <w:pPr>
              <w:rPr>
                <w:sz w:val="22"/>
              </w:rPr>
            </w:pPr>
            <w:r w:rsidRPr="00547AF1">
              <w:rPr>
                <w:sz w:val="22"/>
              </w:rPr>
              <w:t>Diputado</w:t>
            </w:r>
            <w:r w:rsidR="00025EE9" w:rsidRPr="00547AF1">
              <w:rPr>
                <w:sz w:val="22"/>
              </w:rPr>
              <w:t xml:space="preserve"> Foral de Medio Ambiente y Urbanismo</w:t>
            </w:r>
          </w:p>
        </w:tc>
        <w:tc>
          <w:tcPr>
            <w:tcW w:w="4605" w:type="dxa"/>
          </w:tcPr>
          <w:p w14:paraId="6AB72C80" w14:textId="77777777" w:rsidR="00A9428D" w:rsidRPr="00547AF1" w:rsidRDefault="00565D9A" w:rsidP="009B425B">
            <w:pPr>
              <w:rPr>
                <w:b/>
                <w:sz w:val="22"/>
              </w:rPr>
            </w:pPr>
            <w:r w:rsidRPr="00547AF1">
              <w:rPr>
                <w:b/>
                <w:sz w:val="22"/>
              </w:rPr>
              <w:t>Amaia Barredo Martín</w:t>
            </w:r>
          </w:p>
          <w:p w14:paraId="10330B63" w14:textId="77777777" w:rsidR="00A9428D" w:rsidRPr="00547AF1" w:rsidRDefault="00025EE9" w:rsidP="009B425B">
            <w:pPr>
              <w:rPr>
                <w:sz w:val="22"/>
              </w:rPr>
            </w:pPr>
            <w:proofErr w:type="spellStart"/>
            <w:r w:rsidRPr="00547AF1">
              <w:rPr>
                <w:sz w:val="22"/>
              </w:rPr>
              <w:t>Ingurumen</w:t>
            </w:r>
            <w:proofErr w:type="spellEnd"/>
            <w:r w:rsidRPr="00547AF1">
              <w:rPr>
                <w:sz w:val="22"/>
              </w:rPr>
              <w:t xml:space="preserve"> eta </w:t>
            </w:r>
            <w:proofErr w:type="spellStart"/>
            <w:r w:rsidRPr="00547AF1">
              <w:rPr>
                <w:sz w:val="22"/>
              </w:rPr>
              <w:t>Hirigintza</w:t>
            </w:r>
            <w:proofErr w:type="spellEnd"/>
            <w:r w:rsidRPr="00547AF1">
              <w:rPr>
                <w:sz w:val="22"/>
              </w:rPr>
              <w:t xml:space="preserve"> </w:t>
            </w:r>
            <w:proofErr w:type="spellStart"/>
            <w:r w:rsidRPr="00547AF1">
              <w:rPr>
                <w:sz w:val="22"/>
              </w:rPr>
              <w:t>zuzendaria</w:t>
            </w:r>
            <w:proofErr w:type="spellEnd"/>
          </w:p>
          <w:p w14:paraId="11488320" w14:textId="77777777" w:rsidR="00A9428D" w:rsidRPr="00547AF1" w:rsidRDefault="00025EE9" w:rsidP="009B425B">
            <w:pPr>
              <w:rPr>
                <w:sz w:val="22"/>
              </w:rPr>
            </w:pPr>
            <w:r w:rsidRPr="00547AF1">
              <w:rPr>
                <w:sz w:val="22"/>
              </w:rPr>
              <w:t>Directora de Medio Ambiente y Urbanismo</w:t>
            </w:r>
          </w:p>
        </w:tc>
      </w:tr>
    </w:tbl>
    <w:p w14:paraId="604ABC5C" w14:textId="77777777" w:rsidR="00025EE9" w:rsidRDefault="00025EE9" w:rsidP="009B425B">
      <w:pPr>
        <w:rPr>
          <w:sz w:val="22"/>
        </w:rPr>
      </w:pPr>
    </w:p>
    <w:sectPr w:rsidR="00025EE9" w:rsidSect="009B42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071" w:right="1134" w:bottom="1418" w:left="1701" w:header="851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82815" w14:textId="77777777" w:rsidR="0075458C" w:rsidRDefault="0075458C">
      <w:r>
        <w:separator/>
      </w:r>
    </w:p>
  </w:endnote>
  <w:endnote w:type="continuationSeparator" w:id="0">
    <w:p w14:paraId="09C41032" w14:textId="77777777" w:rsidR="0075458C" w:rsidRDefault="0075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BEB3" w14:textId="77777777" w:rsidR="009B425B" w:rsidRDefault="009B42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18B80" w14:textId="77777777" w:rsidR="00A9428D" w:rsidRDefault="00025EE9">
    <w:pPr>
      <w:pStyle w:val="Piedepgina"/>
      <w:tabs>
        <w:tab w:val="clear" w:pos="4252"/>
        <w:tab w:val="clear" w:pos="8504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621D8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621D8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9194" w14:textId="77777777" w:rsidR="00A9428D" w:rsidRDefault="00025EE9">
    <w:pPr>
      <w:pStyle w:val="Piedepgina"/>
      <w:tabs>
        <w:tab w:val="clear" w:pos="4252"/>
        <w:tab w:val="clear" w:pos="8504"/>
        <w:tab w:val="right" w:pos="9072"/>
      </w:tabs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982993">
      <w:rPr>
        <w:noProof/>
        <w:sz w:val="16"/>
      </w:rPr>
      <w:t>URBA_OF_INFOPU.docx</w:t>
    </w:r>
    <w:r>
      <w:rPr>
        <w:sz w:val="16"/>
      </w:rPr>
      <w:fldChar w:fldCharType="end"/>
    </w: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621D8">
      <w:rPr>
        <w:rStyle w:val="Nmerodepgina"/>
        <w:noProof/>
      </w:rPr>
      <w:t>1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621D8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8EF6A" w14:textId="77777777" w:rsidR="0075458C" w:rsidRDefault="0075458C">
      <w:r>
        <w:separator/>
      </w:r>
    </w:p>
  </w:footnote>
  <w:footnote w:type="continuationSeparator" w:id="0">
    <w:p w14:paraId="7B26B342" w14:textId="77777777" w:rsidR="0075458C" w:rsidRDefault="00754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5AB6F" w14:textId="77777777" w:rsidR="009B425B" w:rsidRDefault="009B42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A9428D" w14:paraId="5E99264B" w14:textId="77777777">
      <w:trPr>
        <w:cantSplit/>
        <w:trHeight w:val="338"/>
      </w:trPr>
      <w:tc>
        <w:tcPr>
          <w:tcW w:w="3856" w:type="dxa"/>
        </w:tcPr>
        <w:p w14:paraId="2FDD2568" w14:textId="77777777" w:rsidR="00A9428D" w:rsidRDefault="00A9428D">
          <w:pPr>
            <w:pStyle w:val="Encabezado"/>
          </w:pPr>
        </w:p>
      </w:tc>
      <w:tc>
        <w:tcPr>
          <w:tcW w:w="1361" w:type="dxa"/>
          <w:vMerge w:val="restart"/>
        </w:tcPr>
        <w:p w14:paraId="51F0E664" w14:textId="77777777" w:rsidR="00A9428D" w:rsidRDefault="00D50F76">
          <w:pPr>
            <w:pStyle w:val="Encabezado"/>
            <w:jc w:val="center"/>
          </w:pPr>
          <w:r>
            <w:rPr>
              <w:noProof/>
              <w:lang w:val="es-ES" w:bidi="ar-SA"/>
            </w:rPr>
            <w:drawing>
              <wp:inline distT="0" distB="0" distL="0" distR="0" wp14:anchorId="6B1AF5BC" wp14:editId="045226D6">
                <wp:extent cx="426720" cy="426720"/>
                <wp:effectExtent l="0" t="0" r="0" b="0"/>
                <wp:docPr id="5" name="Imagen 5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21C35B7A" w14:textId="77777777" w:rsidR="00A9428D" w:rsidRDefault="00A9428D">
          <w:pPr>
            <w:pStyle w:val="Encabezado"/>
          </w:pPr>
        </w:p>
      </w:tc>
    </w:tr>
    <w:tr w:rsidR="00A9428D" w14:paraId="4EB2F3AA" w14:textId="77777777">
      <w:trPr>
        <w:cantSplit/>
        <w:trHeight w:val="337"/>
      </w:trPr>
      <w:tc>
        <w:tcPr>
          <w:tcW w:w="3856" w:type="dxa"/>
        </w:tcPr>
        <w:p w14:paraId="345EF652" w14:textId="77777777" w:rsidR="00A9428D" w:rsidRDefault="00A9428D">
          <w:pPr>
            <w:pStyle w:val="Encabezado"/>
          </w:pPr>
        </w:p>
      </w:tc>
      <w:tc>
        <w:tcPr>
          <w:tcW w:w="1361" w:type="dxa"/>
          <w:vMerge/>
        </w:tcPr>
        <w:p w14:paraId="3A1C70EB" w14:textId="77777777" w:rsidR="00A9428D" w:rsidRDefault="00A9428D">
          <w:pPr>
            <w:pStyle w:val="Encabezado"/>
            <w:jc w:val="center"/>
          </w:pPr>
        </w:p>
      </w:tc>
      <w:tc>
        <w:tcPr>
          <w:tcW w:w="3856" w:type="dxa"/>
        </w:tcPr>
        <w:p w14:paraId="7024CBFF" w14:textId="77777777" w:rsidR="00A9428D" w:rsidRDefault="00A9428D">
          <w:pPr>
            <w:pStyle w:val="Encabezado"/>
          </w:pPr>
        </w:p>
      </w:tc>
    </w:tr>
  </w:tbl>
  <w:p w14:paraId="423AAEAE" w14:textId="77777777" w:rsidR="00A9428D" w:rsidRDefault="00A9428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A9428D" w14:paraId="766F8662" w14:textId="77777777">
      <w:tc>
        <w:tcPr>
          <w:tcW w:w="6804" w:type="dxa"/>
        </w:tcPr>
        <w:p w14:paraId="58617A73" w14:textId="77777777" w:rsidR="00A9428D" w:rsidRDefault="00025EE9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</w:rPr>
            <w:object w:dxaOrig="3301" w:dyaOrig="1126" w14:anchorId="5EA884D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75pt;height:56.25pt" fillcolor="window">
                <v:imagedata r:id="rId1" o:title=""/>
              </v:shape>
              <o:OLEObject Type="Embed" ProgID="Word.Picture.8" ShapeID="_x0000_i1025" DrawAspect="Content" ObjectID="_1728468815" r:id="rId2"/>
            </w:object>
          </w:r>
        </w:p>
        <w:p w14:paraId="2EA38464" w14:textId="77777777" w:rsidR="00A9428D" w:rsidRDefault="00A9428D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402" w:type="dxa"/>
        </w:tcPr>
        <w:p w14:paraId="521AB869" w14:textId="77777777" w:rsidR="00A9428D" w:rsidRDefault="00025EE9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Ingurumen eta Hirigintza Saila</w:t>
          </w:r>
        </w:p>
        <w:p w14:paraId="662163F1" w14:textId="77777777" w:rsidR="00A9428D" w:rsidRDefault="00025EE9">
          <w:pPr>
            <w:pStyle w:val="Encabezado"/>
            <w:tabs>
              <w:tab w:val="clear" w:pos="4252"/>
            </w:tabs>
            <w:spacing w:after="2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 Medio Ambiente</w:t>
          </w:r>
          <w:r>
            <w:rPr>
              <w:rFonts w:ascii="Arial" w:hAnsi="Arial"/>
              <w:b/>
              <w:noProof/>
              <w:sz w:val="18"/>
            </w:rPr>
            <w:br/>
            <w:t>y Urbanismo</w:t>
          </w:r>
        </w:p>
        <w:p w14:paraId="2A03FF8D" w14:textId="77777777" w:rsidR="00A9428D" w:rsidRDefault="00A9428D">
          <w:pPr>
            <w:pStyle w:val="Encabezado"/>
            <w:tabs>
              <w:tab w:val="clear" w:pos="4252"/>
            </w:tabs>
            <w:spacing w:after="60" w:line="190" w:lineRule="exact"/>
            <w:ind w:left="-70"/>
            <w:rPr>
              <w:rFonts w:ascii="Arial" w:hAnsi="Arial"/>
              <w:noProof/>
              <w:sz w:val="18"/>
            </w:rPr>
          </w:pPr>
        </w:p>
      </w:tc>
    </w:tr>
  </w:tbl>
  <w:p w14:paraId="2F83465A" w14:textId="77777777" w:rsidR="00A9428D" w:rsidRDefault="00A9428D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E97"/>
    <w:multiLevelType w:val="hybridMultilevel"/>
    <w:tmpl w:val="40BCD4CC"/>
    <w:lvl w:ilvl="0" w:tplc="A4DC08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val="es-ES_tradn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72E31"/>
    <w:multiLevelType w:val="hybridMultilevel"/>
    <w:tmpl w:val="741243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F3EC9"/>
    <w:multiLevelType w:val="hybridMultilevel"/>
    <w:tmpl w:val="E1D687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B37D11"/>
    <w:multiLevelType w:val="hybridMultilevel"/>
    <w:tmpl w:val="E1D687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0623E"/>
    <w:multiLevelType w:val="hybridMultilevel"/>
    <w:tmpl w:val="11B0E954"/>
    <w:lvl w:ilvl="0" w:tplc="85545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12B5E"/>
    <w:multiLevelType w:val="hybridMultilevel"/>
    <w:tmpl w:val="1BF84F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C0A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sz w:val="22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62CED"/>
    <w:multiLevelType w:val="hybridMultilevel"/>
    <w:tmpl w:val="EE9442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83FA4">
      <w:start w:val="1"/>
      <w:numFmt w:val="bullet"/>
      <w:lvlText w:val="−"/>
      <w:lvlJc w:val="left"/>
      <w:pPr>
        <w:ind w:left="2880" w:hanging="360"/>
      </w:pPr>
      <w:rPr>
        <w:rFonts w:ascii="Arial" w:hAnsi="Aria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85B3F"/>
    <w:multiLevelType w:val="hybridMultilevel"/>
    <w:tmpl w:val="704C6D9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55667"/>
    <w:multiLevelType w:val="hybridMultilevel"/>
    <w:tmpl w:val="69A2DC02"/>
    <w:lvl w:ilvl="0" w:tplc="CB88B8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s-ES_tradnl" w:vendorID="9" w:dllVersion="512" w:checkStyle="1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8C"/>
    <w:rsid w:val="00025EE9"/>
    <w:rsid w:val="0004285B"/>
    <w:rsid w:val="00081AF4"/>
    <w:rsid w:val="00084FD5"/>
    <w:rsid w:val="000E1C4D"/>
    <w:rsid w:val="000E5508"/>
    <w:rsid w:val="001040F0"/>
    <w:rsid w:val="001041A1"/>
    <w:rsid w:val="001827A3"/>
    <w:rsid w:val="00184526"/>
    <w:rsid w:val="00193743"/>
    <w:rsid w:val="001A20BC"/>
    <w:rsid w:val="001A7A44"/>
    <w:rsid w:val="001A7FF8"/>
    <w:rsid w:val="001D43A9"/>
    <w:rsid w:val="00200035"/>
    <w:rsid w:val="00227324"/>
    <w:rsid w:val="0023511F"/>
    <w:rsid w:val="00244DCE"/>
    <w:rsid w:val="002523F1"/>
    <w:rsid w:val="002701AE"/>
    <w:rsid w:val="002B5C4F"/>
    <w:rsid w:val="002B5EE4"/>
    <w:rsid w:val="002C0647"/>
    <w:rsid w:val="002C6773"/>
    <w:rsid w:val="002E3F46"/>
    <w:rsid w:val="002E5DEC"/>
    <w:rsid w:val="002E6E2D"/>
    <w:rsid w:val="003621D8"/>
    <w:rsid w:val="00390D60"/>
    <w:rsid w:val="003B1186"/>
    <w:rsid w:val="003B6573"/>
    <w:rsid w:val="003C2B9C"/>
    <w:rsid w:val="003C5C54"/>
    <w:rsid w:val="00410F80"/>
    <w:rsid w:val="0042690F"/>
    <w:rsid w:val="004428C4"/>
    <w:rsid w:val="004451F4"/>
    <w:rsid w:val="0046609A"/>
    <w:rsid w:val="0047635B"/>
    <w:rsid w:val="00486582"/>
    <w:rsid w:val="004F577E"/>
    <w:rsid w:val="00501ECB"/>
    <w:rsid w:val="00521A72"/>
    <w:rsid w:val="00543516"/>
    <w:rsid w:val="0054502B"/>
    <w:rsid w:val="00547AF1"/>
    <w:rsid w:val="00565D9A"/>
    <w:rsid w:val="00574904"/>
    <w:rsid w:val="005A52B9"/>
    <w:rsid w:val="006178D3"/>
    <w:rsid w:val="006A29FB"/>
    <w:rsid w:val="006B1F59"/>
    <w:rsid w:val="006F4A25"/>
    <w:rsid w:val="00703DB0"/>
    <w:rsid w:val="0075458C"/>
    <w:rsid w:val="007642F8"/>
    <w:rsid w:val="00764AA5"/>
    <w:rsid w:val="00775A01"/>
    <w:rsid w:val="0078449D"/>
    <w:rsid w:val="00790A51"/>
    <w:rsid w:val="007A49A2"/>
    <w:rsid w:val="007E6D30"/>
    <w:rsid w:val="00827FBA"/>
    <w:rsid w:val="0085165D"/>
    <w:rsid w:val="00875FE7"/>
    <w:rsid w:val="00894D84"/>
    <w:rsid w:val="008B26B7"/>
    <w:rsid w:val="008D3A23"/>
    <w:rsid w:val="009127B5"/>
    <w:rsid w:val="009243CD"/>
    <w:rsid w:val="00927DC1"/>
    <w:rsid w:val="00970AB3"/>
    <w:rsid w:val="00982993"/>
    <w:rsid w:val="009A5AC2"/>
    <w:rsid w:val="009B425B"/>
    <w:rsid w:val="009C0932"/>
    <w:rsid w:val="009C4F0A"/>
    <w:rsid w:val="00A00FE1"/>
    <w:rsid w:val="00A07ABE"/>
    <w:rsid w:val="00A1631A"/>
    <w:rsid w:val="00A9428D"/>
    <w:rsid w:val="00B60335"/>
    <w:rsid w:val="00B8267B"/>
    <w:rsid w:val="00B86BE9"/>
    <w:rsid w:val="00BA1813"/>
    <w:rsid w:val="00BC7DCD"/>
    <w:rsid w:val="00C02258"/>
    <w:rsid w:val="00C25C0A"/>
    <w:rsid w:val="00C57766"/>
    <w:rsid w:val="00CB0DDD"/>
    <w:rsid w:val="00D10967"/>
    <w:rsid w:val="00D11B2A"/>
    <w:rsid w:val="00D13E35"/>
    <w:rsid w:val="00D235A8"/>
    <w:rsid w:val="00D50F76"/>
    <w:rsid w:val="00DA381B"/>
    <w:rsid w:val="00DE1096"/>
    <w:rsid w:val="00DF49DE"/>
    <w:rsid w:val="00E107F8"/>
    <w:rsid w:val="00E22380"/>
    <w:rsid w:val="00E50087"/>
    <w:rsid w:val="00E50655"/>
    <w:rsid w:val="00E814A7"/>
    <w:rsid w:val="00EB25DF"/>
    <w:rsid w:val="00EB60A4"/>
    <w:rsid w:val="00EC380A"/>
    <w:rsid w:val="00ED2D61"/>
    <w:rsid w:val="00ED6F03"/>
    <w:rsid w:val="00F07D71"/>
    <w:rsid w:val="00F31138"/>
    <w:rsid w:val="00F350EF"/>
    <w:rsid w:val="00F3740F"/>
    <w:rsid w:val="00F562DA"/>
    <w:rsid w:val="00FA5DE5"/>
    <w:rsid w:val="00FB1083"/>
    <w:rsid w:val="00FC5AD0"/>
    <w:rsid w:val="00FD4A42"/>
    <w:rsid w:val="00F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  <w14:docId w14:val="56D910D6"/>
  <w15:docId w15:val="{85AFA0A3-EDDC-4389-8388-2D7EED22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Prrafodelista">
    <w:name w:val="List Paragraph"/>
    <w:basedOn w:val="Normal"/>
    <w:uiPriority w:val="34"/>
    <w:qFormat/>
    <w:rsid w:val="00894D84"/>
    <w:pPr>
      <w:ind w:left="708"/>
    </w:pPr>
    <w:rPr>
      <w:rFonts w:cs="Times New Roman"/>
      <w:sz w:val="24"/>
      <w:lang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26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6B7"/>
    <w:rPr>
      <w:rFonts w:ascii="Tahoma" w:hAnsi="Tahoma" w:cs="Tahoma"/>
      <w:sz w:val="16"/>
      <w:szCs w:val="16"/>
      <w:lang w:val="es-ES_tradnl" w:bidi="or-I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E6E2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E6E2D"/>
    <w:rPr>
      <w:rFonts w:cs="Arial"/>
      <w:lang w:val="es-ES_tradnl" w:bidi="or-IN"/>
    </w:rPr>
  </w:style>
  <w:style w:type="character" w:styleId="Hipervnculo">
    <w:name w:val="Hyperlink"/>
    <w:basedOn w:val="Fuentedeprrafopredeter"/>
    <w:uiPriority w:val="99"/>
    <w:unhideWhenUsed/>
    <w:rsid w:val="00DE10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rive\AppData\Roaming\Microsoft\Plantillas\ORDEN%20MODELO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AD86C-980C-4679-AB2C-019C7DBA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ORDEN MODELO.dotm</Template>
  <TotalTime>5</TotalTime>
  <Pages>2</Pages>
  <Words>486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Orden Foral</vt:lpstr>
    </vt:vector>
  </TitlesOfParts>
  <Company>DFA-AFA</Company>
  <LinksUpToDate>false</LinksUpToDate>
  <CharactersWithSpaces>3031</CharactersWithSpaces>
  <SharedDoc>false</SharedDoc>
  <HLinks>
    <vt:vector size="6" baseType="variant">
      <vt:variant>
        <vt:i4>7667759</vt:i4>
      </vt:variant>
      <vt:variant>
        <vt:i4>1460</vt:i4>
      </vt:variant>
      <vt:variant>
        <vt:i4>1026</vt:i4>
      </vt:variant>
      <vt:variant>
        <vt:i4>1</vt:i4>
      </vt:variant>
      <vt:variant>
        <vt:lpwstr>S MBOLO 12 X 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</dc:title>
  <dc:creator>DFA</dc:creator>
  <cp:lastModifiedBy>Orobengoa San Vicente, Galder</cp:lastModifiedBy>
  <cp:revision>3</cp:revision>
  <cp:lastPrinted>2019-05-31T09:03:00Z</cp:lastPrinted>
  <dcterms:created xsi:type="dcterms:W3CDTF">2022-10-28T11:22:00Z</dcterms:created>
  <dcterms:modified xsi:type="dcterms:W3CDTF">2022-10-28T11:27:00Z</dcterms:modified>
</cp:coreProperties>
</file>