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1C1" w:rsidRDefault="00A410DB">
      <w:pPr>
        <w:rPr>
          <w:b/>
          <w:noProof/>
          <w:sz w:val="48"/>
          <w:szCs w:val="48"/>
          <w:lang w:eastAsia="es-ES"/>
        </w:rPr>
      </w:pPr>
      <w:r w:rsidRPr="00A410DB">
        <w:rPr>
          <w:b/>
          <w:noProof/>
          <w:sz w:val="48"/>
          <w:szCs w:val="48"/>
          <w:lang w:eastAsia="es-ES"/>
        </w:rPr>
        <w:t>FONDOS PROPIOS</w:t>
      </w:r>
    </w:p>
    <w:p w:rsidR="00A410DB" w:rsidRDefault="00A410DB">
      <w:pPr>
        <w:rPr>
          <w:noProof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>La composición de la dotación fundacional y patronos, en el momento de constituirse la Fundación, fue la siguiente:</w:t>
      </w:r>
    </w:p>
    <w:p w:rsidR="00A410DB" w:rsidRDefault="00A410DB" w:rsidP="00A410DB">
      <w:pPr>
        <w:pStyle w:val="Prrafodelista"/>
        <w:numPr>
          <w:ilvl w:val="0"/>
          <w:numId w:val="2"/>
        </w:numPr>
        <w:rPr>
          <w:noProof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 xml:space="preserve">Diputación Foral de Álava: 12.020,24€ </w:t>
      </w:r>
    </w:p>
    <w:p w:rsidR="00A410DB" w:rsidRDefault="00A410DB" w:rsidP="00A410DB">
      <w:pPr>
        <w:pStyle w:val="Prrafodelista"/>
        <w:numPr>
          <w:ilvl w:val="0"/>
          <w:numId w:val="2"/>
        </w:numPr>
        <w:rPr>
          <w:noProof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>Ayuntamiento de Vitoria-Gasteiz: 12.020,24€</w:t>
      </w:r>
    </w:p>
    <w:p w:rsidR="00A410DB" w:rsidRDefault="00A410DB" w:rsidP="00A410DB">
      <w:pPr>
        <w:pStyle w:val="Prrafodelista"/>
        <w:numPr>
          <w:ilvl w:val="0"/>
          <w:numId w:val="2"/>
        </w:numPr>
        <w:rPr>
          <w:noProof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>Obispado de Vitoria-Gasteiz:  6.010,12€</w:t>
      </w:r>
    </w:p>
    <w:p w:rsidR="00A410DB" w:rsidRDefault="00A410DB" w:rsidP="00A410DB">
      <w:pPr>
        <w:pStyle w:val="Prrafodelista"/>
        <w:rPr>
          <w:noProof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>TOTAL: 30.050,60€</w:t>
      </w:r>
    </w:p>
    <w:p w:rsidR="00A410DB" w:rsidRPr="00A410DB" w:rsidRDefault="00A410DB" w:rsidP="00A410DB">
      <w:pPr>
        <w:rPr>
          <w:b/>
          <w:noProof/>
          <w:sz w:val="48"/>
          <w:szCs w:val="48"/>
          <w:lang w:eastAsia="es-ES"/>
        </w:rPr>
      </w:pPr>
      <w:r w:rsidRPr="00A410DB">
        <w:rPr>
          <w:b/>
          <w:noProof/>
          <w:sz w:val="48"/>
          <w:szCs w:val="48"/>
          <w:lang w:eastAsia="es-ES"/>
        </w:rPr>
        <w:t>SUBVENCIONES</w:t>
      </w:r>
    </w:p>
    <w:p w:rsidR="00A410DB" w:rsidRPr="00A410DB" w:rsidRDefault="00A410DB" w:rsidP="00A410DB">
      <w:pPr>
        <w:rPr>
          <w:noProof/>
          <w:sz w:val="28"/>
          <w:szCs w:val="28"/>
          <w:lang w:eastAsia="es-ES"/>
        </w:rPr>
      </w:pPr>
      <w:r>
        <w:rPr>
          <w:noProof/>
          <w:sz w:val="28"/>
          <w:szCs w:val="28"/>
          <w:lang w:eastAsia="es-ES"/>
        </w:rPr>
        <w:t>Subvenciones, donaciones y legados dinerarios procedentes de los socios fundadores del Gobierno Vasco y del Ministerio de Cultura en los años 2015 y 2016, para financiar activos y gastos específicos son: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A410DB" w:rsidTr="00A410DB">
        <w:tc>
          <w:tcPr>
            <w:tcW w:w="2881" w:type="dxa"/>
          </w:tcPr>
          <w:p w:rsidR="00A410DB" w:rsidRPr="00E36AC6" w:rsidRDefault="00A410DB" w:rsidP="00A410DB">
            <w:pPr>
              <w:rPr>
                <w:b/>
                <w:noProof/>
                <w:sz w:val="32"/>
                <w:szCs w:val="32"/>
                <w:lang w:eastAsia="es-ES"/>
              </w:rPr>
            </w:pPr>
            <w:r w:rsidRPr="00E36AC6">
              <w:rPr>
                <w:b/>
                <w:noProof/>
                <w:sz w:val="32"/>
                <w:szCs w:val="32"/>
                <w:lang w:eastAsia="es-ES"/>
              </w:rPr>
              <w:t>ENTIDAD</w:t>
            </w:r>
          </w:p>
        </w:tc>
        <w:tc>
          <w:tcPr>
            <w:tcW w:w="2881" w:type="dxa"/>
          </w:tcPr>
          <w:p w:rsidR="00A410DB" w:rsidRPr="00E36AC6" w:rsidRDefault="00A410DB" w:rsidP="00A410DB">
            <w:pPr>
              <w:rPr>
                <w:b/>
                <w:noProof/>
                <w:sz w:val="32"/>
                <w:szCs w:val="32"/>
                <w:lang w:eastAsia="es-ES"/>
              </w:rPr>
            </w:pPr>
            <w:r w:rsidRPr="00E36AC6">
              <w:rPr>
                <w:b/>
                <w:noProof/>
                <w:sz w:val="32"/>
                <w:szCs w:val="32"/>
                <w:lang w:eastAsia="es-ES"/>
              </w:rPr>
              <w:t>APORTACIÓN 2016</w:t>
            </w:r>
          </w:p>
        </w:tc>
        <w:tc>
          <w:tcPr>
            <w:tcW w:w="2882" w:type="dxa"/>
          </w:tcPr>
          <w:p w:rsidR="00A410DB" w:rsidRPr="00E36AC6" w:rsidRDefault="00A410DB" w:rsidP="00A410DB">
            <w:pPr>
              <w:rPr>
                <w:b/>
                <w:noProof/>
                <w:sz w:val="32"/>
                <w:szCs w:val="32"/>
                <w:lang w:eastAsia="es-ES"/>
              </w:rPr>
            </w:pPr>
            <w:r w:rsidRPr="00E36AC6">
              <w:rPr>
                <w:b/>
                <w:noProof/>
                <w:sz w:val="32"/>
                <w:szCs w:val="32"/>
                <w:lang w:eastAsia="es-ES"/>
              </w:rPr>
              <w:t>APORTACIÓN 2015</w:t>
            </w:r>
          </w:p>
        </w:tc>
      </w:tr>
      <w:tr w:rsidR="00A410DB" w:rsidTr="00A410DB">
        <w:tc>
          <w:tcPr>
            <w:tcW w:w="2881" w:type="dxa"/>
          </w:tcPr>
          <w:p w:rsidR="00A410DB" w:rsidRDefault="00A410DB" w:rsidP="00A410DB">
            <w:pPr>
              <w:rPr>
                <w:noProof/>
                <w:sz w:val="28"/>
                <w:szCs w:val="28"/>
                <w:lang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DFA-AFA</w:t>
            </w:r>
          </w:p>
        </w:tc>
        <w:tc>
          <w:tcPr>
            <w:tcW w:w="2881" w:type="dxa"/>
          </w:tcPr>
          <w:p w:rsidR="00A410DB" w:rsidRDefault="00E36AC6" w:rsidP="00E36AC6">
            <w:pPr>
              <w:jc w:val="right"/>
              <w:rPr>
                <w:noProof/>
                <w:sz w:val="28"/>
                <w:szCs w:val="28"/>
                <w:lang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714.000,00</w:t>
            </w:r>
          </w:p>
        </w:tc>
        <w:tc>
          <w:tcPr>
            <w:tcW w:w="2882" w:type="dxa"/>
          </w:tcPr>
          <w:p w:rsidR="00A410DB" w:rsidRDefault="00E36AC6" w:rsidP="00E36AC6">
            <w:pPr>
              <w:jc w:val="right"/>
              <w:rPr>
                <w:noProof/>
                <w:sz w:val="28"/>
                <w:szCs w:val="28"/>
                <w:lang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700.00,00</w:t>
            </w:r>
          </w:p>
        </w:tc>
      </w:tr>
      <w:tr w:rsidR="00A410DB" w:rsidTr="00A410DB">
        <w:tc>
          <w:tcPr>
            <w:tcW w:w="2881" w:type="dxa"/>
          </w:tcPr>
          <w:p w:rsidR="00A410DB" w:rsidRDefault="00A410DB" w:rsidP="00A410DB">
            <w:pPr>
              <w:rPr>
                <w:noProof/>
                <w:sz w:val="28"/>
                <w:szCs w:val="28"/>
                <w:lang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DFA-AFA (TURISMO</w:t>
            </w:r>
          </w:p>
        </w:tc>
        <w:tc>
          <w:tcPr>
            <w:tcW w:w="2881" w:type="dxa"/>
          </w:tcPr>
          <w:p w:rsidR="00A410DB" w:rsidRDefault="00E36AC6" w:rsidP="00E36AC6">
            <w:pPr>
              <w:jc w:val="right"/>
              <w:rPr>
                <w:noProof/>
                <w:sz w:val="28"/>
                <w:szCs w:val="28"/>
                <w:lang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50.000,00</w:t>
            </w:r>
          </w:p>
        </w:tc>
        <w:tc>
          <w:tcPr>
            <w:tcW w:w="2882" w:type="dxa"/>
          </w:tcPr>
          <w:p w:rsidR="00A410DB" w:rsidRDefault="00E36AC6" w:rsidP="00E36AC6">
            <w:pPr>
              <w:jc w:val="right"/>
              <w:rPr>
                <w:noProof/>
                <w:sz w:val="28"/>
                <w:szCs w:val="28"/>
                <w:lang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2.293,25</w:t>
            </w:r>
          </w:p>
        </w:tc>
      </w:tr>
      <w:tr w:rsidR="00A410DB" w:rsidTr="00A410DB">
        <w:tc>
          <w:tcPr>
            <w:tcW w:w="2881" w:type="dxa"/>
          </w:tcPr>
          <w:p w:rsidR="00A410DB" w:rsidRDefault="00A410DB" w:rsidP="00A410DB">
            <w:pPr>
              <w:rPr>
                <w:noProof/>
                <w:sz w:val="28"/>
                <w:szCs w:val="28"/>
                <w:lang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AYUNTAMIENTO VITORIA-GASTEIZ</w:t>
            </w:r>
          </w:p>
        </w:tc>
        <w:tc>
          <w:tcPr>
            <w:tcW w:w="2881" w:type="dxa"/>
          </w:tcPr>
          <w:p w:rsidR="00A410DB" w:rsidRDefault="00E36AC6" w:rsidP="00E36AC6">
            <w:pPr>
              <w:jc w:val="right"/>
              <w:rPr>
                <w:noProof/>
                <w:sz w:val="28"/>
                <w:szCs w:val="28"/>
                <w:lang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150.000,00</w:t>
            </w:r>
          </w:p>
        </w:tc>
        <w:tc>
          <w:tcPr>
            <w:tcW w:w="2882" w:type="dxa"/>
          </w:tcPr>
          <w:p w:rsidR="00A410DB" w:rsidRDefault="00E36AC6" w:rsidP="00E36AC6">
            <w:pPr>
              <w:jc w:val="right"/>
              <w:rPr>
                <w:noProof/>
                <w:sz w:val="28"/>
                <w:szCs w:val="28"/>
                <w:lang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50.000,00</w:t>
            </w:r>
          </w:p>
        </w:tc>
      </w:tr>
      <w:tr w:rsidR="00A410DB" w:rsidTr="00A410DB">
        <w:tc>
          <w:tcPr>
            <w:tcW w:w="2881" w:type="dxa"/>
          </w:tcPr>
          <w:p w:rsidR="00A410DB" w:rsidRDefault="00A410DB" w:rsidP="00A410DB">
            <w:pPr>
              <w:rPr>
                <w:noProof/>
                <w:sz w:val="28"/>
                <w:szCs w:val="28"/>
                <w:lang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AYUNTAMIENTO (VISITAS MURALLA)</w:t>
            </w:r>
          </w:p>
        </w:tc>
        <w:tc>
          <w:tcPr>
            <w:tcW w:w="2881" w:type="dxa"/>
          </w:tcPr>
          <w:p w:rsidR="00A410DB" w:rsidRDefault="00E36AC6" w:rsidP="00E36AC6">
            <w:pPr>
              <w:jc w:val="right"/>
              <w:rPr>
                <w:noProof/>
                <w:sz w:val="28"/>
                <w:szCs w:val="28"/>
                <w:lang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32.000,00</w:t>
            </w:r>
          </w:p>
        </w:tc>
        <w:tc>
          <w:tcPr>
            <w:tcW w:w="2882" w:type="dxa"/>
          </w:tcPr>
          <w:p w:rsidR="00A410DB" w:rsidRDefault="00E36AC6" w:rsidP="00E36AC6">
            <w:pPr>
              <w:jc w:val="right"/>
              <w:rPr>
                <w:noProof/>
                <w:sz w:val="28"/>
                <w:szCs w:val="28"/>
                <w:lang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40.000,00</w:t>
            </w:r>
          </w:p>
        </w:tc>
      </w:tr>
      <w:tr w:rsidR="00A410DB" w:rsidTr="00A410DB">
        <w:tc>
          <w:tcPr>
            <w:tcW w:w="2881" w:type="dxa"/>
          </w:tcPr>
          <w:p w:rsidR="00A410DB" w:rsidRDefault="00A410DB" w:rsidP="00A410DB">
            <w:pPr>
              <w:rPr>
                <w:noProof/>
                <w:sz w:val="28"/>
                <w:szCs w:val="28"/>
                <w:lang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AYTO (ESTUDIO CAMPILLO SUR-ANTZOKI)</w:t>
            </w:r>
          </w:p>
        </w:tc>
        <w:tc>
          <w:tcPr>
            <w:tcW w:w="2881" w:type="dxa"/>
          </w:tcPr>
          <w:p w:rsidR="00A410DB" w:rsidRDefault="00E36AC6" w:rsidP="00E36AC6">
            <w:pPr>
              <w:jc w:val="right"/>
              <w:rPr>
                <w:noProof/>
                <w:sz w:val="28"/>
                <w:szCs w:val="28"/>
                <w:lang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35.000,00</w:t>
            </w:r>
          </w:p>
        </w:tc>
        <w:tc>
          <w:tcPr>
            <w:tcW w:w="2882" w:type="dxa"/>
          </w:tcPr>
          <w:p w:rsidR="00A410DB" w:rsidRDefault="00E36AC6" w:rsidP="00E36AC6">
            <w:pPr>
              <w:jc w:val="right"/>
              <w:rPr>
                <w:noProof/>
                <w:sz w:val="28"/>
                <w:szCs w:val="28"/>
                <w:lang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-773,36</w:t>
            </w:r>
          </w:p>
        </w:tc>
      </w:tr>
      <w:tr w:rsidR="00A410DB" w:rsidTr="00A410DB">
        <w:tc>
          <w:tcPr>
            <w:tcW w:w="2881" w:type="dxa"/>
          </w:tcPr>
          <w:p w:rsidR="00A410DB" w:rsidRDefault="00A410DB" w:rsidP="00A410DB">
            <w:pPr>
              <w:rPr>
                <w:noProof/>
                <w:sz w:val="28"/>
                <w:szCs w:val="28"/>
                <w:lang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OBISPADO</w:t>
            </w:r>
          </w:p>
        </w:tc>
        <w:tc>
          <w:tcPr>
            <w:tcW w:w="2881" w:type="dxa"/>
          </w:tcPr>
          <w:p w:rsidR="00A410DB" w:rsidRDefault="00E36AC6" w:rsidP="00E36AC6">
            <w:pPr>
              <w:jc w:val="right"/>
              <w:rPr>
                <w:noProof/>
                <w:sz w:val="28"/>
                <w:szCs w:val="28"/>
                <w:lang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180.303,63</w:t>
            </w:r>
          </w:p>
        </w:tc>
        <w:tc>
          <w:tcPr>
            <w:tcW w:w="2882" w:type="dxa"/>
          </w:tcPr>
          <w:p w:rsidR="00A410DB" w:rsidRDefault="00E36AC6" w:rsidP="00E36AC6">
            <w:pPr>
              <w:jc w:val="right"/>
              <w:rPr>
                <w:noProof/>
                <w:sz w:val="28"/>
                <w:szCs w:val="28"/>
                <w:lang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180.303,63</w:t>
            </w:r>
          </w:p>
        </w:tc>
      </w:tr>
      <w:tr w:rsidR="00A410DB" w:rsidTr="00A410DB">
        <w:tc>
          <w:tcPr>
            <w:tcW w:w="2881" w:type="dxa"/>
          </w:tcPr>
          <w:p w:rsidR="00A410DB" w:rsidRDefault="00A410DB" w:rsidP="00A410DB">
            <w:pPr>
              <w:rPr>
                <w:noProof/>
                <w:sz w:val="28"/>
                <w:szCs w:val="28"/>
                <w:lang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GOBIERNO VASCO (OBRAS)</w:t>
            </w:r>
          </w:p>
        </w:tc>
        <w:tc>
          <w:tcPr>
            <w:tcW w:w="2881" w:type="dxa"/>
          </w:tcPr>
          <w:p w:rsidR="00A410DB" w:rsidRDefault="00E36AC6" w:rsidP="00E36AC6">
            <w:pPr>
              <w:jc w:val="right"/>
              <w:rPr>
                <w:noProof/>
                <w:sz w:val="28"/>
                <w:szCs w:val="28"/>
                <w:lang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70.000,00</w:t>
            </w:r>
          </w:p>
        </w:tc>
        <w:tc>
          <w:tcPr>
            <w:tcW w:w="2882" w:type="dxa"/>
          </w:tcPr>
          <w:p w:rsidR="00A410DB" w:rsidRDefault="00E36AC6" w:rsidP="00E36AC6">
            <w:pPr>
              <w:jc w:val="right"/>
              <w:rPr>
                <w:noProof/>
                <w:sz w:val="28"/>
                <w:szCs w:val="28"/>
                <w:lang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240.000,00</w:t>
            </w:r>
          </w:p>
        </w:tc>
      </w:tr>
      <w:tr w:rsidR="00A410DB" w:rsidTr="00A410DB">
        <w:tc>
          <w:tcPr>
            <w:tcW w:w="2881" w:type="dxa"/>
          </w:tcPr>
          <w:p w:rsidR="00A410DB" w:rsidRDefault="00A410DB" w:rsidP="00A410DB">
            <w:pPr>
              <w:rPr>
                <w:noProof/>
                <w:sz w:val="28"/>
                <w:szCs w:val="28"/>
                <w:lang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GOBIERNO VASCO (ILUMINACIÓN CRIPTAS)</w:t>
            </w:r>
          </w:p>
        </w:tc>
        <w:tc>
          <w:tcPr>
            <w:tcW w:w="2881" w:type="dxa"/>
          </w:tcPr>
          <w:p w:rsidR="00A410DB" w:rsidRDefault="00E36AC6" w:rsidP="00E36AC6">
            <w:pPr>
              <w:jc w:val="right"/>
              <w:rPr>
                <w:noProof/>
                <w:sz w:val="28"/>
                <w:szCs w:val="28"/>
                <w:lang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79.527,00</w:t>
            </w:r>
          </w:p>
        </w:tc>
        <w:tc>
          <w:tcPr>
            <w:tcW w:w="2882" w:type="dxa"/>
          </w:tcPr>
          <w:p w:rsidR="00A410DB" w:rsidRDefault="00E36AC6" w:rsidP="00E36AC6">
            <w:pPr>
              <w:jc w:val="right"/>
              <w:rPr>
                <w:noProof/>
                <w:sz w:val="28"/>
                <w:szCs w:val="28"/>
                <w:lang w:eastAsia="es-ES"/>
              </w:rPr>
            </w:pPr>
            <w:r>
              <w:rPr>
                <w:noProof/>
                <w:sz w:val="28"/>
                <w:szCs w:val="28"/>
                <w:lang w:eastAsia="es-ES"/>
              </w:rPr>
              <w:t>154.531,00</w:t>
            </w:r>
          </w:p>
        </w:tc>
      </w:tr>
      <w:tr w:rsidR="00A410DB" w:rsidTr="00A410DB">
        <w:tc>
          <w:tcPr>
            <w:tcW w:w="2881" w:type="dxa"/>
          </w:tcPr>
          <w:p w:rsidR="00A410DB" w:rsidRPr="00E36AC6" w:rsidRDefault="00E36AC6" w:rsidP="00A410DB">
            <w:pPr>
              <w:rPr>
                <w:b/>
                <w:noProof/>
                <w:sz w:val="28"/>
                <w:szCs w:val="28"/>
                <w:lang w:eastAsia="es-ES"/>
              </w:rPr>
            </w:pPr>
            <w:r w:rsidRPr="00E36AC6">
              <w:rPr>
                <w:b/>
                <w:noProof/>
                <w:sz w:val="28"/>
                <w:szCs w:val="28"/>
                <w:lang w:eastAsia="es-ES"/>
              </w:rPr>
              <w:t>TOTAL</w:t>
            </w:r>
          </w:p>
        </w:tc>
        <w:tc>
          <w:tcPr>
            <w:tcW w:w="2881" w:type="dxa"/>
          </w:tcPr>
          <w:p w:rsidR="00A410DB" w:rsidRPr="00E36AC6" w:rsidRDefault="00E36AC6" w:rsidP="00E36AC6">
            <w:pPr>
              <w:jc w:val="right"/>
              <w:rPr>
                <w:b/>
                <w:noProof/>
                <w:sz w:val="28"/>
                <w:szCs w:val="28"/>
                <w:lang w:eastAsia="es-ES"/>
              </w:rPr>
            </w:pPr>
            <w:r w:rsidRPr="00E36AC6">
              <w:rPr>
                <w:b/>
                <w:noProof/>
                <w:sz w:val="28"/>
                <w:szCs w:val="28"/>
                <w:lang w:eastAsia="es-ES"/>
              </w:rPr>
              <w:t>1.310.830,63</w:t>
            </w:r>
          </w:p>
        </w:tc>
        <w:tc>
          <w:tcPr>
            <w:tcW w:w="2882" w:type="dxa"/>
          </w:tcPr>
          <w:p w:rsidR="00A410DB" w:rsidRPr="00E36AC6" w:rsidRDefault="00E36AC6" w:rsidP="00E36AC6">
            <w:pPr>
              <w:jc w:val="right"/>
              <w:rPr>
                <w:b/>
                <w:noProof/>
                <w:sz w:val="28"/>
                <w:szCs w:val="28"/>
                <w:lang w:eastAsia="es-ES"/>
              </w:rPr>
            </w:pPr>
            <w:r w:rsidRPr="00E36AC6">
              <w:rPr>
                <w:b/>
                <w:noProof/>
                <w:sz w:val="28"/>
                <w:szCs w:val="28"/>
                <w:lang w:eastAsia="es-ES"/>
              </w:rPr>
              <w:t>1.366.354,52</w:t>
            </w:r>
          </w:p>
        </w:tc>
      </w:tr>
    </w:tbl>
    <w:p w:rsidR="00A410DB" w:rsidRPr="00A410DB" w:rsidRDefault="00A410DB" w:rsidP="00A410DB">
      <w:pPr>
        <w:rPr>
          <w:noProof/>
          <w:sz w:val="28"/>
          <w:szCs w:val="28"/>
          <w:lang w:eastAsia="es-ES"/>
        </w:rPr>
      </w:pPr>
    </w:p>
    <w:p w:rsidR="00A410DB" w:rsidRPr="00A410DB" w:rsidRDefault="00A410DB" w:rsidP="00A410DB">
      <w:pPr>
        <w:rPr>
          <w:noProof/>
          <w:sz w:val="28"/>
          <w:szCs w:val="28"/>
          <w:lang w:eastAsia="es-ES"/>
        </w:rPr>
      </w:pPr>
      <w:bookmarkStart w:id="0" w:name="_GoBack"/>
      <w:bookmarkEnd w:id="0"/>
    </w:p>
    <w:p w:rsidR="00A410DB" w:rsidRDefault="00A410DB">
      <w:pPr>
        <w:rPr>
          <w:noProof/>
          <w:sz w:val="28"/>
          <w:szCs w:val="28"/>
          <w:lang w:eastAsia="es-ES"/>
        </w:rPr>
      </w:pPr>
    </w:p>
    <w:p w:rsidR="00A410DB" w:rsidRPr="00A410DB" w:rsidRDefault="00A410DB">
      <w:pPr>
        <w:rPr>
          <w:sz w:val="28"/>
          <w:szCs w:val="28"/>
        </w:rPr>
      </w:pPr>
    </w:p>
    <w:sectPr w:rsidR="00A410DB" w:rsidRPr="00A410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068B3"/>
    <w:multiLevelType w:val="hybridMultilevel"/>
    <w:tmpl w:val="DEB8C0E8"/>
    <w:lvl w:ilvl="0" w:tplc="DFEE3D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748FC"/>
    <w:multiLevelType w:val="hybridMultilevel"/>
    <w:tmpl w:val="C0A88464"/>
    <w:lvl w:ilvl="0" w:tplc="3412F5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0DB"/>
    <w:rsid w:val="007301C1"/>
    <w:rsid w:val="00A410DB"/>
    <w:rsid w:val="00E3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0D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410DB"/>
    <w:pPr>
      <w:ind w:left="720"/>
      <w:contextualSpacing/>
    </w:pPr>
  </w:style>
  <w:style w:type="table" w:styleId="Tablaconcuadrcula">
    <w:name w:val="Table Grid"/>
    <w:basedOn w:val="Tablanormal"/>
    <w:uiPriority w:val="59"/>
    <w:rsid w:val="00A41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0D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410DB"/>
    <w:pPr>
      <w:ind w:left="720"/>
      <w:contextualSpacing/>
    </w:pPr>
  </w:style>
  <w:style w:type="table" w:styleId="Tablaconcuadrcula">
    <w:name w:val="Table Grid"/>
    <w:basedOn w:val="Tablanormal"/>
    <w:uiPriority w:val="59"/>
    <w:rsid w:val="00A41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DFA</cp:lastModifiedBy>
  <cp:revision>1</cp:revision>
  <dcterms:created xsi:type="dcterms:W3CDTF">2017-11-23T08:48:00Z</dcterms:created>
  <dcterms:modified xsi:type="dcterms:W3CDTF">2017-11-23T09:07:00Z</dcterms:modified>
</cp:coreProperties>
</file>