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4C62A0" w14:paraId="22299C9D" w14:textId="77777777" w:rsidTr="00EE0139">
        <w:trPr>
          <w:gridAfter w:val="1"/>
          <w:wAfter w:w="285" w:type="dxa"/>
          <w:trHeight w:val="168"/>
        </w:trPr>
        <w:tc>
          <w:tcPr>
            <w:tcW w:w="4253" w:type="dxa"/>
            <w:shd w:val="clear" w:color="auto" w:fill="auto"/>
            <w:vAlign w:val="bottom"/>
          </w:tcPr>
          <w:p w14:paraId="700C4829" w14:textId="77777777" w:rsidR="00617671" w:rsidRPr="005D24EE" w:rsidRDefault="00617671" w:rsidP="005C6341">
            <w:pPr>
              <w:rPr>
                <w:rFonts w:ascii="Arial" w:hAnsi="Arial" w:cs="Arial"/>
                <w:b/>
                <w:color w:val="000000" w:themeColor="text1"/>
                <w:sz w:val="12"/>
                <w:szCs w:val="12"/>
              </w:rPr>
            </w:pPr>
          </w:p>
        </w:tc>
        <w:tc>
          <w:tcPr>
            <w:tcW w:w="283" w:type="dxa"/>
          </w:tcPr>
          <w:p w14:paraId="22393A5E" w14:textId="77777777" w:rsidR="00617671" w:rsidRPr="00DF0910" w:rsidRDefault="00617671" w:rsidP="005C6341">
            <w:pPr>
              <w:rPr>
                <w:rFonts w:ascii="Arial" w:hAnsi="Arial" w:cs="Arial"/>
                <w:color w:val="000000" w:themeColor="text1"/>
                <w:sz w:val="12"/>
                <w:szCs w:val="12"/>
              </w:rPr>
            </w:pPr>
          </w:p>
        </w:tc>
        <w:tc>
          <w:tcPr>
            <w:tcW w:w="5103" w:type="dxa"/>
            <w:gridSpan w:val="3"/>
            <w:vMerge w:val="restart"/>
            <w:shd w:val="clear" w:color="auto" w:fill="auto"/>
          </w:tcPr>
          <w:p w14:paraId="0880EA2A" w14:textId="77777777" w:rsidR="00617671" w:rsidRDefault="00617671" w:rsidP="005C6341">
            <w:pPr>
              <w:tabs>
                <w:tab w:val="left" w:pos="0"/>
              </w:tabs>
              <w:rPr>
                <w:rFonts w:ascii="Arial" w:hAnsi="Arial" w:cs="Arial"/>
                <w:b/>
                <w:noProof/>
                <w:color w:val="000000"/>
                <w:sz w:val="16"/>
                <w:szCs w:val="16"/>
              </w:rPr>
            </w:pPr>
          </w:p>
          <w:p w14:paraId="54A401B5" w14:textId="77777777" w:rsidR="00617671" w:rsidRDefault="00617671" w:rsidP="005C6341">
            <w:pPr>
              <w:tabs>
                <w:tab w:val="left" w:pos="0"/>
              </w:tabs>
              <w:rPr>
                <w:rFonts w:ascii="Arial" w:hAnsi="Arial" w:cs="Arial"/>
                <w:b/>
                <w:noProof/>
                <w:color w:val="000000"/>
                <w:sz w:val="16"/>
                <w:szCs w:val="16"/>
              </w:rPr>
            </w:pPr>
          </w:p>
          <w:p w14:paraId="32E25C4A" w14:textId="77777777" w:rsidR="00617671" w:rsidRDefault="00617671" w:rsidP="005C6341">
            <w:pPr>
              <w:tabs>
                <w:tab w:val="left" w:pos="0"/>
              </w:tabs>
              <w:rPr>
                <w:rFonts w:ascii="Arial" w:hAnsi="Arial" w:cs="Arial"/>
                <w:b/>
                <w:noProof/>
                <w:color w:val="000000"/>
                <w:sz w:val="16"/>
                <w:szCs w:val="16"/>
              </w:rPr>
            </w:pPr>
          </w:p>
          <w:p w14:paraId="12B418D7" w14:textId="577FE724" w:rsidR="00617671" w:rsidRPr="00D76AF9" w:rsidRDefault="00617671" w:rsidP="00FE3E62">
            <w:pPr>
              <w:spacing w:after="60"/>
              <w:rPr>
                <w:rFonts w:ascii="Arial" w:hAnsi="Arial" w:cs="Arial"/>
                <w:b/>
                <w:noProof/>
                <w:color w:val="000000"/>
                <w:sz w:val="16"/>
                <w:szCs w:val="16"/>
              </w:rPr>
            </w:pPr>
          </w:p>
        </w:tc>
      </w:tr>
      <w:tr w:rsidR="004C62A0" w14:paraId="11D59107" w14:textId="77777777" w:rsidTr="00EE0139">
        <w:trPr>
          <w:gridAfter w:val="1"/>
          <w:wAfter w:w="285" w:type="dxa"/>
          <w:trHeight w:val="168"/>
        </w:trPr>
        <w:tc>
          <w:tcPr>
            <w:tcW w:w="4253" w:type="dxa"/>
            <w:shd w:val="clear" w:color="auto" w:fill="auto"/>
            <w:vAlign w:val="bottom"/>
          </w:tcPr>
          <w:p w14:paraId="316A08D4" w14:textId="77777777" w:rsidR="00617671" w:rsidRPr="005D24EE" w:rsidRDefault="00617671" w:rsidP="005C6341">
            <w:pPr>
              <w:rPr>
                <w:rFonts w:ascii="Arial" w:hAnsi="Arial" w:cs="Arial"/>
                <w:b/>
                <w:color w:val="000000" w:themeColor="text1"/>
                <w:sz w:val="12"/>
                <w:szCs w:val="12"/>
              </w:rPr>
            </w:pPr>
          </w:p>
        </w:tc>
        <w:tc>
          <w:tcPr>
            <w:tcW w:w="283" w:type="dxa"/>
          </w:tcPr>
          <w:p w14:paraId="4BE18608" w14:textId="77777777" w:rsidR="00617671" w:rsidRPr="00DF0910" w:rsidRDefault="00617671" w:rsidP="005C6341">
            <w:pPr>
              <w:rPr>
                <w:rFonts w:ascii="Arial" w:hAnsi="Arial" w:cs="Arial"/>
                <w:color w:val="000000" w:themeColor="text1"/>
                <w:sz w:val="12"/>
                <w:szCs w:val="12"/>
              </w:rPr>
            </w:pPr>
          </w:p>
        </w:tc>
        <w:tc>
          <w:tcPr>
            <w:tcW w:w="5103" w:type="dxa"/>
            <w:gridSpan w:val="3"/>
            <w:vMerge/>
            <w:shd w:val="clear" w:color="auto" w:fill="auto"/>
          </w:tcPr>
          <w:p w14:paraId="25DFB2A8" w14:textId="77777777" w:rsidR="00617671" w:rsidRPr="00D76AF9" w:rsidRDefault="00617671" w:rsidP="005C6341">
            <w:pPr>
              <w:rPr>
                <w:rFonts w:ascii="Arial" w:hAnsi="Arial" w:cs="Arial"/>
                <w:b/>
                <w:noProof/>
                <w:color w:val="000000"/>
                <w:sz w:val="16"/>
                <w:szCs w:val="16"/>
              </w:rPr>
            </w:pPr>
          </w:p>
        </w:tc>
      </w:tr>
      <w:tr w:rsidR="004C62A0" w14:paraId="1C4DE1F0" w14:textId="77777777" w:rsidTr="00EE0139">
        <w:trPr>
          <w:gridAfter w:val="1"/>
          <w:wAfter w:w="285" w:type="dxa"/>
          <w:trHeight w:val="168"/>
        </w:trPr>
        <w:tc>
          <w:tcPr>
            <w:tcW w:w="4253" w:type="dxa"/>
            <w:shd w:val="clear" w:color="auto" w:fill="auto"/>
            <w:vAlign w:val="bottom"/>
          </w:tcPr>
          <w:p w14:paraId="492983A6" w14:textId="77777777" w:rsidR="00617671" w:rsidRPr="005D24EE" w:rsidRDefault="00617671" w:rsidP="005C6341">
            <w:pPr>
              <w:rPr>
                <w:rFonts w:ascii="Arial" w:hAnsi="Arial" w:cs="Arial"/>
                <w:b/>
                <w:color w:val="000000" w:themeColor="text1"/>
                <w:sz w:val="12"/>
                <w:szCs w:val="12"/>
              </w:rPr>
            </w:pPr>
          </w:p>
        </w:tc>
        <w:tc>
          <w:tcPr>
            <w:tcW w:w="283" w:type="dxa"/>
          </w:tcPr>
          <w:p w14:paraId="58AC436E" w14:textId="77777777" w:rsidR="00617671" w:rsidRPr="00DF0910" w:rsidRDefault="00617671" w:rsidP="005C6341">
            <w:pPr>
              <w:rPr>
                <w:rFonts w:ascii="Arial" w:hAnsi="Arial" w:cs="Arial"/>
                <w:color w:val="000000" w:themeColor="text1"/>
                <w:sz w:val="12"/>
                <w:szCs w:val="12"/>
              </w:rPr>
            </w:pPr>
          </w:p>
        </w:tc>
        <w:tc>
          <w:tcPr>
            <w:tcW w:w="5103" w:type="dxa"/>
            <w:gridSpan w:val="3"/>
            <w:vMerge/>
            <w:shd w:val="clear" w:color="auto" w:fill="auto"/>
          </w:tcPr>
          <w:p w14:paraId="63A3C1C7" w14:textId="77777777" w:rsidR="00617671" w:rsidRPr="00D76AF9" w:rsidRDefault="00617671" w:rsidP="005C6341">
            <w:pPr>
              <w:rPr>
                <w:rFonts w:ascii="Arial" w:hAnsi="Arial" w:cs="Arial"/>
                <w:b/>
                <w:noProof/>
                <w:color w:val="000000"/>
                <w:sz w:val="16"/>
                <w:szCs w:val="16"/>
              </w:rPr>
            </w:pPr>
          </w:p>
        </w:tc>
      </w:tr>
      <w:tr w:rsidR="004C62A0" w14:paraId="7EF8A897" w14:textId="77777777" w:rsidTr="00EE0139">
        <w:trPr>
          <w:gridAfter w:val="1"/>
          <w:wAfter w:w="285" w:type="dxa"/>
          <w:trHeight w:val="168"/>
        </w:trPr>
        <w:tc>
          <w:tcPr>
            <w:tcW w:w="4253" w:type="dxa"/>
            <w:shd w:val="clear" w:color="auto" w:fill="auto"/>
            <w:vAlign w:val="bottom"/>
          </w:tcPr>
          <w:p w14:paraId="72E16437" w14:textId="77777777" w:rsidR="00617671" w:rsidRPr="005D24EE" w:rsidRDefault="00617671" w:rsidP="005C6341">
            <w:pPr>
              <w:rPr>
                <w:rFonts w:ascii="Arial" w:hAnsi="Arial" w:cs="Arial"/>
                <w:b/>
                <w:color w:val="000000" w:themeColor="text1"/>
                <w:sz w:val="12"/>
                <w:szCs w:val="12"/>
              </w:rPr>
            </w:pPr>
          </w:p>
        </w:tc>
        <w:tc>
          <w:tcPr>
            <w:tcW w:w="283" w:type="dxa"/>
          </w:tcPr>
          <w:p w14:paraId="4BCE7C61" w14:textId="77777777" w:rsidR="00617671" w:rsidRPr="00DF0910" w:rsidRDefault="00617671" w:rsidP="005C6341">
            <w:pPr>
              <w:rPr>
                <w:rFonts w:ascii="Arial" w:hAnsi="Arial" w:cs="Arial"/>
                <w:color w:val="000000" w:themeColor="text1"/>
                <w:sz w:val="12"/>
                <w:szCs w:val="12"/>
              </w:rPr>
            </w:pPr>
          </w:p>
        </w:tc>
        <w:tc>
          <w:tcPr>
            <w:tcW w:w="5103" w:type="dxa"/>
            <w:gridSpan w:val="3"/>
            <w:vMerge/>
            <w:shd w:val="clear" w:color="auto" w:fill="auto"/>
          </w:tcPr>
          <w:p w14:paraId="4B866C61" w14:textId="77777777" w:rsidR="00617671" w:rsidRPr="00D76AF9" w:rsidRDefault="00617671" w:rsidP="005C6341">
            <w:pPr>
              <w:rPr>
                <w:rFonts w:ascii="Arial" w:hAnsi="Arial" w:cs="Arial"/>
                <w:b/>
                <w:noProof/>
                <w:color w:val="000000"/>
                <w:sz w:val="16"/>
                <w:szCs w:val="16"/>
              </w:rPr>
            </w:pPr>
          </w:p>
        </w:tc>
      </w:tr>
      <w:tr w:rsidR="004C62A0" w14:paraId="55E07BC7" w14:textId="77777777" w:rsidTr="00EE0139">
        <w:trPr>
          <w:gridAfter w:val="1"/>
          <w:wAfter w:w="285" w:type="dxa"/>
          <w:trHeight w:val="168"/>
        </w:trPr>
        <w:tc>
          <w:tcPr>
            <w:tcW w:w="4253" w:type="dxa"/>
            <w:shd w:val="clear" w:color="auto" w:fill="auto"/>
            <w:vAlign w:val="bottom"/>
          </w:tcPr>
          <w:p w14:paraId="2468A384" w14:textId="77777777" w:rsidR="00617671" w:rsidRPr="005D24EE" w:rsidRDefault="00617671" w:rsidP="005C6341">
            <w:pPr>
              <w:rPr>
                <w:rFonts w:ascii="Arial" w:hAnsi="Arial" w:cs="Arial"/>
                <w:b/>
                <w:color w:val="000000" w:themeColor="text1"/>
                <w:sz w:val="12"/>
                <w:szCs w:val="12"/>
              </w:rPr>
            </w:pPr>
          </w:p>
        </w:tc>
        <w:tc>
          <w:tcPr>
            <w:tcW w:w="283" w:type="dxa"/>
          </w:tcPr>
          <w:p w14:paraId="5D55BFC4" w14:textId="77777777" w:rsidR="00617671" w:rsidRPr="00DF0910" w:rsidRDefault="00617671" w:rsidP="005C6341">
            <w:pPr>
              <w:rPr>
                <w:rFonts w:ascii="Arial" w:hAnsi="Arial" w:cs="Arial"/>
                <w:color w:val="000000" w:themeColor="text1"/>
                <w:sz w:val="12"/>
                <w:szCs w:val="12"/>
              </w:rPr>
            </w:pPr>
          </w:p>
        </w:tc>
        <w:tc>
          <w:tcPr>
            <w:tcW w:w="5103" w:type="dxa"/>
            <w:gridSpan w:val="3"/>
            <w:vMerge/>
            <w:shd w:val="clear" w:color="auto" w:fill="auto"/>
          </w:tcPr>
          <w:p w14:paraId="3DAAA09D" w14:textId="77777777" w:rsidR="00617671" w:rsidRPr="00D76AF9" w:rsidRDefault="00617671" w:rsidP="005C6341">
            <w:pPr>
              <w:rPr>
                <w:rFonts w:ascii="Arial" w:hAnsi="Arial" w:cs="Arial"/>
                <w:b/>
                <w:noProof/>
                <w:color w:val="000000"/>
                <w:sz w:val="16"/>
                <w:szCs w:val="16"/>
              </w:rPr>
            </w:pPr>
          </w:p>
        </w:tc>
      </w:tr>
      <w:tr w:rsidR="004C62A0" w14:paraId="59BE707B" w14:textId="77777777" w:rsidTr="00EE0139">
        <w:trPr>
          <w:gridAfter w:val="1"/>
          <w:wAfter w:w="285" w:type="dxa"/>
          <w:trHeight w:val="168"/>
        </w:trPr>
        <w:tc>
          <w:tcPr>
            <w:tcW w:w="4253" w:type="dxa"/>
            <w:tcBorders>
              <w:bottom w:val="single" w:sz="4" w:space="0" w:color="auto"/>
            </w:tcBorders>
            <w:shd w:val="clear" w:color="auto" w:fill="auto"/>
            <w:vAlign w:val="bottom"/>
          </w:tcPr>
          <w:p w14:paraId="1FF96BD8" w14:textId="77777777" w:rsidR="00617671" w:rsidRPr="00DF0910" w:rsidRDefault="00DF261F"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3EAAFC2F" w14:textId="77777777" w:rsidR="00617671" w:rsidRPr="00DF0910" w:rsidRDefault="00617671" w:rsidP="005C6341">
            <w:pPr>
              <w:rPr>
                <w:rFonts w:ascii="Arial" w:hAnsi="Arial" w:cs="Arial"/>
                <w:color w:val="000000" w:themeColor="text1"/>
                <w:sz w:val="12"/>
                <w:szCs w:val="12"/>
              </w:rPr>
            </w:pPr>
          </w:p>
        </w:tc>
        <w:tc>
          <w:tcPr>
            <w:tcW w:w="5103" w:type="dxa"/>
            <w:gridSpan w:val="3"/>
            <w:vMerge/>
            <w:shd w:val="clear" w:color="auto" w:fill="auto"/>
          </w:tcPr>
          <w:p w14:paraId="40997230" w14:textId="77777777" w:rsidR="00617671" w:rsidRPr="00DF0910" w:rsidRDefault="00617671" w:rsidP="005C6341">
            <w:pPr>
              <w:rPr>
                <w:rFonts w:ascii="Arial" w:hAnsi="Arial" w:cs="Arial"/>
                <w:color w:val="000000" w:themeColor="text1"/>
                <w:sz w:val="12"/>
                <w:szCs w:val="12"/>
              </w:rPr>
            </w:pPr>
          </w:p>
        </w:tc>
      </w:tr>
      <w:tr w:rsidR="004C62A0" w14:paraId="522EA6EB" w14:textId="77777777" w:rsidTr="00EE0139">
        <w:trPr>
          <w:gridAfter w:val="1"/>
          <w:wAfter w:w="285" w:type="dxa"/>
          <w:trHeight w:hRule="exact" w:val="340"/>
        </w:trPr>
        <w:tc>
          <w:tcPr>
            <w:tcW w:w="4253" w:type="dxa"/>
            <w:tcBorders>
              <w:top w:val="single" w:sz="4" w:space="0" w:color="auto"/>
            </w:tcBorders>
            <w:shd w:val="clear" w:color="auto" w:fill="auto"/>
          </w:tcPr>
          <w:p w14:paraId="79EDFEBD" w14:textId="77777777" w:rsidR="00617671" w:rsidRPr="00D812A9" w:rsidRDefault="00DF261F" w:rsidP="005C6341">
            <w:pPr>
              <w:rPr>
                <w:rFonts w:ascii="Arial" w:hAnsi="Arial" w:cs="Arial"/>
                <w:color w:val="4F81BD" w:themeColor="accent1"/>
                <w:sz w:val="16"/>
                <w:szCs w:val="16"/>
              </w:rPr>
            </w:pPr>
            <w:r>
              <w:rPr>
                <w:rFonts w:ascii="Arial" w:hAnsi="Arial" w:cs="Arial"/>
                <w:noProof/>
                <w:sz w:val="16"/>
                <w:szCs w:val="16"/>
              </w:rPr>
              <w:t>01244-2026/00025</w:t>
            </w:r>
          </w:p>
        </w:tc>
        <w:tc>
          <w:tcPr>
            <w:tcW w:w="283" w:type="dxa"/>
          </w:tcPr>
          <w:p w14:paraId="3A52939E" w14:textId="77777777" w:rsidR="00617671" w:rsidRPr="00DF0910" w:rsidRDefault="00617671" w:rsidP="005C6341">
            <w:pPr>
              <w:rPr>
                <w:rFonts w:ascii="Arial" w:hAnsi="Arial" w:cs="Arial"/>
                <w:color w:val="000000" w:themeColor="text1"/>
                <w:sz w:val="16"/>
                <w:szCs w:val="16"/>
              </w:rPr>
            </w:pPr>
          </w:p>
        </w:tc>
        <w:tc>
          <w:tcPr>
            <w:tcW w:w="5103" w:type="dxa"/>
            <w:gridSpan w:val="3"/>
            <w:vMerge/>
            <w:shd w:val="clear" w:color="auto" w:fill="auto"/>
            <w:vAlign w:val="center"/>
          </w:tcPr>
          <w:p w14:paraId="0CF5F117" w14:textId="77777777" w:rsidR="00617671" w:rsidRPr="00DF0910" w:rsidRDefault="00617671" w:rsidP="005C6341">
            <w:pPr>
              <w:rPr>
                <w:rFonts w:ascii="Arial" w:hAnsi="Arial" w:cs="Arial"/>
                <w:color w:val="000000" w:themeColor="text1"/>
                <w:sz w:val="16"/>
                <w:szCs w:val="16"/>
              </w:rPr>
            </w:pPr>
          </w:p>
        </w:tc>
      </w:tr>
      <w:tr w:rsidR="004C62A0" w14:paraId="21A23E00"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62C65B9D" w14:textId="77777777" w:rsidR="00617671" w:rsidRPr="00DF0910" w:rsidRDefault="00DF261F"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6EB5727F" w14:textId="77777777" w:rsidR="00617671" w:rsidRPr="00DF0910" w:rsidRDefault="00617671" w:rsidP="005C6341">
            <w:pPr>
              <w:jc w:val="center"/>
              <w:rPr>
                <w:rFonts w:ascii="Arial" w:hAnsi="Arial" w:cs="Arial"/>
                <w:color w:val="000000" w:themeColor="text1"/>
                <w:sz w:val="20"/>
              </w:rPr>
            </w:pPr>
          </w:p>
        </w:tc>
        <w:tc>
          <w:tcPr>
            <w:tcW w:w="5103" w:type="dxa"/>
            <w:gridSpan w:val="3"/>
            <w:vMerge/>
            <w:shd w:val="clear" w:color="auto" w:fill="auto"/>
            <w:vAlign w:val="center"/>
          </w:tcPr>
          <w:p w14:paraId="41F65185" w14:textId="77777777" w:rsidR="00617671" w:rsidRPr="00DF0910" w:rsidRDefault="00617671" w:rsidP="005C6341">
            <w:pPr>
              <w:rPr>
                <w:rFonts w:ascii="Arial" w:hAnsi="Arial" w:cs="Arial"/>
                <w:color w:val="000000" w:themeColor="text1"/>
                <w:sz w:val="20"/>
              </w:rPr>
            </w:pPr>
          </w:p>
        </w:tc>
      </w:tr>
      <w:tr w:rsidR="004C62A0" w14:paraId="47E36212" w14:textId="77777777" w:rsidTr="00EE0139">
        <w:trPr>
          <w:gridAfter w:val="1"/>
          <w:wAfter w:w="285" w:type="dxa"/>
          <w:trHeight w:hRule="exact" w:val="663"/>
        </w:trPr>
        <w:tc>
          <w:tcPr>
            <w:tcW w:w="4253" w:type="dxa"/>
            <w:tcBorders>
              <w:top w:val="single" w:sz="4" w:space="0" w:color="auto"/>
            </w:tcBorders>
            <w:shd w:val="clear" w:color="auto" w:fill="auto"/>
          </w:tcPr>
          <w:p w14:paraId="581B5812" w14:textId="77777777" w:rsidR="00915C8A" w:rsidRPr="004A3C02" w:rsidRDefault="00915C8A" w:rsidP="00915C8A">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2C0E8B93" w14:textId="77777777" w:rsidR="00915C8A" w:rsidRPr="004A3C02" w:rsidRDefault="00915C8A" w:rsidP="00915C8A">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44BBA061" w14:textId="77777777" w:rsidR="00617671" w:rsidRPr="00D812A9" w:rsidRDefault="00617671" w:rsidP="005C6341">
            <w:pPr>
              <w:rPr>
                <w:rFonts w:ascii="Arial" w:hAnsi="Arial" w:cs="Arial"/>
                <w:color w:val="4F81BD" w:themeColor="accent1"/>
                <w:sz w:val="16"/>
                <w:szCs w:val="16"/>
              </w:rPr>
            </w:pPr>
          </w:p>
        </w:tc>
        <w:tc>
          <w:tcPr>
            <w:tcW w:w="283" w:type="dxa"/>
          </w:tcPr>
          <w:p w14:paraId="6D047D4E" w14:textId="77777777" w:rsidR="00617671" w:rsidRPr="00DF0910" w:rsidRDefault="00617671"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604811E5" w14:textId="77777777" w:rsidR="00617671" w:rsidRPr="00DF0910" w:rsidRDefault="00617671" w:rsidP="005C6341">
            <w:pPr>
              <w:rPr>
                <w:rFonts w:ascii="Arial" w:hAnsi="Arial" w:cs="Arial"/>
                <w:color w:val="000000" w:themeColor="text1"/>
                <w:sz w:val="16"/>
                <w:szCs w:val="16"/>
              </w:rPr>
            </w:pPr>
          </w:p>
        </w:tc>
      </w:tr>
      <w:tr w:rsidR="004C62A0" w14:paraId="08085574" w14:textId="77777777" w:rsidTr="00EE0139">
        <w:tc>
          <w:tcPr>
            <w:tcW w:w="4820" w:type="dxa"/>
            <w:gridSpan w:val="3"/>
          </w:tcPr>
          <w:p w14:paraId="79362B3F" w14:textId="77777777" w:rsidR="00617671" w:rsidRDefault="00617671"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E260081" w14:textId="77777777" w:rsidR="00617671" w:rsidRDefault="00617671"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2EE2F02" w14:textId="77777777" w:rsidR="00617671" w:rsidRDefault="00617671"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68E008D" w14:textId="77777777" w:rsidR="00617671" w:rsidRPr="00663BA9" w:rsidRDefault="00617671"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0B7C3C5" w14:textId="77777777" w:rsidR="00617671" w:rsidRPr="00426B3C"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74DE1CEB" w14:textId="77777777" w:rsidR="00617671" w:rsidRPr="00663BA9"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4C62A0" w14:paraId="53AE434B" w14:textId="77777777" w:rsidTr="00EE0139">
        <w:tc>
          <w:tcPr>
            <w:tcW w:w="4820" w:type="dxa"/>
            <w:gridSpan w:val="3"/>
          </w:tcPr>
          <w:p w14:paraId="42C2F891" w14:textId="77777777" w:rsidR="00617671" w:rsidRPr="00663BA9" w:rsidRDefault="00DF261F"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4CC699B5" w14:textId="77777777" w:rsidR="00617671" w:rsidRDefault="00617671" w:rsidP="00E72518">
            <w:pPr>
              <w:pStyle w:val="Sangradetextonormal"/>
              <w:tabs>
                <w:tab w:val="clear" w:pos="1702"/>
                <w:tab w:val="clear" w:pos="4253"/>
                <w:tab w:val="clear" w:pos="5104"/>
                <w:tab w:val="clear" w:pos="5812"/>
              </w:tabs>
              <w:spacing w:before="0" w:after="0"/>
              <w:ind w:firstLine="0"/>
              <w:jc w:val="both"/>
              <w:rPr>
                <w:sz w:val="16"/>
              </w:rPr>
            </w:pPr>
          </w:p>
          <w:p w14:paraId="7A039615" w14:textId="36322F24" w:rsidR="00617671" w:rsidRPr="00E72518" w:rsidRDefault="00915C8A"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76A1A1F4" w14:textId="77777777" w:rsidR="00617671" w:rsidRPr="00426B3C"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31CF176F" w14:textId="77777777" w:rsidR="00617671" w:rsidRPr="00663BA9" w:rsidRDefault="00DF261F"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70C2D8A9" w14:textId="77777777" w:rsidR="00617671"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A2E3718" w14:textId="77777777" w:rsidR="00915C8A" w:rsidRPr="00E72518" w:rsidRDefault="00915C8A" w:rsidP="00915C8A">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Pr>
                <w:rFonts w:ascii="Arial" w:hAnsi="Arial" w:cs="Arial"/>
                <w:sz w:val="16"/>
                <w:szCs w:val="16"/>
              </w:rPr>
              <w:t>.</w:t>
            </w:r>
          </w:p>
          <w:p w14:paraId="2F7FC4D1" w14:textId="77777777" w:rsidR="00617671" w:rsidRPr="00E72518"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5F586504" w14:textId="77777777" w:rsidR="00617671" w:rsidRPr="00426B3C"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4C62A0" w14:paraId="77351A4B" w14:textId="77777777" w:rsidTr="00EE0139">
        <w:tc>
          <w:tcPr>
            <w:tcW w:w="160" w:type="dxa"/>
          </w:tcPr>
          <w:p w14:paraId="5D284350" w14:textId="77777777" w:rsidR="00617671" w:rsidRPr="00426B3C" w:rsidRDefault="00617671"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6CAB2D60" w14:textId="77777777" w:rsidR="00617671" w:rsidRPr="00426B3C" w:rsidRDefault="00DF261F"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DF8A97E" w14:textId="77777777" w:rsidR="00617671" w:rsidRPr="00426B3C" w:rsidRDefault="00DF261F"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478B3D16" w14:textId="77777777" w:rsidR="00617671" w:rsidRPr="00426B3C" w:rsidRDefault="00617671"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43B347A3" w14:textId="77777777" w:rsidR="00617671" w:rsidRPr="00426B3C" w:rsidRDefault="00DF261F"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4FD01F77" w14:textId="77777777" w:rsidR="00617671" w:rsidRPr="00426B3C" w:rsidRDefault="00DF261F"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7E53FD9B" w14:textId="77777777" w:rsidR="00617671" w:rsidRPr="00426B3C" w:rsidRDefault="00617671" w:rsidP="00426B3C">
            <w:pPr>
              <w:jc w:val="center"/>
              <w:rPr>
                <w:rFonts w:ascii="Arial" w:hAnsi="Arial" w:cs="Arial"/>
                <w:b/>
                <w:color w:val="000000" w:themeColor="text1"/>
                <w:sz w:val="16"/>
                <w:szCs w:val="16"/>
              </w:rPr>
            </w:pPr>
          </w:p>
        </w:tc>
      </w:tr>
      <w:tr w:rsidR="004C62A0" w14:paraId="57A3E6FC" w14:textId="77777777" w:rsidTr="00EE0139">
        <w:trPr>
          <w:trHeight w:hRule="exact" w:val="227"/>
        </w:trPr>
        <w:tc>
          <w:tcPr>
            <w:tcW w:w="160" w:type="dxa"/>
            <w:vAlign w:val="center"/>
          </w:tcPr>
          <w:p w14:paraId="4B3E9A2B" w14:textId="77777777" w:rsidR="00617671" w:rsidRPr="00426B3C" w:rsidRDefault="00617671"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BAD4541" w14:textId="77777777" w:rsidR="00617671" w:rsidRPr="00FE3E62" w:rsidRDefault="00DF261F" w:rsidP="00426B3C">
            <w:pPr>
              <w:jc w:val="center"/>
              <w:rPr>
                <w:rFonts w:ascii="Arial" w:hAnsi="Arial" w:cs="Arial"/>
                <w:sz w:val="16"/>
                <w:szCs w:val="16"/>
              </w:rPr>
            </w:pPr>
            <w:r w:rsidRPr="00FE3E62">
              <w:rPr>
                <w:rFonts w:ascii="Arial" w:hAnsi="Arial" w:cs="Arial"/>
                <w:noProof/>
                <w:sz w:val="16"/>
                <w:szCs w:val="16"/>
              </w:rPr>
              <w:t>26/03</w:t>
            </w:r>
            <w:r w:rsidRPr="00FE3E62">
              <w:rPr>
                <w:rFonts w:ascii="Arial" w:hAnsi="Arial" w:cs="Arial"/>
                <w:sz w:val="16"/>
                <w:szCs w:val="16"/>
              </w:rPr>
              <w:t>/17</w:t>
            </w:r>
          </w:p>
        </w:tc>
        <w:tc>
          <w:tcPr>
            <w:tcW w:w="1985" w:type="dxa"/>
            <w:tcBorders>
              <w:top w:val="single" w:sz="4" w:space="0" w:color="auto"/>
            </w:tcBorders>
            <w:vAlign w:val="center"/>
          </w:tcPr>
          <w:p w14:paraId="01469C18" w14:textId="77777777" w:rsidR="00617671" w:rsidRPr="00FE3E62" w:rsidRDefault="00DF261F" w:rsidP="00426B3C">
            <w:pPr>
              <w:jc w:val="center"/>
              <w:rPr>
                <w:rFonts w:ascii="Arial" w:hAnsi="Arial" w:cs="Arial"/>
                <w:sz w:val="16"/>
                <w:szCs w:val="16"/>
              </w:rPr>
            </w:pPr>
            <w:r w:rsidRPr="00FE3E62">
              <w:rPr>
                <w:rFonts w:ascii="Arial" w:hAnsi="Arial" w:cs="Arial"/>
                <w:noProof/>
                <w:sz w:val="16"/>
                <w:szCs w:val="16"/>
              </w:rPr>
              <w:t>1467</w:t>
            </w:r>
          </w:p>
        </w:tc>
        <w:tc>
          <w:tcPr>
            <w:tcW w:w="851" w:type="dxa"/>
            <w:vAlign w:val="center"/>
          </w:tcPr>
          <w:p w14:paraId="0CDEF128" w14:textId="77777777" w:rsidR="00617671" w:rsidRPr="00FE3E62" w:rsidRDefault="00617671" w:rsidP="00426B3C">
            <w:pPr>
              <w:jc w:val="center"/>
              <w:rPr>
                <w:rFonts w:ascii="Arial" w:hAnsi="Arial" w:cs="Arial"/>
                <w:sz w:val="16"/>
                <w:szCs w:val="16"/>
              </w:rPr>
            </w:pPr>
          </w:p>
        </w:tc>
        <w:tc>
          <w:tcPr>
            <w:tcW w:w="1985" w:type="dxa"/>
            <w:tcBorders>
              <w:top w:val="single" w:sz="4" w:space="0" w:color="auto"/>
            </w:tcBorders>
            <w:vAlign w:val="center"/>
          </w:tcPr>
          <w:p w14:paraId="5FD633FE" w14:textId="77777777" w:rsidR="00617671" w:rsidRPr="00FE3E62" w:rsidRDefault="00DF261F" w:rsidP="00426B3C">
            <w:pPr>
              <w:jc w:val="center"/>
              <w:rPr>
                <w:rFonts w:ascii="Arial" w:hAnsi="Arial" w:cs="Arial"/>
                <w:sz w:val="16"/>
                <w:szCs w:val="16"/>
              </w:rPr>
            </w:pPr>
            <w:r w:rsidRPr="00FE3E62">
              <w:rPr>
                <w:rFonts w:ascii="Arial" w:hAnsi="Arial" w:cs="Arial"/>
                <w:noProof/>
                <w:sz w:val="16"/>
                <w:szCs w:val="16"/>
              </w:rPr>
              <w:t>17/03</w:t>
            </w:r>
            <w:r w:rsidRPr="00FE3E62">
              <w:rPr>
                <w:rFonts w:ascii="Arial" w:hAnsi="Arial" w:cs="Arial"/>
                <w:sz w:val="16"/>
                <w:szCs w:val="16"/>
              </w:rPr>
              <w:t>/2026</w:t>
            </w:r>
          </w:p>
        </w:tc>
        <w:tc>
          <w:tcPr>
            <w:tcW w:w="1985" w:type="dxa"/>
            <w:tcBorders>
              <w:top w:val="single" w:sz="4" w:space="0" w:color="auto"/>
            </w:tcBorders>
            <w:vAlign w:val="center"/>
          </w:tcPr>
          <w:p w14:paraId="37957FE9" w14:textId="77777777" w:rsidR="00617671" w:rsidRPr="00FE3E62" w:rsidRDefault="00DF261F" w:rsidP="00426B3C">
            <w:pPr>
              <w:jc w:val="center"/>
              <w:rPr>
                <w:rFonts w:ascii="Arial" w:hAnsi="Arial" w:cs="Arial"/>
                <w:sz w:val="16"/>
                <w:szCs w:val="16"/>
              </w:rPr>
            </w:pPr>
            <w:r w:rsidRPr="00FE3E62">
              <w:rPr>
                <w:rFonts w:ascii="Arial" w:hAnsi="Arial" w:cs="Arial"/>
                <w:noProof/>
                <w:sz w:val="16"/>
                <w:szCs w:val="16"/>
              </w:rPr>
              <w:t>1467</w:t>
            </w:r>
          </w:p>
        </w:tc>
        <w:tc>
          <w:tcPr>
            <w:tcW w:w="567" w:type="dxa"/>
            <w:vAlign w:val="center"/>
          </w:tcPr>
          <w:p w14:paraId="7D58EDB3" w14:textId="77777777" w:rsidR="00617671" w:rsidRPr="00FE3E62" w:rsidRDefault="00617671" w:rsidP="00426B3C">
            <w:pPr>
              <w:jc w:val="center"/>
              <w:rPr>
                <w:rFonts w:ascii="Arial" w:hAnsi="Arial" w:cs="Arial"/>
                <w:sz w:val="16"/>
                <w:szCs w:val="16"/>
              </w:rPr>
            </w:pPr>
          </w:p>
        </w:tc>
      </w:tr>
    </w:tbl>
    <w:p w14:paraId="45E12E3C" w14:textId="77777777" w:rsidR="00617671" w:rsidRPr="00426B3C" w:rsidRDefault="00617671"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6AB781B8" w14:textId="77777777" w:rsidR="00617671" w:rsidRDefault="00617671">
      <w:pPr>
        <w:rPr>
          <w:u w:val="single"/>
        </w:rPr>
      </w:pPr>
    </w:p>
    <w:p w14:paraId="3EAFBE5C" w14:textId="77777777" w:rsidR="00915C8A" w:rsidRDefault="00915C8A">
      <w:pPr>
        <w:rPr>
          <w:u w:val="single"/>
        </w:rPr>
      </w:pPr>
    </w:p>
    <w:p w14:paraId="1CF86C74" w14:textId="77777777" w:rsidR="00617671" w:rsidRPr="00D221EB"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4C62A0" w14:paraId="4A25C21A" w14:textId="77777777" w:rsidTr="0011721E">
        <w:tc>
          <w:tcPr>
            <w:tcW w:w="568" w:type="dxa"/>
          </w:tcPr>
          <w:p w14:paraId="0165543E" w14:textId="77777777" w:rsidR="00617671" w:rsidRPr="00A24E42" w:rsidRDefault="00617671" w:rsidP="00003467">
            <w:pPr>
              <w:pStyle w:val="Normal0"/>
              <w:spacing w:before="240" w:after="480"/>
              <w:rPr>
                <w:sz w:val="24"/>
                <w:lang w:eastAsia="es-ES"/>
              </w:rPr>
            </w:pPr>
          </w:p>
        </w:tc>
        <w:tc>
          <w:tcPr>
            <w:tcW w:w="8504" w:type="dxa"/>
            <w:gridSpan w:val="3"/>
          </w:tcPr>
          <w:p w14:paraId="275D878C" w14:textId="77777777" w:rsidR="00617671" w:rsidRPr="00A24E42" w:rsidRDefault="00DF261F" w:rsidP="00003467">
            <w:pPr>
              <w:pStyle w:val="Normal0"/>
              <w:spacing w:before="240" w:after="480"/>
              <w:rPr>
                <w:sz w:val="24"/>
                <w:lang w:eastAsia="es-ES"/>
              </w:rPr>
            </w:pPr>
            <w:r w:rsidRPr="00630375">
              <w:rPr>
                <w:b/>
                <w:noProof/>
                <w:sz w:val="24"/>
                <w:lang w:eastAsia="es-ES"/>
              </w:rPr>
              <w:t>RESOLUCIÓN</w:t>
            </w:r>
          </w:p>
        </w:tc>
      </w:tr>
      <w:tr w:rsidR="004C62A0" w14:paraId="2CB1A028" w14:textId="77777777" w:rsidTr="0011721E">
        <w:tc>
          <w:tcPr>
            <w:tcW w:w="568" w:type="dxa"/>
          </w:tcPr>
          <w:p w14:paraId="25944649" w14:textId="77777777" w:rsidR="00617671" w:rsidRPr="00A24E42" w:rsidRDefault="00617671" w:rsidP="00003467">
            <w:pPr>
              <w:pStyle w:val="Normal0"/>
              <w:spacing w:after="360"/>
              <w:rPr>
                <w:sz w:val="22"/>
                <w:lang w:eastAsia="es-ES"/>
              </w:rPr>
            </w:pPr>
          </w:p>
        </w:tc>
        <w:tc>
          <w:tcPr>
            <w:tcW w:w="8504" w:type="dxa"/>
            <w:gridSpan w:val="3"/>
          </w:tcPr>
          <w:p w14:paraId="445930CA" w14:textId="77777777" w:rsidR="00617671" w:rsidRPr="00A24E42" w:rsidRDefault="00DF261F"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4C62A0" w14:paraId="0EE35D8B" w14:textId="77777777" w:rsidTr="0011721E">
        <w:tc>
          <w:tcPr>
            <w:tcW w:w="568" w:type="dxa"/>
          </w:tcPr>
          <w:p w14:paraId="3559F227" w14:textId="77777777" w:rsidR="00617671" w:rsidRPr="00A24E42" w:rsidRDefault="00617671" w:rsidP="00003467">
            <w:pPr>
              <w:pStyle w:val="Normal0"/>
              <w:spacing w:after="360"/>
              <w:ind w:left="57" w:right="57"/>
              <w:rPr>
                <w:rFonts w:ascii="Arial" w:hAnsi="Arial"/>
                <w:b/>
                <w:sz w:val="22"/>
                <w:lang w:eastAsia="es-ES"/>
              </w:rPr>
            </w:pPr>
          </w:p>
        </w:tc>
        <w:tc>
          <w:tcPr>
            <w:tcW w:w="8504" w:type="dxa"/>
            <w:gridSpan w:val="3"/>
          </w:tcPr>
          <w:p w14:paraId="56AB90EB" w14:textId="4D1A5B62" w:rsidR="00617671" w:rsidRPr="00EE4578" w:rsidRDefault="00DF261F" w:rsidP="00EE4578">
            <w:pPr>
              <w:pStyle w:val="BodyTextIndent0"/>
              <w:spacing w:before="120"/>
              <w:ind w:firstLine="0"/>
              <w:jc w:val="both"/>
              <w:rPr>
                <w:rFonts w:ascii="Times New Roman" w:hAnsi="Times New Roman"/>
                <w:b/>
                <w:snapToGrid w:val="0"/>
              </w:rPr>
            </w:pPr>
            <w:r w:rsidRPr="00004F66">
              <w:rPr>
                <w:rFonts w:ascii="Times New Roman" w:hAnsi="Times New Roman"/>
                <w:b/>
                <w:noProof/>
                <w:snapToGrid w:val="0"/>
                <w:sz w:val="22"/>
                <w:lang w:val="eu-ES"/>
              </w:rPr>
              <w:t xml:space="preserve">Inadmitir la solicitud de información del temario específico presentada por </w:t>
            </w:r>
            <w:r w:rsidR="008509EF" w:rsidRPr="008509EF">
              <w:rPr>
                <w:rFonts w:ascii="Times New Roman" w:hAnsi="Times New Roman"/>
                <w:b/>
                <w:noProof/>
                <w:snapToGrid w:val="0"/>
                <w:sz w:val="22"/>
                <w:highlight w:val="black"/>
                <w:lang w:val="eu-ES"/>
              </w:rPr>
              <w:t>XXXXX</w:t>
            </w:r>
            <w:r w:rsidRPr="00004F66">
              <w:rPr>
                <w:rFonts w:ascii="Times New Roman" w:hAnsi="Times New Roman"/>
                <w:b/>
                <w:noProof/>
                <w:snapToGrid w:val="0"/>
                <w:sz w:val="22"/>
                <w:lang w:val="eu-ES"/>
              </w:rPr>
              <w:t xml:space="preserve"> </w:t>
            </w:r>
            <w:r>
              <w:rPr>
                <w:rFonts w:ascii="Times New Roman" w:hAnsi="Times New Roman"/>
                <w:b/>
                <w:noProof/>
                <w:snapToGrid w:val="0"/>
                <w:sz w:val="22"/>
                <w:lang w:val="eu-ES"/>
              </w:rPr>
              <w:t>referida a</w:t>
            </w:r>
            <w:r w:rsidRPr="001420E8">
              <w:rPr>
                <w:rFonts w:ascii="Times New Roman" w:hAnsi="Times New Roman"/>
                <w:b/>
                <w:noProof/>
                <w:snapToGrid w:val="0"/>
                <w:sz w:val="22"/>
                <w:lang w:val="eu-ES"/>
              </w:rPr>
              <w:t xml:space="preserve"> la convocatoria </w:t>
            </w:r>
            <w:r>
              <w:rPr>
                <w:rFonts w:ascii="Times New Roman" w:hAnsi="Times New Roman"/>
                <w:b/>
                <w:noProof/>
                <w:snapToGrid w:val="0"/>
                <w:sz w:val="22"/>
                <w:lang w:val="eu-ES"/>
              </w:rPr>
              <w:t>de Artes Gráficas (3723)</w:t>
            </w:r>
          </w:p>
        </w:tc>
      </w:tr>
      <w:tr w:rsidR="004C62A0" w14:paraId="40176202" w14:textId="77777777" w:rsidTr="00DD0B50">
        <w:trPr>
          <w:trHeight w:val="426"/>
        </w:trPr>
        <w:tc>
          <w:tcPr>
            <w:tcW w:w="568" w:type="dxa"/>
          </w:tcPr>
          <w:p w14:paraId="43884CA0" w14:textId="77777777" w:rsidR="00617671" w:rsidRPr="00A24E42" w:rsidRDefault="00617671" w:rsidP="00003467">
            <w:pPr>
              <w:pStyle w:val="Normal0"/>
              <w:spacing w:after="240"/>
              <w:ind w:left="57" w:right="57"/>
              <w:jc w:val="both"/>
              <w:rPr>
                <w:rFonts w:ascii="Arial" w:hAnsi="Arial"/>
                <w:lang w:val="eu-ES" w:eastAsia="es-ES"/>
              </w:rPr>
            </w:pPr>
          </w:p>
        </w:tc>
        <w:tc>
          <w:tcPr>
            <w:tcW w:w="8504" w:type="dxa"/>
            <w:gridSpan w:val="3"/>
          </w:tcPr>
          <w:p w14:paraId="5EF079A1" w14:textId="77849754" w:rsidR="00617671" w:rsidRDefault="00DF261F" w:rsidP="00EE4578">
            <w:pPr>
              <w:pStyle w:val="Normal0"/>
              <w:jc w:val="both"/>
              <w:rPr>
                <w:rFonts w:eastAsiaTheme="minorHAnsi" w:cstheme="minorBidi"/>
                <w:sz w:val="22"/>
                <w:szCs w:val="22"/>
              </w:rPr>
            </w:pPr>
            <w:r w:rsidRPr="00004F66">
              <w:rPr>
                <w:rFonts w:eastAsiaTheme="minorHAnsi" w:cstheme="minorBidi"/>
                <w:sz w:val="22"/>
                <w:szCs w:val="22"/>
              </w:rPr>
              <w:t xml:space="preserve">En fecha </w:t>
            </w:r>
            <w:r>
              <w:rPr>
                <w:rFonts w:eastAsiaTheme="minorHAnsi" w:cstheme="minorBidi"/>
                <w:sz w:val="22"/>
                <w:szCs w:val="22"/>
              </w:rPr>
              <w:t>10</w:t>
            </w:r>
            <w:r w:rsidRPr="00004F66">
              <w:rPr>
                <w:rFonts w:eastAsiaTheme="minorHAnsi" w:cstheme="minorBidi"/>
                <w:sz w:val="22"/>
                <w:szCs w:val="22"/>
              </w:rPr>
              <w:t xml:space="preserve"> de febrero de 2026 se solicita por parte de </w:t>
            </w:r>
            <w:r w:rsidR="008509EF" w:rsidRPr="008509EF">
              <w:rPr>
                <w:rFonts w:eastAsiaTheme="minorHAnsi" w:cstheme="minorBidi"/>
                <w:sz w:val="22"/>
                <w:szCs w:val="22"/>
                <w:highlight w:val="black"/>
              </w:rPr>
              <w:t>XXXXX</w:t>
            </w:r>
            <w:r w:rsidRPr="00004F66">
              <w:rPr>
                <w:rFonts w:eastAsiaTheme="minorHAnsi" w:cstheme="minorBidi"/>
                <w:sz w:val="22"/>
                <w:szCs w:val="22"/>
              </w:rPr>
              <w:t xml:space="preserve"> «que habiendo solicitado participar en el examen de artes gráficas, desearía tener más información del temario especifico. En el BOTHA del 26 de noviembre de 2025 solo aparecen los títulos de los temas. Solicito información o bibliografía donde poder informarme del tema 9 al 40».</w:t>
            </w:r>
          </w:p>
          <w:p w14:paraId="4A76F7B8" w14:textId="77777777" w:rsidR="00617671" w:rsidRDefault="00617671" w:rsidP="00EE4578">
            <w:pPr>
              <w:pStyle w:val="Normal0"/>
              <w:jc w:val="both"/>
              <w:rPr>
                <w:rFonts w:eastAsiaTheme="minorHAnsi" w:cstheme="minorBidi"/>
                <w:sz w:val="22"/>
                <w:szCs w:val="22"/>
              </w:rPr>
            </w:pPr>
          </w:p>
          <w:p w14:paraId="510A2CB4" w14:textId="77777777" w:rsidR="00617671" w:rsidRDefault="00DF261F" w:rsidP="001420E8">
            <w:pPr>
              <w:pStyle w:val="Normal0"/>
              <w:jc w:val="both"/>
              <w:rPr>
                <w:rFonts w:eastAsiaTheme="minorHAnsi" w:cstheme="minorBidi"/>
                <w:sz w:val="22"/>
                <w:szCs w:val="22"/>
              </w:rPr>
            </w:pPr>
            <w:r w:rsidRPr="00004F66">
              <w:rPr>
                <w:rFonts w:eastAsiaTheme="minorHAnsi" w:cstheme="minorBidi"/>
                <w:sz w:val="22"/>
                <w:szCs w:val="22"/>
              </w:rPr>
              <w:t>La solicitante ha presentado una solicitud de acceso a la información pública, por lo que se sustentaría en el artículo 30 NF 1/2017, relativo al «Ejercicio del derecho de acceso a la información pública», el cual guarda relación con el artículo 12 LTAIBG. Sin embargo, cabe entrar a analizar si se incurren alguna causa de inadmisión recogidas en la NF 1/2017 y LTAIBG.</w:t>
            </w:r>
          </w:p>
          <w:p w14:paraId="0E61CD96" w14:textId="77777777" w:rsidR="00617671" w:rsidRDefault="00617671" w:rsidP="001420E8">
            <w:pPr>
              <w:pStyle w:val="Normal0"/>
              <w:jc w:val="both"/>
              <w:rPr>
                <w:rFonts w:eastAsiaTheme="minorHAnsi" w:cstheme="minorBidi"/>
                <w:sz w:val="22"/>
                <w:szCs w:val="22"/>
              </w:rPr>
            </w:pPr>
          </w:p>
          <w:p w14:paraId="59189EF3"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El artículo 18.1 LTAIBG, establece las causas de inadmisión de las solicitudes:</w:t>
            </w:r>
          </w:p>
          <w:p w14:paraId="2096B79B" w14:textId="77777777" w:rsidR="00617671" w:rsidRPr="00004F66" w:rsidRDefault="00617671" w:rsidP="00004F66">
            <w:pPr>
              <w:pStyle w:val="Normal0"/>
              <w:jc w:val="both"/>
              <w:rPr>
                <w:rFonts w:eastAsiaTheme="minorHAnsi" w:cstheme="minorBidi"/>
                <w:sz w:val="22"/>
                <w:szCs w:val="22"/>
              </w:rPr>
            </w:pPr>
          </w:p>
          <w:p w14:paraId="510E7B4A"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«1. Se inadmitirán a trámite, mediante resolución motivada, las solicitudes:</w:t>
            </w:r>
          </w:p>
          <w:p w14:paraId="339CB8C0"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a) Que se refieran a información que esté en curso de elaboración o de publicación general.</w:t>
            </w:r>
          </w:p>
          <w:p w14:paraId="1E6862B0"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b) Referidas a información que tenga carácter auxiliar o de apoyo como la contenida en notas, borradores, opiniones, resúmenes, comunicaciones e informes internos o entre órganos o entidades administrativas.</w:t>
            </w:r>
          </w:p>
          <w:p w14:paraId="259EB19C"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lastRenderedPageBreak/>
              <w:t>c) Relativas a información para cuya divulgación sea necesaria una acción previa de reelaboración.</w:t>
            </w:r>
          </w:p>
          <w:p w14:paraId="541085F0"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d) Dirigidas a un órgano en cuyo poder no obre la información cuando se desconozca el competente.</w:t>
            </w:r>
          </w:p>
          <w:p w14:paraId="18EF20FB"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b/>
                <w:bCs/>
                <w:sz w:val="22"/>
                <w:szCs w:val="22"/>
              </w:rPr>
              <w:t xml:space="preserve">e) </w:t>
            </w:r>
            <w:r w:rsidRPr="00004F66">
              <w:rPr>
                <w:rFonts w:eastAsiaTheme="minorHAnsi" w:cstheme="minorBidi"/>
                <w:b/>
                <w:bCs/>
                <w:sz w:val="22"/>
                <w:szCs w:val="22"/>
                <w:u w:val="single"/>
              </w:rPr>
              <w:t>Que sean manifiestamente repetitivas o tengan un carácter abusivo no justificado con la finalidad de transparencia de esta Ley</w:t>
            </w:r>
            <w:r w:rsidRPr="00004F66">
              <w:rPr>
                <w:rFonts w:eastAsiaTheme="minorHAnsi" w:cstheme="minorBidi"/>
                <w:sz w:val="22"/>
                <w:szCs w:val="22"/>
              </w:rPr>
              <w:t>».</w:t>
            </w:r>
          </w:p>
          <w:p w14:paraId="28D0FA07" w14:textId="77777777" w:rsidR="00617671" w:rsidRPr="00004F66" w:rsidRDefault="00617671" w:rsidP="00004F66">
            <w:pPr>
              <w:pStyle w:val="Normal0"/>
              <w:jc w:val="both"/>
              <w:rPr>
                <w:rFonts w:eastAsiaTheme="minorHAnsi" w:cstheme="minorBidi"/>
                <w:sz w:val="22"/>
                <w:szCs w:val="22"/>
              </w:rPr>
            </w:pPr>
          </w:p>
          <w:p w14:paraId="7414A4E6" w14:textId="77777777" w:rsidR="00617671" w:rsidRPr="00004F66" w:rsidRDefault="00617671" w:rsidP="00004F66">
            <w:pPr>
              <w:pStyle w:val="Normal0"/>
              <w:jc w:val="both"/>
              <w:rPr>
                <w:rFonts w:eastAsiaTheme="minorHAnsi" w:cstheme="minorBidi"/>
                <w:sz w:val="22"/>
                <w:szCs w:val="22"/>
              </w:rPr>
            </w:pPr>
          </w:p>
          <w:p w14:paraId="5706FAE6"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41D42066" w14:textId="77777777" w:rsidR="00617671" w:rsidRPr="00004F66" w:rsidRDefault="00617671" w:rsidP="00004F66">
            <w:pPr>
              <w:pStyle w:val="Normal0"/>
              <w:jc w:val="both"/>
              <w:rPr>
                <w:rFonts w:eastAsiaTheme="minorHAnsi" w:cstheme="minorBidi"/>
                <w:sz w:val="22"/>
                <w:szCs w:val="22"/>
              </w:rPr>
            </w:pPr>
          </w:p>
          <w:p w14:paraId="01EBB08A" w14:textId="77777777" w:rsidR="00617671" w:rsidRPr="00004F66" w:rsidRDefault="00DF261F" w:rsidP="00004F66">
            <w:pPr>
              <w:pStyle w:val="Normal0"/>
              <w:jc w:val="both"/>
              <w:rPr>
                <w:rFonts w:eastAsiaTheme="minorHAnsi" w:cstheme="minorBidi"/>
                <w:b/>
                <w:bCs/>
                <w:sz w:val="22"/>
                <w:szCs w:val="22"/>
                <w:u w:val="single"/>
              </w:rPr>
            </w:pPr>
            <w:r w:rsidRPr="00004F66">
              <w:rPr>
                <w:rFonts w:eastAsiaTheme="minorHAnsi" w:cstheme="minorBidi"/>
                <w:sz w:val="22"/>
                <w:szCs w:val="22"/>
              </w:rPr>
              <w:t>«</w:t>
            </w:r>
            <w:r w:rsidRPr="00004F66">
              <w:rPr>
                <w:rFonts w:eastAsiaTheme="minorHAnsi" w:cstheme="minorBidi"/>
                <w:b/>
                <w:bCs/>
                <w:sz w:val="22"/>
                <w:szCs w:val="22"/>
                <w:u w:val="single"/>
              </w:rPr>
              <w:t xml:space="preserve">1. Serán de aplicación las causas de inadmisión de solicitudes de acceso previstas en la legislación básica. </w:t>
            </w:r>
          </w:p>
          <w:p w14:paraId="49E05C8C"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 xml:space="preserve">2. Se seguirán las siguientes reglas en la aplicación de las causas de inadmisión de las solicitudes de acceso previstas en la legislación básica: </w:t>
            </w:r>
          </w:p>
          <w:p w14:paraId="3F4B4C77"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 xml:space="preserve">a) De acuerdo con el principio de máxima accesibilidad recogido en el artículo 16, las causas de inadmisión se interpretarán de forma restrictiva. </w:t>
            </w:r>
          </w:p>
          <w:p w14:paraId="46C14766"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7FDCE98B"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 xml:space="preserve">c) Los informes preceptivos no tendrán la consideración de información de carácter auxiliar o de apoyo. </w:t>
            </w:r>
          </w:p>
          <w:p w14:paraId="58F8835D"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d) Cuando la información solicitada pueda obtenerse mediante un tratamiento informatizado de uso corriente, no se considerará reelaboración de la información».</w:t>
            </w:r>
          </w:p>
          <w:p w14:paraId="50D46904" w14:textId="77777777" w:rsidR="00617671" w:rsidRPr="00004F66" w:rsidRDefault="00617671" w:rsidP="00004F66">
            <w:pPr>
              <w:pStyle w:val="Normal0"/>
              <w:jc w:val="both"/>
              <w:rPr>
                <w:rFonts w:eastAsiaTheme="minorHAnsi" w:cstheme="minorBidi"/>
                <w:sz w:val="22"/>
                <w:szCs w:val="22"/>
              </w:rPr>
            </w:pPr>
          </w:p>
          <w:p w14:paraId="7FCD9D4F" w14:textId="77777777" w:rsidR="00617671" w:rsidRDefault="00DF261F" w:rsidP="00004F66">
            <w:pPr>
              <w:pStyle w:val="Normal0"/>
              <w:jc w:val="both"/>
              <w:rPr>
                <w:rFonts w:eastAsiaTheme="minorHAnsi" w:cstheme="minorBidi"/>
                <w:sz w:val="22"/>
                <w:szCs w:val="22"/>
              </w:rPr>
            </w:pPr>
            <w:r w:rsidRPr="00004F66">
              <w:rPr>
                <w:rFonts w:eastAsiaTheme="minorHAnsi" w:cstheme="minorBidi"/>
                <w:sz w:val="22"/>
                <w:szCs w:val="22"/>
              </w:rPr>
              <w:t>(El destacado es nuestro)</w:t>
            </w:r>
          </w:p>
          <w:p w14:paraId="1E3023EF" w14:textId="77777777" w:rsidR="00915C8A" w:rsidRPr="00004F66" w:rsidRDefault="00915C8A" w:rsidP="00004F66">
            <w:pPr>
              <w:pStyle w:val="Normal0"/>
              <w:jc w:val="both"/>
              <w:rPr>
                <w:rFonts w:eastAsiaTheme="minorHAnsi" w:cstheme="minorBidi"/>
                <w:sz w:val="22"/>
                <w:szCs w:val="22"/>
              </w:rPr>
            </w:pPr>
          </w:p>
          <w:p w14:paraId="0E18DE42" w14:textId="77777777" w:rsidR="00617671" w:rsidRPr="00004F66" w:rsidRDefault="00617671" w:rsidP="00004F66">
            <w:pPr>
              <w:pStyle w:val="Normal0"/>
              <w:jc w:val="both"/>
              <w:rPr>
                <w:rFonts w:eastAsiaTheme="minorHAnsi" w:cstheme="minorBidi"/>
                <w:sz w:val="22"/>
                <w:szCs w:val="22"/>
              </w:rPr>
            </w:pPr>
          </w:p>
          <w:p w14:paraId="6B133582" w14:textId="77777777" w:rsidR="00617671" w:rsidRPr="00004F66" w:rsidRDefault="00DF261F" w:rsidP="00004F66">
            <w:pPr>
              <w:pStyle w:val="Normal0"/>
              <w:jc w:val="both"/>
              <w:rPr>
                <w:rFonts w:eastAsiaTheme="minorHAnsi" w:cstheme="minorBidi"/>
                <w:sz w:val="22"/>
                <w:szCs w:val="22"/>
              </w:rPr>
            </w:pPr>
            <w:r w:rsidRPr="00004F66">
              <w:rPr>
                <w:rFonts w:eastAsiaTheme="minorHAnsi" w:cstheme="minorBidi"/>
                <w:sz w:val="22"/>
                <w:szCs w:val="22"/>
              </w:rPr>
              <w:t xml:space="preserve">Al albur de los preceptos citados, se deduce, en primer lugar, que existe una remisión normativa por parte de la NF 1/2017 a las causas contempladas en el artículo 18 LTAIBG; y, en segundo término, que, y en lo que aquí interesa, el citado artículo 18, en la letra e) de su apartado primero, establece para que pueda operar la causa de inadmisión en el contenida, que la solicitud tenga un carácter abusivo no justificado con la finalidad de transparencia de esta Ley. Lo que ocurre en </w:t>
            </w:r>
            <w:r>
              <w:rPr>
                <w:rFonts w:eastAsiaTheme="minorHAnsi" w:cstheme="minorBidi"/>
                <w:sz w:val="22"/>
                <w:szCs w:val="22"/>
              </w:rPr>
              <w:t xml:space="preserve">el </w:t>
            </w:r>
            <w:r w:rsidRPr="00004F66">
              <w:rPr>
                <w:rFonts w:eastAsiaTheme="minorHAnsi" w:cstheme="minorBidi"/>
                <w:sz w:val="22"/>
                <w:szCs w:val="22"/>
              </w:rPr>
              <w:t xml:space="preserve">presente caso es que, si en el temario solo aparecen los títulos de los temas, será así para todos los aspirantes a la oposición en cuestión, es decir, no es una solicitud justificada con la finalidad de transparencia de la mencionada ley. En caso de que el temario llegara a especificarse más es algo que se publicaría en el portal de empleo de la Diputación Foral de Álava, pero bajo ningún caso es una información que deba darse a cada aspirante a través de una reclamación de información pública. Todo lo concerniente a la oposición de artes gráficas se publica en el portal de empleo. </w:t>
            </w:r>
          </w:p>
          <w:p w14:paraId="5AF8AA85" w14:textId="77777777" w:rsidR="00617671" w:rsidRPr="00004F66" w:rsidRDefault="00617671" w:rsidP="00004F66">
            <w:pPr>
              <w:pStyle w:val="Normal0"/>
              <w:jc w:val="both"/>
              <w:rPr>
                <w:rFonts w:eastAsiaTheme="minorHAnsi" w:cstheme="minorBidi"/>
                <w:sz w:val="22"/>
                <w:szCs w:val="22"/>
              </w:rPr>
            </w:pPr>
          </w:p>
          <w:p w14:paraId="10B2988B" w14:textId="77777777" w:rsidR="00617671" w:rsidRDefault="00DF261F" w:rsidP="00004F66">
            <w:pPr>
              <w:pStyle w:val="Normal0"/>
              <w:jc w:val="both"/>
              <w:rPr>
                <w:rFonts w:eastAsiaTheme="minorHAnsi" w:cstheme="minorBidi"/>
                <w:sz w:val="22"/>
                <w:szCs w:val="22"/>
              </w:rPr>
            </w:pPr>
            <w:r w:rsidRPr="00004F66">
              <w:rPr>
                <w:rFonts w:eastAsiaTheme="minorHAnsi" w:cstheme="minorBidi"/>
                <w:sz w:val="22"/>
                <w:szCs w:val="22"/>
              </w:rPr>
              <w:t>Con respecto a la bibliografía que solicita ya se encuentra publicada en el portal de empleo citado.</w:t>
            </w:r>
          </w:p>
          <w:p w14:paraId="2E92D960" w14:textId="77777777" w:rsidR="00617671" w:rsidRDefault="00617671" w:rsidP="00004F66">
            <w:pPr>
              <w:pStyle w:val="Normal0"/>
              <w:jc w:val="both"/>
              <w:rPr>
                <w:rFonts w:eastAsiaTheme="minorHAnsi" w:cstheme="minorBidi"/>
                <w:sz w:val="22"/>
                <w:szCs w:val="22"/>
              </w:rPr>
            </w:pPr>
          </w:p>
          <w:p w14:paraId="52A9F949" w14:textId="77777777" w:rsidR="00617671" w:rsidRPr="001420E8" w:rsidRDefault="00617671" w:rsidP="00004F66">
            <w:pPr>
              <w:pStyle w:val="Normal0"/>
              <w:jc w:val="both"/>
              <w:rPr>
                <w:rFonts w:eastAsiaTheme="minorHAnsi" w:cstheme="minorBidi"/>
                <w:sz w:val="22"/>
                <w:szCs w:val="22"/>
              </w:rPr>
            </w:pPr>
          </w:p>
          <w:p w14:paraId="5DCD5550" w14:textId="77777777" w:rsidR="00617671" w:rsidRDefault="00DF261F" w:rsidP="00200CAB">
            <w:pPr>
              <w:pStyle w:val="Normal0"/>
              <w:ind w:right="142" w:firstLine="1"/>
              <w:jc w:val="both"/>
              <w:rPr>
                <w:noProof/>
                <w:snapToGrid w:val="0"/>
                <w:sz w:val="22"/>
                <w:lang w:eastAsia="es-ES"/>
              </w:rPr>
            </w:pPr>
            <w:r w:rsidRPr="0071548E">
              <w:rPr>
                <w:noProof/>
                <w:snapToGrid w:val="0"/>
                <w:sz w:val="22"/>
                <w:lang w:eastAsia="es-ES"/>
              </w:rPr>
              <w:t xml:space="preserve">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w:t>
            </w:r>
            <w:r w:rsidRPr="0071548E">
              <w:rPr>
                <w:noProof/>
                <w:snapToGrid w:val="0"/>
                <w:sz w:val="22"/>
                <w:lang w:eastAsia="es-ES"/>
              </w:rPr>
              <w:lastRenderedPageBreak/>
              <w:t>información pública, por lo que, en virtud de dicha delegación, considerándose como dictada por el órgano delegante,</w:t>
            </w:r>
          </w:p>
          <w:p w14:paraId="294EB834" w14:textId="77777777" w:rsidR="00617671" w:rsidRDefault="00617671" w:rsidP="00200CAB">
            <w:pPr>
              <w:pStyle w:val="Normal0"/>
              <w:ind w:right="142" w:firstLine="1"/>
              <w:jc w:val="both"/>
              <w:rPr>
                <w:noProof/>
                <w:snapToGrid w:val="0"/>
                <w:sz w:val="22"/>
                <w:lang w:eastAsia="es-ES"/>
              </w:rPr>
            </w:pPr>
          </w:p>
          <w:p w14:paraId="4BFD6A12" w14:textId="77777777" w:rsidR="00617671" w:rsidRDefault="00617671" w:rsidP="00200CAB">
            <w:pPr>
              <w:pStyle w:val="Normal0"/>
              <w:ind w:right="142" w:firstLine="1"/>
              <w:jc w:val="both"/>
              <w:rPr>
                <w:noProof/>
                <w:snapToGrid w:val="0"/>
                <w:sz w:val="22"/>
                <w:lang w:val="es-ES_tradnl" w:eastAsia="es-ES"/>
              </w:rPr>
            </w:pPr>
          </w:p>
          <w:p w14:paraId="53DB23CF" w14:textId="77777777" w:rsidR="00617671" w:rsidRDefault="00617671" w:rsidP="00200CAB">
            <w:pPr>
              <w:pStyle w:val="Normal0"/>
              <w:ind w:right="142" w:firstLine="1"/>
              <w:jc w:val="both"/>
              <w:rPr>
                <w:noProof/>
                <w:snapToGrid w:val="0"/>
                <w:sz w:val="22"/>
                <w:lang w:val="es-ES_tradnl" w:eastAsia="es-ES"/>
              </w:rPr>
            </w:pPr>
          </w:p>
          <w:p w14:paraId="26E4400D" w14:textId="77777777" w:rsidR="00617671" w:rsidRDefault="00617671" w:rsidP="00200CAB">
            <w:pPr>
              <w:pStyle w:val="Normal0"/>
              <w:ind w:right="142" w:firstLine="1"/>
              <w:jc w:val="both"/>
              <w:rPr>
                <w:noProof/>
                <w:snapToGrid w:val="0"/>
                <w:sz w:val="22"/>
                <w:lang w:val="es-ES_tradnl" w:eastAsia="es-ES"/>
              </w:rPr>
            </w:pPr>
          </w:p>
          <w:p w14:paraId="1D79EBE5" w14:textId="77777777" w:rsidR="00617671" w:rsidRDefault="00617671" w:rsidP="00200CAB">
            <w:pPr>
              <w:pStyle w:val="Normal0"/>
              <w:ind w:right="142" w:firstLine="1"/>
              <w:jc w:val="both"/>
              <w:rPr>
                <w:noProof/>
                <w:snapToGrid w:val="0"/>
                <w:sz w:val="22"/>
                <w:lang w:val="es-ES_tradnl" w:eastAsia="es-ES"/>
              </w:rPr>
            </w:pPr>
          </w:p>
          <w:p w14:paraId="695B7A5E" w14:textId="77777777" w:rsidR="00617671" w:rsidRDefault="00617671" w:rsidP="00200CAB">
            <w:pPr>
              <w:pStyle w:val="Normal0"/>
              <w:ind w:right="142" w:firstLine="1"/>
              <w:jc w:val="both"/>
              <w:rPr>
                <w:noProof/>
                <w:snapToGrid w:val="0"/>
                <w:sz w:val="22"/>
                <w:lang w:val="es-ES_tradnl" w:eastAsia="es-ES"/>
              </w:rPr>
            </w:pPr>
          </w:p>
          <w:p w14:paraId="7572619B" w14:textId="77777777" w:rsidR="00617671" w:rsidRPr="003851FE" w:rsidRDefault="00617671" w:rsidP="00200CAB">
            <w:pPr>
              <w:pStyle w:val="Normal0"/>
              <w:ind w:right="142" w:firstLine="1"/>
              <w:jc w:val="both"/>
              <w:rPr>
                <w:noProof/>
                <w:snapToGrid w:val="0"/>
                <w:sz w:val="22"/>
                <w:lang w:val="es-ES_tradnl" w:eastAsia="es-ES"/>
              </w:rPr>
            </w:pPr>
          </w:p>
        </w:tc>
      </w:tr>
      <w:tr w:rsidR="004C62A0" w14:paraId="5E6BFEF7" w14:textId="77777777" w:rsidTr="0011721E">
        <w:trPr>
          <w:gridAfter w:val="1"/>
          <w:wAfter w:w="141" w:type="dxa"/>
        </w:trPr>
        <w:tc>
          <w:tcPr>
            <w:tcW w:w="8931" w:type="dxa"/>
            <w:gridSpan w:val="3"/>
          </w:tcPr>
          <w:p w14:paraId="5C17B360" w14:textId="77777777" w:rsidR="00617671" w:rsidRDefault="00DF261F"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1449631D" w14:textId="77777777" w:rsidR="00617671" w:rsidRPr="008E439C" w:rsidRDefault="00617671" w:rsidP="00003467">
            <w:pPr>
              <w:pStyle w:val="Normal0"/>
              <w:spacing w:after="120"/>
              <w:ind w:left="-708"/>
              <w:jc w:val="center"/>
              <w:rPr>
                <w:b/>
                <w:lang w:eastAsia="es-ES"/>
              </w:rPr>
            </w:pPr>
          </w:p>
        </w:tc>
      </w:tr>
      <w:tr w:rsidR="004C62A0" w14:paraId="28524B38" w14:textId="77777777" w:rsidTr="0011721E">
        <w:trPr>
          <w:trHeight w:val="4704"/>
        </w:trPr>
        <w:tc>
          <w:tcPr>
            <w:tcW w:w="568" w:type="dxa"/>
          </w:tcPr>
          <w:p w14:paraId="702122BE" w14:textId="77777777" w:rsidR="00617671" w:rsidRPr="00A24E42" w:rsidRDefault="00617671" w:rsidP="00D42D05">
            <w:pPr>
              <w:pStyle w:val="Normal0"/>
              <w:spacing w:after="240"/>
              <w:ind w:left="57" w:right="57"/>
              <w:rPr>
                <w:rFonts w:ascii="Arial" w:hAnsi="Arial"/>
                <w:lang w:val="eu-ES" w:eastAsia="es-ES"/>
              </w:rPr>
            </w:pPr>
          </w:p>
        </w:tc>
        <w:tc>
          <w:tcPr>
            <w:tcW w:w="8504" w:type="dxa"/>
            <w:gridSpan w:val="3"/>
          </w:tcPr>
          <w:p w14:paraId="423ECB22" w14:textId="2DC2971F" w:rsidR="00617671" w:rsidRDefault="00DF261F" w:rsidP="00003467">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004F66">
              <w:rPr>
                <w:snapToGrid w:val="0"/>
                <w:sz w:val="22"/>
                <w:lang w:val="eu-ES" w:eastAsia="es-ES"/>
              </w:rPr>
              <w:t xml:space="preserve">Inadmitir la solicitud de información del temario </w:t>
            </w:r>
            <w:proofErr w:type="spellStart"/>
            <w:r w:rsidRPr="00004F66">
              <w:rPr>
                <w:snapToGrid w:val="0"/>
                <w:sz w:val="22"/>
                <w:lang w:val="eu-ES" w:eastAsia="es-ES"/>
              </w:rPr>
              <w:t>específico</w:t>
            </w:r>
            <w:proofErr w:type="spellEnd"/>
            <w:r w:rsidRPr="00004F66">
              <w:rPr>
                <w:snapToGrid w:val="0"/>
                <w:sz w:val="22"/>
                <w:lang w:val="eu-ES" w:eastAsia="es-ES"/>
              </w:rPr>
              <w:t xml:space="preserve"> </w:t>
            </w:r>
            <w:proofErr w:type="spellStart"/>
            <w:r w:rsidRPr="00004F66">
              <w:rPr>
                <w:snapToGrid w:val="0"/>
                <w:sz w:val="22"/>
                <w:lang w:val="eu-ES" w:eastAsia="es-ES"/>
              </w:rPr>
              <w:t>presentada</w:t>
            </w:r>
            <w:proofErr w:type="spellEnd"/>
            <w:r w:rsidRPr="00004F66">
              <w:rPr>
                <w:snapToGrid w:val="0"/>
                <w:sz w:val="22"/>
                <w:lang w:val="eu-ES" w:eastAsia="es-ES"/>
              </w:rPr>
              <w:t xml:space="preserve"> </w:t>
            </w:r>
            <w:proofErr w:type="spellStart"/>
            <w:r w:rsidRPr="00004F66">
              <w:rPr>
                <w:snapToGrid w:val="0"/>
                <w:sz w:val="22"/>
                <w:lang w:val="eu-ES" w:eastAsia="es-ES"/>
              </w:rPr>
              <w:t>por</w:t>
            </w:r>
            <w:proofErr w:type="spellEnd"/>
            <w:r w:rsidRPr="00004F66">
              <w:rPr>
                <w:snapToGrid w:val="0"/>
                <w:sz w:val="22"/>
                <w:lang w:val="eu-ES" w:eastAsia="es-ES"/>
              </w:rPr>
              <w:t xml:space="preserve"> </w:t>
            </w:r>
            <w:r w:rsidR="008509EF" w:rsidRPr="008509EF">
              <w:rPr>
                <w:snapToGrid w:val="0"/>
                <w:sz w:val="22"/>
                <w:highlight w:val="black"/>
                <w:lang w:val="eu-ES" w:eastAsia="es-ES"/>
              </w:rPr>
              <w:t>XXXXX</w:t>
            </w:r>
            <w:r w:rsidRPr="00004F66">
              <w:rPr>
                <w:snapToGrid w:val="0"/>
                <w:sz w:val="22"/>
                <w:lang w:val="eu-ES" w:eastAsia="es-ES"/>
              </w:rPr>
              <w:t xml:space="preserve">, </w:t>
            </w:r>
            <w:proofErr w:type="spellStart"/>
            <w:r w:rsidRPr="00004F66">
              <w:rPr>
                <w:snapToGrid w:val="0"/>
                <w:sz w:val="22"/>
                <w:lang w:val="eu-ES" w:eastAsia="es-ES"/>
              </w:rPr>
              <w:t>porque</w:t>
            </w:r>
            <w:proofErr w:type="spellEnd"/>
            <w:r w:rsidRPr="00004F66">
              <w:rPr>
                <w:snapToGrid w:val="0"/>
                <w:sz w:val="22"/>
                <w:lang w:val="eu-ES" w:eastAsia="es-ES"/>
              </w:rPr>
              <w:t xml:space="preserve"> no </w:t>
            </w:r>
            <w:proofErr w:type="spellStart"/>
            <w:r w:rsidRPr="00004F66">
              <w:rPr>
                <w:snapToGrid w:val="0"/>
                <w:sz w:val="22"/>
                <w:lang w:val="eu-ES" w:eastAsia="es-ES"/>
              </w:rPr>
              <w:t>se</w:t>
            </w:r>
            <w:proofErr w:type="spellEnd"/>
            <w:r w:rsidRPr="00004F66">
              <w:rPr>
                <w:snapToGrid w:val="0"/>
                <w:sz w:val="22"/>
                <w:lang w:val="eu-ES" w:eastAsia="es-ES"/>
              </w:rPr>
              <w:t xml:space="preserve"> refiere a una solicitud justificada con la finalidad de transparencia de la LTAIBG.</w:t>
            </w:r>
          </w:p>
          <w:p w14:paraId="7E03B7C8" w14:textId="77777777" w:rsidR="00617671" w:rsidRDefault="00DF261F" w:rsidP="00003467">
            <w:pPr>
              <w:pStyle w:val="Normal0"/>
              <w:spacing w:after="240"/>
              <w:ind w:right="142" w:firstLine="1"/>
              <w:jc w:val="both"/>
              <w:rPr>
                <w:snapToGrid w:val="0"/>
                <w:sz w:val="22"/>
                <w:lang w:val="eu-ES"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004F66">
              <w:rPr>
                <w:snapToGrid w:val="0"/>
                <w:sz w:val="22"/>
                <w:lang w:val="eu-ES" w:eastAsia="es-ES"/>
              </w:rPr>
              <w:t>Notificar la Resolución a la interesad</w:t>
            </w:r>
            <w:r>
              <w:rPr>
                <w:snapToGrid w:val="0"/>
                <w:sz w:val="22"/>
                <w:lang w:val="eu-ES" w:eastAsia="es-ES"/>
              </w:rPr>
              <w:t>a</w:t>
            </w:r>
            <w:r w:rsidRPr="00004F66">
              <w:rPr>
                <w:snapToGrid w:val="0"/>
                <w:sz w:val="22"/>
                <w:lang w:val="eu-ES" w:eastAsia="es-ES"/>
              </w:rPr>
              <w:t>, haciendo constar expresamente que la misma se dicta por delegación, considerándose como dictada por el órgano delegante.</w:t>
            </w:r>
          </w:p>
          <w:p w14:paraId="6FAE6B17" w14:textId="77777777" w:rsidR="00617671" w:rsidRDefault="00DF261F" w:rsidP="00003467">
            <w:pPr>
              <w:pStyle w:val="Normal0"/>
              <w:spacing w:after="240"/>
              <w:ind w:right="142" w:firstLine="1"/>
              <w:jc w:val="both"/>
              <w:rPr>
                <w:snapToGrid w:val="0"/>
                <w:sz w:val="22"/>
                <w:lang w:val="eu-ES" w:eastAsia="es-ES"/>
              </w:rPr>
            </w:pPr>
            <w:r w:rsidRPr="00774BB6">
              <w:rPr>
                <w:b/>
                <w:bCs/>
                <w:snapToGrid w:val="0"/>
                <w:sz w:val="22"/>
                <w:lang w:val="eu-ES" w:eastAsia="es-ES"/>
              </w:rPr>
              <w:t>Tercero.</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114F3FE1" w14:textId="77777777" w:rsidR="00617671" w:rsidRPr="008E439C" w:rsidRDefault="00617671" w:rsidP="00003467">
            <w:pPr>
              <w:pStyle w:val="Normal0"/>
              <w:ind w:right="142"/>
              <w:jc w:val="both"/>
              <w:rPr>
                <w:b/>
                <w:snapToGrid w:val="0"/>
                <w:color w:val="FF0000"/>
                <w:sz w:val="22"/>
                <w:lang w:val="eu-ES" w:eastAsia="es-ES"/>
              </w:rPr>
            </w:pPr>
          </w:p>
        </w:tc>
      </w:tr>
      <w:tr w:rsidR="004C62A0" w14:paraId="2853EF67" w14:textId="77777777" w:rsidTr="0011721E">
        <w:trPr>
          <w:gridAfter w:val="2"/>
          <w:wAfter w:w="4110" w:type="dxa"/>
        </w:trPr>
        <w:tc>
          <w:tcPr>
            <w:tcW w:w="568" w:type="dxa"/>
          </w:tcPr>
          <w:p w14:paraId="781C6AD2" w14:textId="77777777" w:rsidR="00617671" w:rsidRPr="00A24E42" w:rsidRDefault="00617671" w:rsidP="00003467">
            <w:pPr>
              <w:pStyle w:val="Normal0"/>
              <w:jc w:val="both"/>
              <w:rPr>
                <w:sz w:val="22"/>
                <w:lang w:eastAsia="es-ES"/>
              </w:rPr>
            </w:pPr>
          </w:p>
        </w:tc>
        <w:tc>
          <w:tcPr>
            <w:tcW w:w="4394" w:type="dxa"/>
          </w:tcPr>
          <w:p w14:paraId="753B056E" w14:textId="77777777" w:rsidR="00617671" w:rsidRDefault="00DF261F" w:rsidP="00003467">
            <w:pPr>
              <w:pStyle w:val="Normal0"/>
              <w:jc w:val="both"/>
              <w:rPr>
                <w:noProof/>
                <w:sz w:val="22"/>
                <w:lang w:eastAsia="es-ES"/>
              </w:rPr>
            </w:pPr>
            <w:r w:rsidRPr="00A24E42">
              <w:rPr>
                <w:noProof/>
                <w:sz w:val="22"/>
                <w:lang w:eastAsia="es-ES"/>
              </w:rPr>
              <w:t>Vitoria-Gasteiz.</w:t>
            </w:r>
          </w:p>
          <w:p w14:paraId="744C32A3" w14:textId="77777777" w:rsidR="00617671" w:rsidRDefault="00617671" w:rsidP="00003467">
            <w:pPr>
              <w:pStyle w:val="Normal0"/>
              <w:jc w:val="both"/>
              <w:rPr>
                <w:noProof/>
                <w:sz w:val="22"/>
                <w:lang w:eastAsia="es-ES"/>
              </w:rPr>
            </w:pPr>
          </w:p>
          <w:p w14:paraId="2A3F83CA" w14:textId="77777777" w:rsidR="00617671" w:rsidRDefault="00617671" w:rsidP="00003467">
            <w:pPr>
              <w:pStyle w:val="Normal0"/>
              <w:jc w:val="both"/>
              <w:rPr>
                <w:sz w:val="22"/>
                <w:lang w:eastAsia="es-ES"/>
              </w:rPr>
            </w:pPr>
          </w:p>
          <w:p w14:paraId="61AF9780" w14:textId="77777777" w:rsidR="00617671" w:rsidRPr="00A24E42" w:rsidRDefault="00617671" w:rsidP="00003467">
            <w:pPr>
              <w:pStyle w:val="Normal0"/>
              <w:jc w:val="both"/>
              <w:rPr>
                <w:sz w:val="22"/>
                <w:lang w:eastAsia="es-ES"/>
              </w:rPr>
            </w:pPr>
          </w:p>
        </w:tc>
      </w:tr>
      <w:tr w:rsidR="004C62A0" w14:paraId="726B647B" w14:textId="77777777" w:rsidTr="00E629C7">
        <w:trPr>
          <w:gridAfter w:val="2"/>
          <w:wAfter w:w="4110" w:type="dxa"/>
          <w:trHeight w:val="1656"/>
        </w:trPr>
        <w:tc>
          <w:tcPr>
            <w:tcW w:w="568" w:type="dxa"/>
          </w:tcPr>
          <w:p w14:paraId="37141D75" w14:textId="77777777" w:rsidR="00617671" w:rsidRPr="00A24E42" w:rsidRDefault="00617671" w:rsidP="00003467">
            <w:pPr>
              <w:pStyle w:val="Normal0"/>
              <w:spacing w:before="1560"/>
              <w:jc w:val="both"/>
              <w:rPr>
                <w:sz w:val="22"/>
                <w:lang w:eastAsia="es-ES"/>
              </w:rPr>
            </w:pPr>
          </w:p>
        </w:tc>
        <w:tc>
          <w:tcPr>
            <w:tcW w:w="4394" w:type="dxa"/>
          </w:tcPr>
          <w:p w14:paraId="19BADF95" w14:textId="77777777" w:rsidR="00617671" w:rsidRPr="0041598C" w:rsidRDefault="00DF261F" w:rsidP="007631E8">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312014F2" w14:textId="77777777" w:rsidR="00617671" w:rsidRDefault="00DF261F" w:rsidP="00003467">
            <w:pPr>
              <w:pStyle w:val="Normal0"/>
              <w:tabs>
                <w:tab w:val="right" w:pos="8789"/>
              </w:tabs>
              <w:spacing w:line="240" w:lineRule="exact"/>
              <w:jc w:val="both"/>
              <w:rPr>
                <w:noProof/>
                <w:sz w:val="22"/>
                <w:lang w:eastAsia="es-ES"/>
              </w:rPr>
            </w:pPr>
            <w:r>
              <w:rPr>
                <w:noProof/>
                <w:sz w:val="22"/>
                <w:lang w:eastAsia="es-ES"/>
              </w:rPr>
              <w:t>Funtzio Publikoko zuzendaria</w:t>
            </w:r>
          </w:p>
          <w:p w14:paraId="36D05C22" w14:textId="77777777" w:rsidR="00617671" w:rsidRPr="00A24E42" w:rsidRDefault="00DF261F" w:rsidP="00003467">
            <w:pPr>
              <w:pStyle w:val="Normal0"/>
              <w:tabs>
                <w:tab w:val="right" w:pos="8789"/>
              </w:tabs>
              <w:spacing w:line="240" w:lineRule="exact"/>
              <w:jc w:val="both"/>
              <w:rPr>
                <w:sz w:val="22"/>
                <w:lang w:eastAsia="es-ES"/>
              </w:rPr>
            </w:pPr>
            <w:r>
              <w:rPr>
                <w:noProof/>
                <w:sz w:val="22"/>
                <w:lang w:eastAsia="es-ES"/>
              </w:rPr>
              <w:t>Director de Función Pública</w:t>
            </w:r>
          </w:p>
        </w:tc>
      </w:tr>
      <w:bookmarkEnd w:id="0"/>
    </w:tbl>
    <w:p w14:paraId="1CFAC49D"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B556D50"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74F6B54"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CD56A7B"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732C223"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14E9A20"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F7B7632"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E723B52"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F5AB850"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65DDB42"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9B1591A"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3B42A63"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1CB000A"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3CD64F0"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9A614D8" w14:textId="77777777" w:rsidR="00617671" w:rsidRDefault="0061767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617671"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D0B7" w14:textId="77777777" w:rsidR="00DB29A5" w:rsidRDefault="00DB29A5">
      <w:r>
        <w:separator/>
      </w:r>
    </w:p>
  </w:endnote>
  <w:endnote w:type="continuationSeparator" w:id="0">
    <w:p w14:paraId="1896BA6D" w14:textId="77777777" w:rsidR="00DB29A5" w:rsidRDefault="00DB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4C62A0" w14:paraId="3AA09B98" w14:textId="77777777" w:rsidTr="00E47DB3">
      <w:trPr>
        <w:trHeight w:val="567"/>
      </w:trPr>
      <w:tc>
        <w:tcPr>
          <w:tcW w:w="9921" w:type="dxa"/>
        </w:tcPr>
        <w:p w14:paraId="398B9359" w14:textId="77777777" w:rsidR="00617671" w:rsidRPr="00E47DB3" w:rsidRDefault="00DF261F"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3E7DDD07" w14:textId="77777777" w:rsidR="00617671" w:rsidRDefault="006176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A81D" w14:textId="77777777" w:rsidR="00617671" w:rsidRPr="0013291F" w:rsidRDefault="00DF261F"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4C62A0" w14:paraId="7B3E3398" w14:textId="77777777" w:rsidTr="005C6341">
      <w:trPr>
        <w:trHeight w:val="433"/>
      </w:trPr>
      <w:tc>
        <w:tcPr>
          <w:tcW w:w="4323" w:type="dxa"/>
        </w:tcPr>
        <w:p w14:paraId="19A70862" w14:textId="77777777" w:rsidR="00915C8A" w:rsidRPr="00021811" w:rsidRDefault="00915C8A" w:rsidP="00915C8A">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37F955B8" w14:textId="77777777" w:rsidR="00915C8A" w:rsidRPr="00021811" w:rsidRDefault="00915C8A" w:rsidP="00915C8A">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735A3D92" w14:textId="77777777" w:rsidR="00915C8A" w:rsidRPr="00021811" w:rsidRDefault="00915C8A" w:rsidP="00915C8A">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312E5B5A" w14:textId="6324E661" w:rsidR="00617671" w:rsidRPr="0013291F" w:rsidRDefault="00617671" w:rsidP="005C6341">
          <w:pPr>
            <w:pStyle w:val="Textoindependiente"/>
            <w:spacing w:after="113" w:line="220" w:lineRule="exact"/>
            <w:ind w:left="11"/>
            <w:jc w:val="left"/>
            <w:rPr>
              <w:rFonts w:cs="Arial"/>
              <w:sz w:val="16"/>
              <w:szCs w:val="16"/>
            </w:rPr>
          </w:pPr>
        </w:p>
      </w:tc>
      <w:tc>
        <w:tcPr>
          <w:tcW w:w="3118" w:type="dxa"/>
        </w:tcPr>
        <w:p w14:paraId="2792877C" w14:textId="77777777" w:rsidR="00915C8A" w:rsidRPr="00021811" w:rsidRDefault="00915C8A" w:rsidP="00915C8A">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18AC0334" w14:textId="3B647517" w:rsidR="00617671" w:rsidRPr="0013291F" w:rsidRDefault="00915C8A" w:rsidP="00915C8A">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1A039452" w14:textId="77777777" w:rsidR="00617671" w:rsidRPr="0013291F" w:rsidRDefault="00DF261F"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165DCAA2" w14:textId="77777777" w:rsidR="00617671" w:rsidRPr="0013291F" w:rsidRDefault="00DF261F"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27336F36" w14:textId="77777777" w:rsidR="00617671" w:rsidRPr="0013291F" w:rsidRDefault="00DF261F"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1C4E4B47" w14:textId="77777777" w:rsidR="00617671" w:rsidRPr="00BE3C89" w:rsidRDefault="00617671"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6458" w14:textId="77777777" w:rsidR="00DB29A5" w:rsidRDefault="00DB29A5">
      <w:r>
        <w:separator/>
      </w:r>
    </w:p>
  </w:footnote>
  <w:footnote w:type="continuationSeparator" w:id="0">
    <w:p w14:paraId="2A436F22" w14:textId="77777777" w:rsidR="00DB29A5" w:rsidRDefault="00DB2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4C62A0" w14:paraId="3C5DA91A" w14:textId="77777777" w:rsidTr="001A0E0E">
      <w:trPr>
        <w:cantSplit/>
        <w:trHeight w:hRule="exact" w:val="567"/>
      </w:trPr>
      <w:tc>
        <w:tcPr>
          <w:tcW w:w="4536" w:type="dxa"/>
          <w:vAlign w:val="center"/>
        </w:tcPr>
        <w:p w14:paraId="206EDCD7" w14:textId="77777777" w:rsidR="00617671" w:rsidRDefault="00617671" w:rsidP="0078412B">
          <w:pPr>
            <w:pStyle w:val="Encabezado"/>
          </w:pPr>
        </w:p>
      </w:tc>
      <w:tc>
        <w:tcPr>
          <w:tcW w:w="851" w:type="dxa"/>
          <w:vMerge w:val="restart"/>
          <w:vAlign w:val="center"/>
        </w:tcPr>
        <w:p w14:paraId="581AE1B2" w14:textId="77777777" w:rsidR="00617671" w:rsidRDefault="00DF261F" w:rsidP="0078412B">
          <w:pPr>
            <w:pStyle w:val="Encabezado"/>
            <w:jc w:val="center"/>
          </w:pPr>
          <w:r>
            <w:rPr>
              <w:noProof/>
              <w:lang w:val="es-ES"/>
            </w:rPr>
            <w:drawing>
              <wp:inline distT="0" distB="0" distL="0" distR="0" wp14:anchorId="27BE6517" wp14:editId="4E38DA9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1A514F58" w14:textId="77777777" w:rsidR="00617671" w:rsidRDefault="00617671" w:rsidP="0078412B">
          <w:pPr>
            <w:pStyle w:val="Encabezado"/>
          </w:pPr>
        </w:p>
      </w:tc>
    </w:tr>
    <w:tr w:rsidR="004C62A0" w14:paraId="39FB3A64" w14:textId="77777777" w:rsidTr="001A0E0E">
      <w:trPr>
        <w:cantSplit/>
        <w:trHeight w:hRule="exact" w:val="567"/>
      </w:trPr>
      <w:tc>
        <w:tcPr>
          <w:tcW w:w="4536" w:type="dxa"/>
          <w:vAlign w:val="center"/>
        </w:tcPr>
        <w:p w14:paraId="702D24E2" w14:textId="77777777" w:rsidR="00617671" w:rsidRDefault="00617671" w:rsidP="0078412B">
          <w:pPr>
            <w:pStyle w:val="Encabezado"/>
          </w:pPr>
        </w:p>
      </w:tc>
      <w:tc>
        <w:tcPr>
          <w:tcW w:w="851" w:type="dxa"/>
          <w:vMerge/>
          <w:vAlign w:val="center"/>
        </w:tcPr>
        <w:p w14:paraId="0EECD529" w14:textId="77777777" w:rsidR="00617671" w:rsidRDefault="00617671" w:rsidP="0078412B">
          <w:pPr>
            <w:pStyle w:val="Encabezado"/>
            <w:jc w:val="center"/>
          </w:pPr>
        </w:p>
      </w:tc>
      <w:tc>
        <w:tcPr>
          <w:tcW w:w="4536" w:type="dxa"/>
          <w:vAlign w:val="center"/>
        </w:tcPr>
        <w:p w14:paraId="2EBA3E77" w14:textId="77777777" w:rsidR="00617671" w:rsidRDefault="00617671" w:rsidP="0078412B">
          <w:pPr>
            <w:pStyle w:val="Encabezado"/>
          </w:pPr>
        </w:p>
      </w:tc>
    </w:tr>
  </w:tbl>
  <w:p w14:paraId="75FBDC07" w14:textId="77777777" w:rsidR="00617671" w:rsidRPr="0013766D" w:rsidRDefault="00617671">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4C62A0" w14:paraId="46403E8C" w14:textId="77777777" w:rsidTr="001F2BE9">
      <w:trPr>
        <w:trHeight w:val="2041"/>
      </w:trPr>
      <w:tc>
        <w:tcPr>
          <w:tcW w:w="3969" w:type="dxa"/>
        </w:tcPr>
        <w:p w14:paraId="5D450B6C" w14:textId="77777777" w:rsidR="00617671" w:rsidRPr="007F2571" w:rsidRDefault="00DF261F"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76263495" wp14:editId="32BC29A5">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3CD41077" w14:textId="77777777" w:rsidR="00617671" w:rsidRDefault="00617671" w:rsidP="00470015">
          <w:pPr>
            <w:pStyle w:val="Piedepgina"/>
            <w:rPr>
              <w:rFonts w:ascii="Arial" w:hAnsi="Arial" w:cs="Arial"/>
              <w:b/>
              <w:bCs/>
              <w:color w:val="808080" w:themeColor="background1" w:themeShade="80"/>
              <w:sz w:val="12"/>
              <w:szCs w:val="12"/>
              <w:lang w:val="es-ES"/>
            </w:rPr>
          </w:pPr>
        </w:p>
        <w:p w14:paraId="2E888417" w14:textId="77777777" w:rsidR="00617671" w:rsidRPr="000B6392" w:rsidRDefault="00617671" w:rsidP="00470015">
          <w:pPr>
            <w:pStyle w:val="Encabezado"/>
            <w:rPr>
              <w:rFonts w:ascii="Arial" w:hAnsi="Arial" w:cs="Arial"/>
              <w:b/>
              <w:color w:val="808080" w:themeColor="background1" w:themeShade="80"/>
              <w:sz w:val="16"/>
              <w:szCs w:val="16"/>
            </w:rPr>
          </w:pPr>
        </w:p>
      </w:tc>
    </w:tr>
  </w:tbl>
  <w:p w14:paraId="29AC52AF" w14:textId="77777777" w:rsidR="00617671" w:rsidRPr="0013766D" w:rsidRDefault="00617671"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355889056">
    <w:abstractNumId w:val="0"/>
  </w:num>
  <w:num w:numId="2" w16cid:durableId="288433527">
    <w:abstractNumId w:val="2"/>
  </w:num>
  <w:num w:numId="3" w16cid:durableId="341206052">
    <w:abstractNumId w:val="1"/>
  </w:num>
  <w:num w:numId="4" w16cid:durableId="60181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2A0"/>
    <w:rsid w:val="004C62A0"/>
    <w:rsid w:val="00617671"/>
    <w:rsid w:val="008509EF"/>
    <w:rsid w:val="008B2A55"/>
    <w:rsid w:val="008C0B5B"/>
    <w:rsid w:val="008D2D80"/>
    <w:rsid w:val="00915C8A"/>
    <w:rsid w:val="00DB29A5"/>
    <w:rsid w:val="00DF261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855E9"/>
  <w15:docId w15:val="{BE7A01E8-27C9-4271-9258-89E71746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character" w:customStyle="1" w:styleId="TextoindependienteCar">
    <w:name w:val="Texto independiente Car"/>
    <w:basedOn w:val="Fuentedeprrafopredeter"/>
    <w:link w:val="Textoindependiente"/>
    <w:semiHidden/>
    <w:rsid w:val="00915C8A"/>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3</Pages>
  <Words>1076</Words>
  <Characters>5961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2026-04-23T07:30:00Z</dcterms:created>
  <dcterms:modified xsi:type="dcterms:W3CDTF">2026-05-04T08:13:00Z</dcterms:modified>
</cp:coreProperties>
</file>