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610EDE" w14:paraId="3046CF41" w14:textId="77777777" w:rsidTr="00EE0139">
        <w:trPr>
          <w:gridAfter w:val="1"/>
          <w:wAfter w:w="285" w:type="dxa"/>
          <w:trHeight w:val="168"/>
        </w:trPr>
        <w:tc>
          <w:tcPr>
            <w:tcW w:w="4253" w:type="dxa"/>
            <w:shd w:val="clear" w:color="auto" w:fill="auto"/>
            <w:vAlign w:val="bottom"/>
          </w:tcPr>
          <w:p w14:paraId="5E697861" w14:textId="77777777" w:rsidR="006E29B7" w:rsidRPr="005D24EE" w:rsidRDefault="006E29B7" w:rsidP="005C6341">
            <w:pPr>
              <w:rPr>
                <w:rFonts w:ascii="Arial" w:hAnsi="Arial" w:cs="Arial"/>
                <w:b/>
                <w:color w:val="000000" w:themeColor="text1"/>
                <w:sz w:val="12"/>
                <w:szCs w:val="12"/>
              </w:rPr>
            </w:pPr>
          </w:p>
        </w:tc>
        <w:tc>
          <w:tcPr>
            <w:tcW w:w="283" w:type="dxa"/>
          </w:tcPr>
          <w:p w14:paraId="0F3BFBD4" w14:textId="77777777" w:rsidR="006E29B7" w:rsidRPr="00DF0910" w:rsidRDefault="006E29B7" w:rsidP="005C6341">
            <w:pPr>
              <w:rPr>
                <w:rFonts w:ascii="Arial" w:hAnsi="Arial" w:cs="Arial"/>
                <w:color w:val="000000" w:themeColor="text1"/>
                <w:sz w:val="12"/>
                <w:szCs w:val="12"/>
              </w:rPr>
            </w:pPr>
          </w:p>
        </w:tc>
        <w:tc>
          <w:tcPr>
            <w:tcW w:w="5103" w:type="dxa"/>
            <w:gridSpan w:val="3"/>
            <w:vMerge w:val="restart"/>
            <w:shd w:val="clear" w:color="auto" w:fill="auto"/>
          </w:tcPr>
          <w:p w14:paraId="0B38BEA6" w14:textId="77777777" w:rsidR="006E29B7" w:rsidRDefault="006E29B7" w:rsidP="005C6341">
            <w:pPr>
              <w:tabs>
                <w:tab w:val="left" w:pos="0"/>
              </w:tabs>
              <w:rPr>
                <w:rFonts w:ascii="Arial" w:hAnsi="Arial" w:cs="Arial"/>
                <w:b/>
                <w:noProof/>
                <w:color w:val="000000"/>
                <w:sz w:val="16"/>
                <w:szCs w:val="16"/>
              </w:rPr>
            </w:pPr>
          </w:p>
          <w:p w14:paraId="1AF6967C" w14:textId="77777777" w:rsidR="006E29B7" w:rsidRDefault="006E29B7" w:rsidP="005C6341">
            <w:pPr>
              <w:tabs>
                <w:tab w:val="left" w:pos="0"/>
              </w:tabs>
              <w:rPr>
                <w:rFonts w:ascii="Arial" w:hAnsi="Arial" w:cs="Arial"/>
                <w:b/>
                <w:noProof/>
                <w:color w:val="000000"/>
                <w:sz w:val="16"/>
                <w:szCs w:val="16"/>
              </w:rPr>
            </w:pPr>
          </w:p>
          <w:p w14:paraId="00F7E506" w14:textId="77777777" w:rsidR="006E29B7" w:rsidRDefault="006E29B7" w:rsidP="005C6341">
            <w:pPr>
              <w:tabs>
                <w:tab w:val="left" w:pos="0"/>
              </w:tabs>
              <w:rPr>
                <w:rFonts w:ascii="Arial" w:hAnsi="Arial" w:cs="Arial"/>
                <w:b/>
                <w:noProof/>
                <w:color w:val="000000"/>
                <w:sz w:val="16"/>
                <w:szCs w:val="16"/>
              </w:rPr>
            </w:pPr>
          </w:p>
          <w:p w14:paraId="4AAB7F7E" w14:textId="566C5ECB" w:rsidR="006E29B7" w:rsidRPr="00D76AF9" w:rsidRDefault="006E29B7" w:rsidP="002F762D">
            <w:pPr>
              <w:spacing w:after="60"/>
              <w:rPr>
                <w:rFonts w:ascii="Arial" w:hAnsi="Arial" w:cs="Arial"/>
                <w:b/>
                <w:noProof/>
                <w:color w:val="000000"/>
                <w:sz w:val="16"/>
                <w:szCs w:val="16"/>
              </w:rPr>
            </w:pPr>
          </w:p>
        </w:tc>
      </w:tr>
      <w:tr w:rsidR="00610EDE" w14:paraId="1914C13B" w14:textId="77777777" w:rsidTr="00EE0139">
        <w:trPr>
          <w:gridAfter w:val="1"/>
          <w:wAfter w:w="285" w:type="dxa"/>
          <w:trHeight w:val="168"/>
        </w:trPr>
        <w:tc>
          <w:tcPr>
            <w:tcW w:w="4253" w:type="dxa"/>
            <w:shd w:val="clear" w:color="auto" w:fill="auto"/>
            <w:vAlign w:val="bottom"/>
          </w:tcPr>
          <w:p w14:paraId="2789B938" w14:textId="77777777" w:rsidR="006E29B7" w:rsidRPr="005D24EE" w:rsidRDefault="006E29B7" w:rsidP="005C6341">
            <w:pPr>
              <w:rPr>
                <w:rFonts w:ascii="Arial" w:hAnsi="Arial" w:cs="Arial"/>
                <w:b/>
                <w:color w:val="000000" w:themeColor="text1"/>
                <w:sz w:val="12"/>
                <w:szCs w:val="12"/>
              </w:rPr>
            </w:pPr>
          </w:p>
        </w:tc>
        <w:tc>
          <w:tcPr>
            <w:tcW w:w="283" w:type="dxa"/>
          </w:tcPr>
          <w:p w14:paraId="6993738E" w14:textId="77777777" w:rsidR="006E29B7" w:rsidRPr="00DF0910" w:rsidRDefault="006E29B7" w:rsidP="005C6341">
            <w:pPr>
              <w:rPr>
                <w:rFonts w:ascii="Arial" w:hAnsi="Arial" w:cs="Arial"/>
                <w:color w:val="000000" w:themeColor="text1"/>
                <w:sz w:val="12"/>
                <w:szCs w:val="12"/>
              </w:rPr>
            </w:pPr>
          </w:p>
        </w:tc>
        <w:tc>
          <w:tcPr>
            <w:tcW w:w="5103" w:type="dxa"/>
            <w:gridSpan w:val="3"/>
            <w:vMerge/>
            <w:shd w:val="clear" w:color="auto" w:fill="auto"/>
          </w:tcPr>
          <w:p w14:paraId="58C50319" w14:textId="77777777" w:rsidR="006E29B7" w:rsidRPr="00D76AF9" w:rsidRDefault="006E29B7" w:rsidP="005C6341">
            <w:pPr>
              <w:rPr>
                <w:rFonts w:ascii="Arial" w:hAnsi="Arial" w:cs="Arial"/>
                <w:b/>
                <w:noProof/>
                <w:color w:val="000000"/>
                <w:sz w:val="16"/>
                <w:szCs w:val="16"/>
              </w:rPr>
            </w:pPr>
          </w:p>
        </w:tc>
      </w:tr>
      <w:tr w:rsidR="00610EDE" w14:paraId="7BA2389B" w14:textId="77777777" w:rsidTr="00EE0139">
        <w:trPr>
          <w:gridAfter w:val="1"/>
          <w:wAfter w:w="285" w:type="dxa"/>
          <w:trHeight w:val="168"/>
        </w:trPr>
        <w:tc>
          <w:tcPr>
            <w:tcW w:w="4253" w:type="dxa"/>
            <w:shd w:val="clear" w:color="auto" w:fill="auto"/>
            <w:vAlign w:val="bottom"/>
          </w:tcPr>
          <w:p w14:paraId="4C45C488" w14:textId="77777777" w:rsidR="006E29B7" w:rsidRPr="005D24EE" w:rsidRDefault="006E29B7" w:rsidP="005C6341">
            <w:pPr>
              <w:rPr>
                <w:rFonts w:ascii="Arial" w:hAnsi="Arial" w:cs="Arial"/>
                <w:b/>
                <w:color w:val="000000" w:themeColor="text1"/>
                <w:sz w:val="12"/>
                <w:szCs w:val="12"/>
              </w:rPr>
            </w:pPr>
          </w:p>
        </w:tc>
        <w:tc>
          <w:tcPr>
            <w:tcW w:w="283" w:type="dxa"/>
          </w:tcPr>
          <w:p w14:paraId="2B9175EA" w14:textId="77777777" w:rsidR="006E29B7" w:rsidRPr="00DF0910" w:rsidRDefault="006E29B7" w:rsidP="005C6341">
            <w:pPr>
              <w:rPr>
                <w:rFonts w:ascii="Arial" w:hAnsi="Arial" w:cs="Arial"/>
                <w:color w:val="000000" w:themeColor="text1"/>
                <w:sz w:val="12"/>
                <w:szCs w:val="12"/>
              </w:rPr>
            </w:pPr>
          </w:p>
        </w:tc>
        <w:tc>
          <w:tcPr>
            <w:tcW w:w="5103" w:type="dxa"/>
            <w:gridSpan w:val="3"/>
            <w:vMerge/>
            <w:shd w:val="clear" w:color="auto" w:fill="auto"/>
          </w:tcPr>
          <w:p w14:paraId="06656A0D" w14:textId="77777777" w:rsidR="006E29B7" w:rsidRPr="00D76AF9" w:rsidRDefault="006E29B7" w:rsidP="005C6341">
            <w:pPr>
              <w:rPr>
                <w:rFonts w:ascii="Arial" w:hAnsi="Arial" w:cs="Arial"/>
                <w:b/>
                <w:noProof/>
                <w:color w:val="000000"/>
                <w:sz w:val="16"/>
                <w:szCs w:val="16"/>
              </w:rPr>
            </w:pPr>
          </w:p>
        </w:tc>
      </w:tr>
      <w:tr w:rsidR="00610EDE" w14:paraId="4FA24D09" w14:textId="77777777" w:rsidTr="00EE0139">
        <w:trPr>
          <w:gridAfter w:val="1"/>
          <w:wAfter w:w="285" w:type="dxa"/>
          <w:trHeight w:val="168"/>
        </w:trPr>
        <w:tc>
          <w:tcPr>
            <w:tcW w:w="4253" w:type="dxa"/>
            <w:shd w:val="clear" w:color="auto" w:fill="auto"/>
            <w:vAlign w:val="bottom"/>
          </w:tcPr>
          <w:p w14:paraId="196281E1" w14:textId="77777777" w:rsidR="006E29B7" w:rsidRPr="005D24EE" w:rsidRDefault="006E29B7" w:rsidP="005C6341">
            <w:pPr>
              <w:rPr>
                <w:rFonts w:ascii="Arial" w:hAnsi="Arial" w:cs="Arial"/>
                <w:b/>
                <w:color w:val="000000" w:themeColor="text1"/>
                <w:sz w:val="12"/>
                <w:szCs w:val="12"/>
              </w:rPr>
            </w:pPr>
          </w:p>
        </w:tc>
        <w:tc>
          <w:tcPr>
            <w:tcW w:w="283" w:type="dxa"/>
          </w:tcPr>
          <w:p w14:paraId="731D5A0B" w14:textId="77777777" w:rsidR="006E29B7" w:rsidRPr="00DF0910" w:rsidRDefault="006E29B7" w:rsidP="005C6341">
            <w:pPr>
              <w:rPr>
                <w:rFonts w:ascii="Arial" w:hAnsi="Arial" w:cs="Arial"/>
                <w:color w:val="000000" w:themeColor="text1"/>
                <w:sz w:val="12"/>
                <w:szCs w:val="12"/>
              </w:rPr>
            </w:pPr>
          </w:p>
        </w:tc>
        <w:tc>
          <w:tcPr>
            <w:tcW w:w="5103" w:type="dxa"/>
            <w:gridSpan w:val="3"/>
            <w:vMerge/>
            <w:shd w:val="clear" w:color="auto" w:fill="auto"/>
          </w:tcPr>
          <w:p w14:paraId="481458DF" w14:textId="77777777" w:rsidR="006E29B7" w:rsidRPr="00D76AF9" w:rsidRDefault="006E29B7" w:rsidP="005C6341">
            <w:pPr>
              <w:rPr>
                <w:rFonts w:ascii="Arial" w:hAnsi="Arial" w:cs="Arial"/>
                <w:b/>
                <w:noProof/>
                <w:color w:val="000000"/>
                <w:sz w:val="16"/>
                <w:szCs w:val="16"/>
              </w:rPr>
            </w:pPr>
          </w:p>
        </w:tc>
      </w:tr>
      <w:tr w:rsidR="00610EDE" w14:paraId="7A396A60" w14:textId="77777777" w:rsidTr="00EE0139">
        <w:trPr>
          <w:gridAfter w:val="1"/>
          <w:wAfter w:w="285" w:type="dxa"/>
          <w:trHeight w:val="168"/>
        </w:trPr>
        <w:tc>
          <w:tcPr>
            <w:tcW w:w="4253" w:type="dxa"/>
            <w:shd w:val="clear" w:color="auto" w:fill="auto"/>
            <w:vAlign w:val="bottom"/>
          </w:tcPr>
          <w:p w14:paraId="20722CEF" w14:textId="77777777" w:rsidR="006E29B7" w:rsidRPr="005D24EE" w:rsidRDefault="006E29B7" w:rsidP="005C6341">
            <w:pPr>
              <w:rPr>
                <w:rFonts w:ascii="Arial" w:hAnsi="Arial" w:cs="Arial"/>
                <w:b/>
                <w:color w:val="000000" w:themeColor="text1"/>
                <w:sz w:val="12"/>
                <w:szCs w:val="12"/>
              </w:rPr>
            </w:pPr>
          </w:p>
        </w:tc>
        <w:tc>
          <w:tcPr>
            <w:tcW w:w="283" w:type="dxa"/>
          </w:tcPr>
          <w:p w14:paraId="57329E6C" w14:textId="77777777" w:rsidR="006E29B7" w:rsidRPr="00DF0910" w:rsidRDefault="006E29B7" w:rsidP="005C6341">
            <w:pPr>
              <w:rPr>
                <w:rFonts w:ascii="Arial" w:hAnsi="Arial" w:cs="Arial"/>
                <w:color w:val="000000" w:themeColor="text1"/>
                <w:sz w:val="12"/>
                <w:szCs w:val="12"/>
              </w:rPr>
            </w:pPr>
          </w:p>
        </w:tc>
        <w:tc>
          <w:tcPr>
            <w:tcW w:w="5103" w:type="dxa"/>
            <w:gridSpan w:val="3"/>
            <w:vMerge/>
            <w:shd w:val="clear" w:color="auto" w:fill="auto"/>
          </w:tcPr>
          <w:p w14:paraId="4BF467A8" w14:textId="77777777" w:rsidR="006E29B7" w:rsidRPr="00D76AF9" w:rsidRDefault="006E29B7" w:rsidP="005C6341">
            <w:pPr>
              <w:rPr>
                <w:rFonts w:ascii="Arial" w:hAnsi="Arial" w:cs="Arial"/>
                <w:b/>
                <w:noProof/>
                <w:color w:val="000000"/>
                <w:sz w:val="16"/>
                <w:szCs w:val="16"/>
              </w:rPr>
            </w:pPr>
          </w:p>
        </w:tc>
      </w:tr>
      <w:tr w:rsidR="00610EDE" w14:paraId="5F23B1C9" w14:textId="77777777" w:rsidTr="00EE0139">
        <w:trPr>
          <w:gridAfter w:val="1"/>
          <w:wAfter w:w="285" w:type="dxa"/>
          <w:trHeight w:val="168"/>
        </w:trPr>
        <w:tc>
          <w:tcPr>
            <w:tcW w:w="4253" w:type="dxa"/>
            <w:tcBorders>
              <w:bottom w:val="single" w:sz="4" w:space="0" w:color="auto"/>
            </w:tcBorders>
            <w:shd w:val="clear" w:color="auto" w:fill="auto"/>
            <w:vAlign w:val="bottom"/>
          </w:tcPr>
          <w:p w14:paraId="07B2D69F" w14:textId="77777777" w:rsidR="006E29B7" w:rsidRPr="00DF0910" w:rsidRDefault="00941F5E"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72E03B0B" w14:textId="77777777" w:rsidR="006E29B7" w:rsidRPr="00DF0910" w:rsidRDefault="006E29B7" w:rsidP="005C6341">
            <w:pPr>
              <w:rPr>
                <w:rFonts w:ascii="Arial" w:hAnsi="Arial" w:cs="Arial"/>
                <w:color w:val="000000" w:themeColor="text1"/>
                <w:sz w:val="12"/>
                <w:szCs w:val="12"/>
              </w:rPr>
            </w:pPr>
          </w:p>
        </w:tc>
        <w:tc>
          <w:tcPr>
            <w:tcW w:w="5103" w:type="dxa"/>
            <w:gridSpan w:val="3"/>
            <w:vMerge/>
            <w:shd w:val="clear" w:color="auto" w:fill="auto"/>
          </w:tcPr>
          <w:p w14:paraId="1F46186C" w14:textId="77777777" w:rsidR="006E29B7" w:rsidRPr="00DF0910" w:rsidRDefault="006E29B7" w:rsidP="005C6341">
            <w:pPr>
              <w:rPr>
                <w:rFonts w:ascii="Arial" w:hAnsi="Arial" w:cs="Arial"/>
                <w:color w:val="000000" w:themeColor="text1"/>
                <w:sz w:val="12"/>
                <w:szCs w:val="12"/>
              </w:rPr>
            </w:pPr>
          </w:p>
        </w:tc>
      </w:tr>
      <w:tr w:rsidR="00610EDE" w14:paraId="5AEAD4E1" w14:textId="77777777" w:rsidTr="00EE0139">
        <w:trPr>
          <w:gridAfter w:val="1"/>
          <w:wAfter w:w="285" w:type="dxa"/>
          <w:trHeight w:hRule="exact" w:val="340"/>
        </w:trPr>
        <w:tc>
          <w:tcPr>
            <w:tcW w:w="4253" w:type="dxa"/>
            <w:tcBorders>
              <w:top w:val="single" w:sz="4" w:space="0" w:color="auto"/>
            </w:tcBorders>
            <w:shd w:val="clear" w:color="auto" w:fill="auto"/>
          </w:tcPr>
          <w:p w14:paraId="776861F4" w14:textId="77777777" w:rsidR="006E29B7" w:rsidRPr="00D812A9" w:rsidRDefault="00941F5E" w:rsidP="005C6341">
            <w:pPr>
              <w:rPr>
                <w:rFonts w:ascii="Arial" w:hAnsi="Arial" w:cs="Arial"/>
                <w:color w:val="4F81BD" w:themeColor="accent1"/>
                <w:sz w:val="16"/>
                <w:szCs w:val="16"/>
              </w:rPr>
            </w:pPr>
            <w:r>
              <w:rPr>
                <w:rFonts w:ascii="Arial" w:hAnsi="Arial" w:cs="Arial"/>
                <w:noProof/>
                <w:sz w:val="16"/>
                <w:szCs w:val="16"/>
              </w:rPr>
              <w:t>01244-2026/00024</w:t>
            </w:r>
          </w:p>
        </w:tc>
        <w:tc>
          <w:tcPr>
            <w:tcW w:w="283" w:type="dxa"/>
          </w:tcPr>
          <w:p w14:paraId="7A82CA18" w14:textId="77777777" w:rsidR="006E29B7" w:rsidRPr="00DF0910" w:rsidRDefault="006E29B7" w:rsidP="005C6341">
            <w:pPr>
              <w:rPr>
                <w:rFonts w:ascii="Arial" w:hAnsi="Arial" w:cs="Arial"/>
                <w:color w:val="000000" w:themeColor="text1"/>
                <w:sz w:val="16"/>
                <w:szCs w:val="16"/>
              </w:rPr>
            </w:pPr>
          </w:p>
        </w:tc>
        <w:tc>
          <w:tcPr>
            <w:tcW w:w="5103" w:type="dxa"/>
            <w:gridSpan w:val="3"/>
            <w:vMerge/>
            <w:shd w:val="clear" w:color="auto" w:fill="auto"/>
            <w:vAlign w:val="center"/>
          </w:tcPr>
          <w:p w14:paraId="068FEFB0" w14:textId="77777777" w:rsidR="006E29B7" w:rsidRPr="00DF0910" w:rsidRDefault="006E29B7" w:rsidP="005C6341">
            <w:pPr>
              <w:rPr>
                <w:rFonts w:ascii="Arial" w:hAnsi="Arial" w:cs="Arial"/>
                <w:color w:val="000000" w:themeColor="text1"/>
                <w:sz w:val="16"/>
                <w:szCs w:val="16"/>
              </w:rPr>
            </w:pPr>
          </w:p>
        </w:tc>
      </w:tr>
      <w:tr w:rsidR="00610EDE" w14:paraId="400D14C3"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7DF5A070" w14:textId="77777777" w:rsidR="006E29B7" w:rsidRPr="00DF0910" w:rsidRDefault="00941F5E"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5318EDAF" w14:textId="77777777" w:rsidR="006E29B7" w:rsidRPr="00DF0910" w:rsidRDefault="006E29B7" w:rsidP="005C6341">
            <w:pPr>
              <w:jc w:val="center"/>
              <w:rPr>
                <w:rFonts w:ascii="Arial" w:hAnsi="Arial" w:cs="Arial"/>
                <w:color w:val="000000" w:themeColor="text1"/>
                <w:sz w:val="20"/>
              </w:rPr>
            </w:pPr>
          </w:p>
        </w:tc>
        <w:tc>
          <w:tcPr>
            <w:tcW w:w="5103" w:type="dxa"/>
            <w:gridSpan w:val="3"/>
            <w:vMerge/>
            <w:shd w:val="clear" w:color="auto" w:fill="auto"/>
            <w:vAlign w:val="center"/>
          </w:tcPr>
          <w:p w14:paraId="7E633C4B" w14:textId="77777777" w:rsidR="006E29B7" w:rsidRPr="00DF0910" w:rsidRDefault="006E29B7" w:rsidP="005C6341">
            <w:pPr>
              <w:rPr>
                <w:rFonts w:ascii="Arial" w:hAnsi="Arial" w:cs="Arial"/>
                <w:color w:val="000000" w:themeColor="text1"/>
                <w:sz w:val="20"/>
              </w:rPr>
            </w:pPr>
          </w:p>
        </w:tc>
      </w:tr>
      <w:tr w:rsidR="00610EDE" w14:paraId="3B8F419D" w14:textId="77777777" w:rsidTr="00EE0139">
        <w:trPr>
          <w:gridAfter w:val="1"/>
          <w:wAfter w:w="285" w:type="dxa"/>
          <w:trHeight w:hRule="exact" w:val="663"/>
        </w:trPr>
        <w:tc>
          <w:tcPr>
            <w:tcW w:w="4253" w:type="dxa"/>
            <w:tcBorders>
              <w:top w:val="single" w:sz="4" w:space="0" w:color="auto"/>
            </w:tcBorders>
            <w:shd w:val="clear" w:color="auto" w:fill="auto"/>
          </w:tcPr>
          <w:p w14:paraId="50E25F12" w14:textId="2BD3E8CF" w:rsidR="006E29B7" w:rsidRDefault="00190D25" w:rsidP="00190D25">
            <w:pPr>
              <w:pStyle w:val="Textoindependiente"/>
              <w:spacing w:before="20" w:after="70" w:line="200" w:lineRule="exact"/>
              <w:rPr>
                <w:sz w:val="16"/>
              </w:rPr>
            </w:pPr>
            <w:r w:rsidRPr="00190D25">
              <w:rPr>
                <w:sz w:val="16"/>
              </w:rPr>
              <w:t xml:space="preserve">Lurralde Orekaren eta Lurralde Antolamenduaren Saila </w:t>
            </w:r>
            <w:r>
              <w:rPr>
                <w:sz w:val="16"/>
              </w:rPr>
              <w:t xml:space="preserve">/ </w:t>
            </w:r>
            <w:r w:rsidRPr="00190D25">
              <w:rPr>
                <w:sz w:val="16"/>
              </w:rPr>
              <w:t>Departamento de Equilibrio Territorial y Ordenación</w:t>
            </w:r>
            <w:r>
              <w:rPr>
                <w:sz w:val="16"/>
              </w:rPr>
              <w:t xml:space="preserve"> </w:t>
            </w:r>
            <w:r w:rsidRPr="00190D25">
              <w:rPr>
                <w:sz w:val="16"/>
              </w:rPr>
              <w:t>del Territorio</w:t>
            </w:r>
          </w:p>
          <w:p w14:paraId="17661467" w14:textId="77777777" w:rsidR="006E29B7" w:rsidRDefault="006E29B7" w:rsidP="005C6341">
            <w:pPr>
              <w:pStyle w:val="Textoindependiente"/>
              <w:spacing w:before="20" w:after="70" w:line="200" w:lineRule="exact"/>
              <w:jc w:val="left"/>
              <w:rPr>
                <w:sz w:val="16"/>
              </w:rPr>
            </w:pPr>
          </w:p>
          <w:p w14:paraId="4229653F" w14:textId="77777777" w:rsidR="006E29B7" w:rsidRPr="00D812A9" w:rsidRDefault="006E29B7" w:rsidP="005C6341">
            <w:pPr>
              <w:rPr>
                <w:rFonts w:ascii="Arial" w:hAnsi="Arial" w:cs="Arial"/>
                <w:color w:val="4F81BD" w:themeColor="accent1"/>
                <w:sz w:val="16"/>
                <w:szCs w:val="16"/>
              </w:rPr>
            </w:pPr>
          </w:p>
        </w:tc>
        <w:tc>
          <w:tcPr>
            <w:tcW w:w="283" w:type="dxa"/>
          </w:tcPr>
          <w:p w14:paraId="491DF3B5" w14:textId="77777777" w:rsidR="006E29B7" w:rsidRPr="00DF0910" w:rsidRDefault="006E29B7"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1D1B4E15" w14:textId="77777777" w:rsidR="006E29B7" w:rsidRPr="00DF0910" w:rsidRDefault="006E29B7" w:rsidP="005C6341">
            <w:pPr>
              <w:rPr>
                <w:rFonts w:ascii="Arial" w:hAnsi="Arial" w:cs="Arial"/>
                <w:color w:val="000000" w:themeColor="text1"/>
                <w:sz w:val="16"/>
                <w:szCs w:val="16"/>
              </w:rPr>
            </w:pPr>
          </w:p>
        </w:tc>
      </w:tr>
      <w:tr w:rsidR="00610EDE" w14:paraId="2D5C65E1" w14:textId="77777777" w:rsidTr="00EE0139">
        <w:tc>
          <w:tcPr>
            <w:tcW w:w="4820" w:type="dxa"/>
            <w:gridSpan w:val="3"/>
          </w:tcPr>
          <w:p w14:paraId="01D4F08B" w14:textId="77777777" w:rsidR="006E29B7" w:rsidRDefault="006E29B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11CA311" w14:textId="77777777" w:rsidR="006E29B7" w:rsidRDefault="006E29B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2A8A137" w14:textId="77777777" w:rsidR="006E29B7" w:rsidRDefault="006E29B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3A3D83E3" w14:textId="77777777" w:rsidR="006E29B7" w:rsidRPr="00663BA9" w:rsidRDefault="006E29B7"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64F96B30" w14:textId="77777777" w:rsidR="006E29B7" w:rsidRPr="00426B3C" w:rsidRDefault="006E29B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4F91F477" w14:textId="77777777" w:rsidR="006E29B7" w:rsidRPr="00663BA9" w:rsidRDefault="006E29B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610EDE" w14:paraId="2F4D0FCB" w14:textId="77777777" w:rsidTr="00EE0139">
        <w:tc>
          <w:tcPr>
            <w:tcW w:w="4820" w:type="dxa"/>
            <w:gridSpan w:val="3"/>
          </w:tcPr>
          <w:p w14:paraId="4CBD2AC0" w14:textId="77777777" w:rsidR="006E29B7" w:rsidRPr="00663BA9" w:rsidRDefault="00941F5E"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sidRPr="009406D7">
              <w:rPr>
                <w:rFonts w:ascii="Arial" w:hAnsi="Arial" w:cs="Arial"/>
                <w:b/>
                <w:sz w:val="16"/>
              </w:rPr>
              <w:t>EBAZPENA</w:t>
            </w:r>
            <w:r>
              <w:rPr>
                <w:sz w:val="16"/>
              </w:rPr>
              <w:t xml:space="preserve"> </w:t>
            </w:r>
            <w:r w:rsidRPr="00663BA9">
              <w:rPr>
                <w:rFonts w:ascii="Arial" w:hAnsi="Arial" w:cs="Arial"/>
                <w:b/>
                <w:sz w:val="16"/>
                <w:szCs w:val="16"/>
              </w:rPr>
              <w:t>jakinaraztea.</w:t>
            </w:r>
          </w:p>
          <w:p w14:paraId="101DE291" w14:textId="77777777" w:rsidR="006E29B7" w:rsidRDefault="006E29B7" w:rsidP="00E72518">
            <w:pPr>
              <w:pStyle w:val="Sangradetextonormal"/>
              <w:tabs>
                <w:tab w:val="clear" w:pos="1702"/>
                <w:tab w:val="clear" w:pos="4253"/>
                <w:tab w:val="clear" w:pos="5104"/>
                <w:tab w:val="clear" w:pos="5812"/>
              </w:tabs>
              <w:spacing w:before="0" w:after="0"/>
              <w:ind w:firstLine="0"/>
              <w:jc w:val="both"/>
              <w:rPr>
                <w:sz w:val="16"/>
              </w:rPr>
            </w:pPr>
          </w:p>
          <w:p w14:paraId="65898DD8" w14:textId="43DF5BAC" w:rsidR="006E29B7" w:rsidRPr="00E72518" w:rsidRDefault="00C15A49"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sidRPr="00C15A49">
              <w:rPr>
                <w:rFonts w:ascii="Arial" w:hAnsi="Arial" w:cs="Arial"/>
                <w:sz w:val="16"/>
                <w:szCs w:val="16"/>
              </w:rPr>
              <w:t>Lurralde Orekaren zuzendariak, ebazpen hau eman du data honetan.</w:t>
            </w:r>
          </w:p>
        </w:tc>
        <w:tc>
          <w:tcPr>
            <w:tcW w:w="284" w:type="dxa"/>
          </w:tcPr>
          <w:p w14:paraId="69138802" w14:textId="77777777" w:rsidR="006E29B7" w:rsidRPr="00426B3C" w:rsidRDefault="006E29B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2D55AE30" w14:textId="77777777" w:rsidR="006E29B7" w:rsidRPr="00663BA9" w:rsidRDefault="00941F5E"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9406D7">
              <w:rPr>
                <w:rFonts w:ascii="Arial" w:hAnsi="Arial" w:cs="Arial"/>
                <w:b/>
                <w:sz w:val="16"/>
              </w:rPr>
              <w:t>RESOLUCIÓN</w:t>
            </w:r>
          </w:p>
          <w:p w14:paraId="4B082BC6" w14:textId="77777777" w:rsidR="006E29B7" w:rsidRDefault="006E29B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4D898200" w14:textId="7B97094A" w:rsidR="006E29B7" w:rsidRPr="00E72518" w:rsidRDefault="00C15A49"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sidRPr="00C15A49">
              <w:rPr>
                <w:rFonts w:ascii="Arial" w:hAnsi="Arial" w:cs="Arial"/>
                <w:sz w:val="16"/>
                <w:szCs w:val="16"/>
              </w:rPr>
              <w:t>El director de Equilibrio Territorial se ha servido dictar la siguiente Resolución, en la fecha que se señala.</w:t>
            </w:r>
          </w:p>
        </w:tc>
      </w:tr>
    </w:tbl>
    <w:p w14:paraId="3A63B7C3" w14:textId="77777777" w:rsidR="006E29B7" w:rsidRPr="00426B3C" w:rsidRDefault="006E29B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610EDE" w14:paraId="14A88AFD" w14:textId="77777777" w:rsidTr="00EE0139">
        <w:tc>
          <w:tcPr>
            <w:tcW w:w="160" w:type="dxa"/>
          </w:tcPr>
          <w:p w14:paraId="1E8D8597" w14:textId="77777777" w:rsidR="006E29B7" w:rsidRPr="00426B3C" w:rsidRDefault="006E29B7"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364AABDA" w14:textId="77777777" w:rsidR="006E29B7" w:rsidRPr="00426B3C" w:rsidRDefault="00941F5E"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69AF944C" w14:textId="77777777" w:rsidR="006E29B7" w:rsidRPr="00426B3C" w:rsidRDefault="00941F5E"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0FD91A1A" w14:textId="77777777" w:rsidR="006E29B7" w:rsidRPr="00426B3C" w:rsidRDefault="006E29B7"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16CB1FE7" w14:textId="77777777" w:rsidR="006E29B7" w:rsidRPr="00426B3C" w:rsidRDefault="00941F5E"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0993AD33" w14:textId="77777777" w:rsidR="006E29B7" w:rsidRPr="00426B3C" w:rsidRDefault="00941F5E"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01682D8F" w14:textId="77777777" w:rsidR="006E29B7" w:rsidRPr="00426B3C" w:rsidRDefault="006E29B7" w:rsidP="00426B3C">
            <w:pPr>
              <w:jc w:val="center"/>
              <w:rPr>
                <w:rFonts w:ascii="Arial" w:hAnsi="Arial" w:cs="Arial"/>
                <w:b/>
                <w:color w:val="000000" w:themeColor="text1"/>
                <w:sz w:val="16"/>
                <w:szCs w:val="16"/>
              </w:rPr>
            </w:pPr>
          </w:p>
        </w:tc>
      </w:tr>
      <w:tr w:rsidR="00610EDE" w14:paraId="69AE2BE7" w14:textId="77777777" w:rsidTr="00EE0139">
        <w:trPr>
          <w:trHeight w:hRule="exact" w:val="227"/>
        </w:trPr>
        <w:tc>
          <w:tcPr>
            <w:tcW w:w="160" w:type="dxa"/>
            <w:vAlign w:val="center"/>
          </w:tcPr>
          <w:p w14:paraId="20E8BCB1" w14:textId="77777777" w:rsidR="006E29B7" w:rsidRPr="00426B3C" w:rsidRDefault="006E29B7"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1B9B9ACC" w14:textId="77777777" w:rsidR="006E29B7" w:rsidRPr="002F762D" w:rsidRDefault="00941F5E" w:rsidP="00426B3C">
            <w:pPr>
              <w:jc w:val="center"/>
              <w:rPr>
                <w:rFonts w:ascii="Arial" w:hAnsi="Arial" w:cs="Arial"/>
                <w:sz w:val="16"/>
                <w:szCs w:val="16"/>
              </w:rPr>
            </w:pPr>
            <w:r w:rsidRPr="002F762D">
              <w:rPr>
                <w:rFonts w:ascii="Arial" w:hAnsi="Arial" w:cs="Arial"/>
                <w:noProof/>
                <w:sz w:val="16"/>
                <w:szCs w:val="16"/>
              </w:rPr>
              <w:t>26/03</w:t>
            </w:r>
            <w:r w:rsidRPr="002F762D">
              <w:rPr>
                <w:rFonts w:ascii="Arial" w:hAnsi="Arial" w:cs="Arial"/>
                <w:sz w:val="16"/>
                <w:szCs w:val="16"/>
              </w:rPr>
              <w:t>/18</w:t>
            </w:r>
          </w:p>
        </w:tc>
        <w:tc>
          <w:tcPr>
            <w:tcW w:w="1985" w:type="dxa"/>
            <w:tcBorders>
              <w:top w:val="single" w:sz="4" w:space="0" w:color="auto"/>
            </w:tcBorders>
            <w:vAlign w:val="center"/>
          </w:tcPr>
          <w:p w14:paraId="3B8E40B1" w14:textId="77777777" w:rsidR="006E29B7" w:rsidRPr="002F762D" w:rsidRDefault="00941F5E" w:rsidP="00426B3C">
            <w:pPr>
              <w:jc w:val="center"/>
              <w:rPr>
                <w:rFonts w:ascii="Arial" w:hAnsi="Arial" w:cs="Arial"/>
                <w:sz w:val="16"/>
                <w:szCs w:val="16"/>
              </w:rPr>
            </w:pPr>
            <w:r w:rsidRPr="002F762D">
              <w:rPr>
                <w:rFonts w:ascii="Arial" w:hAnsi="Arial" w:cs="Arial"/>
                <w:noProof/>
                <w:sz w:val="16"/>
                <w:szCs w:val="16"/>
              </w:rPr>
              <w:t>1497</w:t>
            </w:r>
          </w:p>
        </w:tc>
        <w:tc>
          <w:tcPr>
            <w:tcW w:w="851" w:type="dxa"/>
            <w:vAlign w:val="center"/>
          </w:tcPr>
          <w:p w14:paraId="5B548773" w14:textId="77777777" w:rsidR="006E29B7" w:rsidRPr="002F762D" w:rsidRDefault="006E29B7" w:rsidP="00426B3C">
            <w:pPr>
              <w:jc w:val="center"/>
              <w:rPr>
                <w:rFonts w:ascii="Arial" w:hAnsi="Arial" w:cs="Arial"/>
                <w:sz w:val="16"/>
                <w:szCs w:val="16"/>
              </w:rPr>
            </w:pPr>
          </w:p>
        </w:tc>
        <w:tc>
          <w:tcPr>
            <w:tcW w:w="1985" w:type="dxa"/>
            <w:tcBorders>
              <w:top w:val="single" w:sz="4" w:space="0" w:color="auto"/>
            </w:tcBorders>
            <w:vAlign w:val="center"/>
          </w:tcPr>
          <w:p w14:paraId="54DD3153" w14:textId="77777777" w:rsidR="006E29B7" w:rsidRPr="002F762D" w:rsidRDefault="00941F5E" w:rsidP="00426B3C">
            <w:pPr>
              <w:jc w:val="center"/>
              <w:rPr>
                <w:rFonts w:ascii="Arial" w:hAnsi="Arial" w:cs="Arial"/>
                <w:sz w:val="16"/>
                <w:szCs w:val="16"/>
              </w:rPr>
            </w:pPr>
            <w:r w:rsidRPr="002F762D">
              <w:rPr>
                <w:rFonts w:ascii="Arial" w:hAnsi="Arial" w:cs="Arial"/>
                <w:noProof/>
                <w:sz w:val="16"/>
                <w:szCs w:val="16"/>
              </w:rPr>
              <w:t>18/03</w:t>
            </w:r>
            <w:r w:rsidRPr="002F762D">
              <w:rPr>
                <w:rFonts w:ascii="Arial" w:hAnsi="Arial" w:cs="Arial"/>
                <w:sz w:val="16"/>
                <w:szCs w:val="16"/>
              </w:rPr>
              <w:t>/2026</w:t>
            </w:r>
          </w:p>
        </w:tc>
        <w:tc>
          <w:tcPr>
            <w:tcW w:w="1985" w:type="dxa"/>
            <w:tcBorders>
              <w:top w:val="single" w:sz="4" w:space="0" w:color="auto"/>
            </w:tcBorders>
            <w:vAlign w:val="center"/>
          </w:tcPr>
          <w:p w14:paraId="44BA223B" w14:textId="77777777" w:rsidR="006E29B7" w:rsidRPr="002F762D" w:rsidRDefault="00941F5E" w:rsidP="00426B3C">
            <w:pPr>
              <w:jc w:val="center"/>
              <w:rPr>
                <w:rFonts w:ascii="Arial" w:hAnsi="Arial" w:cs="Arial"/>
                <w:sz w:val="16"/>
                <w:szCs w:val="16"/>
              </w:rPr>
            </w:pPr>
            <w:r w:rsidRPr="002F762D">
              <w:rPr>
                <w:rFonts w:ascii="Arial" w:hAnsi="Arial" w:cs="Arial"/>
                <w:noProof/>
                <w:sz w:val="16"/>
                <w:szCs w:val="16"/>
              </w:rPr>
              <w:t>1497</w:t>
            </w:r>
          </w:p>
        </w:tc>
        <w:tc>
          <w:tcPr>
            <w:tcW w:w="567" w:type="dxa"/>
            <w:vAlign w:val="center"/>
          </w:tcPr>
          <w:p w14:paraId="33C00C8C" w14:textId="77777777" w:rsidR="006E29B7" w:rsidRPr="002F762D" w:rsidRDefault="006E29B7" w:rsidP="00426B3C">
            <w:pPr>
              <w:jc w:val="center"/>
              <w:rPr>
                <w:rFonts w:ascii="Arial" w:hAnsi="Arial" w:cs="Arial"/>
                <w:sz w:val="16"/>
                <w:szCs w:val="16"/>
              </w:rPr>
            </w:pPr>
          </w:p>
        </w:tc>
      </w:tr>
    </w:tbl>
    <w:p w14:paraId="59D71CFA" w14:textId="77777777" w:rsidR="006E29B7" w:rsidRPr="00426B3C" w:rsidRDefault="006E29B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2C7F776A" w14:textId="77777777" w:rsidR="006E29B7" w:rsidRDefault="006E29B7">
      <w:pPr>
        <w:rPr>
          <w:u w:val="single"/>
        </w:rPr>
      </w:pPr>
    </w:p>
    <w:p w14:paraId="3114FA1F" w14:textId="77777777" w:rsidR="006E29B7" w:rsidRPr="00D221EB"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0CCC3E39" w14:textId="77777777" w:rsidR="006E29B7" w:rsidRDefault="00941F5E" w:rsidP="00EB05EC">
      <w:pPr>
        <w:pStyle w:val="Normal0"/>
        <w:spacing w:before="240" w:after="480"/>
        <w:rPr>
          <w:b/>
          <w:sz w:val="24"/>
        </w:rPr>
      </w:pPr>
      <w:r>
        <w:rPr>
          <w:b/>
          <w:sz w:val="24"/>
        </w:rPr>
        <w:t>RESOLUCIÓN</w:t>
      </w:r>
    </w:p>
    <w:p w14:paraId="127BC4B6" w14:textId="77777777" w:rsidR="006E29B7" w:rsidRPr="00767881" w:rsidRDefault="00941F5E" w:rsidP="00344DF5">
      <w:pPr>
        <w:pStyle w:val="Normal0"/>
        <w:tabs>
          <w:tab w:val="right" w:pos="8789"/>
        </w:tabs>
        <w:spacing w:after="480"/>
        <w:rPr>
          <w:sz w:val="22"/>
          <w:szCs w:val="22"/>
        </w:rPr>
      </w:pPr>
      <w:r w:rsidRPr="00C05589">
        <w:rPr>
          <w:rFonts w:cs="Times New Roman"/>
          <w:sz w:val="22"/>
        </w:rPr>
        <w:t>Servicio de Financiación Local y Gestión Administrativa</w:t>
      </w:r>
      <w:r w:rsidRPr="00C05589">
        <w:rPr>
          <w:rFonts w:cs="Times New Roman"/>
          <w:sz w:val="22"/>
        </w:rPr>
        <w:br/>
        <w:t>Nº Expte</w:t>
      </w:r>
      <w:r w:rsidRPr="00C05589">
        <w:rPr>
          <w:b/>
          <w:sz w:val="22"/>
        </w:rPr>
        <w:t xml:space="preserve">.: </w:t>
      </w:r>
      <w:r w:rsidRPr="00EC09BF">
        <w:rPr>
          <w:sz w:val="22"/>
        </w:rPr>
        <w:t>01244-2026/00024</w:t>
      </w:r>
    </w:p>
    <w:p w14:paraId="31362FD8" w14:textId="296F95E9" w:rsidR="006E29B7" w:rsidRDefault="00941F5E" w:rsidP="0065137A">
      <w:pPr>
        <w:pStyle w:val="Normal0"/>
        <w:spacing w:after="360"/>
        <w:jc w:val="both"/>
        <w:rPr>
          <w:b/>
          <w:bCs/>
          <w:sz w:val="22"/>
          <w:szCs w:val="22"/>
        </w:rPr>
      </w:pPr>
      <w:bookmarkStart w:id="1" w:name="_Hlk190860508"/>
      <w:bookmarkStart w:id="2" w:name="_Hlk190955093"/>
      <w:r w:rsidRPr="00EC09BF">
        <w:rPr>
          <w:b/>
          <w:bCs/>
          <w:sz w:val="22"/>
          <w:szCs w:val="22"/>
        </w:rPr>
        <w:t xml:space="preserve">Estimar la solicitud de acceso a la información pública presentada por </w:t>
      </w:r>
      <w:r w:rsidR="000D13E8" w:rsidRPr="000D13E8">
        <w:rPr>
          <w:b/>
          <w:bCs/>
          <w:sz w:val="22"/>
          <w:szCs w:val="22"/>
          <w:highlight w:val="black"/>
        </w:rPr>
        <w:t>XXXXX</w:t>
      </w:r>
      <w:r w:rsidRPr="00EC09BF">
        <w:rPr>
          <w:b/>
          <w:bCs/>
          <w:sz w:val="22"/>
          <w:szCs w:val="22"/>
        </w:rPr>
        <w:t>, en la que solicita los nombramientos provisionales, realizados por la Diputación Foral de Álava, desde 2021 hasta la actualidad, al amparo del supuesto excepcional regulado por el art. 49.3 del Real Decreto 128/2018, de 16 de marzo</w:t>
      </w:r>
      <w:r>
        <w:rPr>
          <w:b/>
          <w:bCs/>
          <w:sz w:val="22"/>
          <w:szCs w:val="22"/>
        </w:rPr>
        <w:t>.</w:t>
      </w:r>
    </w:p>
    <w:bookmarkEnd w:id="1"/>
    <w:bookmarkEnd w:id="2"/>
    <w:p w14:paraId="06D62E04" w14:textId="798EEA5D" w:rsidR="006E29B7" w:rsidRDefault="00941F5E" w:rsidP="00487042">
      <w:pPr>
        <w:pStyle w:val="Normal0"/>
        <w:jc w:val="both"/>
        <w:rPr>
          <w:sz w:val="22"/>
          <w:szCs w:val="22"/>
        </w:rPr>
      </w:pPr>
      <w:r w:rsidRPr="00EC09BF">
        <w:rPr>
          <w:sz w:val="22"/>
          <w:szCs w:val="22"/>
        </w:rPr>
        <w:t xml:space="preserve">Con fecha 12 de marzo de 2026 </w:t>
      </w:r>
      <w:r>
        <w:rPr>
          <w:sz w:val="22"/>
          <w:szCs w:val="22"/>
        </w:rPr>
        <w:t xml:space="preserve">y </w:t>
      </w:r>
      <w:r w:rsidRPr="00EC09BF">
        <w:rPr>
          <w:sz w:val="22"/>
          <w:szCs w:val="22"/>
        </w:rPr>
        <w:t xml:space="preserve">número de registro </w:t>
      </w:r>
      <w:proofErr w:type="spellStart"/>
      <w:r w:rsidR="001537C7" w:rsidRPr="001537C7">
        <w:rPr>
          <w:sz w:val="22"/>
          <w:szCs w:val="22"/>
          <w:highlight w:val="black"/>
        </w:rPr>
        <w:t>xxxxx</w:t>
      </w:r>
      <w:proofErr w:type="spellEnd"/>
      <w:r w:rsidRPr="00EC09BF">
        <w:rPr>
          <w:sz w:val="22"/>
          <w:szCs w:val="22"/>
        </w:rPr>
        <w:t xml:space="preserve"> tuvo entrada en el Registro General de la Diputación Foral de Álava la solicitud de acceso a la información pública </w:t>
      </w:r>
      <w:r>
        <w:rPr>
          <w:sz w:val="22"/>
          <w:szCs w:val="22"/>
        </w:rPr>
        <w:t xml:space="preserve">de </w:t>
      </w:r>
      <w:r w:rsidRPr="00EC09BF">
        <w:rPr>
          <w:sz w:val="22"/>
          <w:szCs w:val="22"/>
        </w:rPr>
        <w:t xml:space="preserve">los nombramientos provisionales desde 2021 hasta la actualidad, al amparo del supuesto excepcional regulado por el art. 49.3 del Real Decreto 128/2018, de 16 de marzo, por el que se regula el régimen jurídico de los funcionarios de Administración Local con habilitación de carácter nacional, respecto de funcionarios de cualquier subescala de </w:t>
      </w:r>
      <w:r>
        <w:rPr>
          <w:sz w:val="22"/>
          <w:szCs w:val="22"/>
        </w:rPr>
        <w:t>funcionario con habilitación de carácter nacional</w:t>
      </w:r>
      <w:r w:rsidRPr="00EC09BF">
        <w:rPr>
          <w:sz w:val="22"/>
          <w:szCs w:val="22"/>
        </w:rPr>
        <w:t xml:space="preserve">, que hayan adquirido dicha condición tras superar procesos selectivos convocados por la Administración General del Estado. Dicha solicitud fue realizada por </w:t>
      </w:r>
      <w:r w:rsidR="000D13E8" w:rsidRPr="000D13E8">
        <w:rPr>
          <w:sz w:val="22"/>
          <w:szCs w:val="22"/>
          <w:highlight w:val="black"/>
        </w:rPr>
        <w:t>XXXXX</w:t>
      </w:r>
      <w:r w:rsidRPr="00EC09BF">
        <w:rPr>
          <w:sz w:val="22"/>
          <w:szCs w:val="22"/>
        </w:rPr>
        <w:t>, identificad</w:t>
      </w:r>
      <w:r>
        <w:rPr>
          <w:sz w:val="22"/>
          <w:szCs w:val="22"/>
        </w:rPr>
        <w:t>o</w:t>
      </w:r>
      <w:r w:rsidRPr="00EC09BF">
        <w:rPr>
          <w:sz w:val="22"/>
          <w:szCs w:val="22"/>
        </w:rPr>
        <w:t xml:space="preserve"> con el número de DNI </w:t>
      </w:r>
      <w:r w:rsidR="000D13E8" w:rsidRPr="000D13E8">
        <w:rPr>
          <w:sz w:val="22"/>
          <w:szCs w:val="22"/>
          <w:highlight w:val="black"/>
        </w:rPr>
        <w:t>XXXXX</w:t>
      </w:r>
      <w:r w:rsidRPr="00EC09BF">
        <w:rPr>
          <w:sz w:val="22"/>
          <w:szCs w:val="22"/>
        </w:rPr>
        <w:t>.</w:t>
      </w:r>
    </w:p>
    <w:p w14:paraId="61AFF9F0" w14:textId="77777777" w:rsidR="006E29B7" w:rsidRDefault="006E29B7" w:rsidP="00487042">
      <w:pPr>
        <w:pStyle w:val="Normal0"/>
        <w:jc w:val="both"/>
        <w:rPr>
          <w:sz w:val="22"/>
          <w:szCs w:val="22"/>
        </w:rPr>
      </w:pPr>
    </w:p>
    <w:p w14:paraId="371445A7" w14:textId="77777777" w:rsidR="006E29B7" w:rsidRPr="009D3CE2" w:rsidRDefault="00941F5E" w:rsidP="009F6691">
      <w:pPr>
        <w:pStyle w:val="Normal0"/>
        <w:jc w:val="both"/>
        <w:rPr>
          <w:sz w:val="22"/>
          <w:szCs w:val="22"/>
        </w:rPr>
      </w:pPr>
      <w:r w:rsidRPr="009D3CE2">
        <w:rPr>
          <w:sz w:val="22"/>
          <w:szCs w:val="22"/>
        </w:rPr>
        <w:t xml:space="preserve">Analizada la solicitud, se informa al solicitante que dicha información es objeto de publicación general. Tal y como constan en el Boletín Oficial del Estado y en el del Territorio Histórico de Álava, todas las personas interesadas en consultar los nombramientos como funcionarios/as de carrera y adjudicaciones de primer destino de las subescalas de </w:t>
      </w:r>
      <w:r>
        <w:rPr>
          <w:sz w:val="22"/>
          <w:szCs w:val="22"/>
        </w:rPr>
        <w:t>funcionario con habilitación de carácter nacional</w:t>
      </w:r>
      <w:r w:rsidRPr="009D3CE2">
        <w:rPr>
          <w:sz w:val="22"/>
          <w:szCs w:val="22"/>
        </w:rPr>
        <w:t xml:space="preserve"> realizados por la Administración General del Estado, pueden consultarlos en el B.O.E. o en la página web del I.N.A.P. (trámites y servicios, selección, escala de </w:t>
      </w:r>
      <w:r>
        <w:rPr>
          <w:sz w:val="22"/>
          <w:szCs w:val="22"/>
        </w:rPr>
        <w:t>funcionario con habilitación de carácter nacional</w:t>
      </w:r>
      <w:r w:rsidRPr="009D3CE2">
        <w:rPr>
          <w:sz w:val="22"/>
          <w:szCs w:val="22"/>
        </w:rPr>
        <w:t>), así como los nombramientos provisionales realizados por la Diputación Foral de Álava, en el BOTHA.</w:t>
      </w:r>
    </w:p>
    <w:p w14:paraId="1FC0ECDD" w14:textId="77777777" w:rsidR="006E29B7" w:rsidRDefault="006E29B7" w:rsidP="009F6691">
      <w:pPr>
        <w:pStyle w:val="Normal0"/>
        <w:jc w:val="both"/>
        <w:rPr>
          <w:sz w:val="22"/>
          <w:szCs w:val="22"/>
        </w:rPr>
      </w:pPr>
    </w:p>
    <w:p w14:paraId="474BA1EB" w14:textId="77777777" w:rsidR="006E29B7" w:rsidRDefault="00941F5E" w:rsidP="00344DF5">
      <w:pPr>
        <w:pStyle w:val="Default"/>
        <w:spacing w:after="360"/>
        <w:jc w:val="both"/>
        <w:rPr>
          <w:sz w:val="22"/>
          <w:szCs w:val="22"/>
        </w:rPr>
      </w:pPr>
      <w:r w:rsidRPr="00DE6B8D">
        <w:rPr>
          <w:sz w:val="22"/>
          <w:szCs w:val="22"/>
        </w:rPr>
        <w:t xml:space="preserve">En virtud de lo dispuesto en la Orden Foral </w:t>
      </w:r>
      <w:r>
        <w:rPr>
          <w:sz w:val="22"/>
          <w:szCs w:val="22"/>
        </w:rPr>
        <w:t>266</w:t>
      </w:r>
      <w:r w:rsidRPr="00DE6B8D">
        <w:rPr>
          <w:sz w:val="22"/>
          <w:szCs w:val="22"/>
        </w:rPr>
        <w:t>/202</w:t>
      </w:r>
      <w:r>
        <w:rPr>
          <w:sz w:val="22"/>
          <w:szCs w:val="22"/>
        </w:rPr>
        <w:t>3</w:t>
      </w:r>
      <w:r w:rsidRPr="00DE6B8D">
        <w:rPr>
          <w:sz w:val="22"/>
          <w:szCs w:val="22"/>
        </w:rPr>
        <w:t xml:space="preserve">, de </w:t>
      </w:r>
      <w:r>
        <w:rPr>
          <w:sz w:val="22"/>
          <w:szCs w:val="22"/>
        </w:rPr>
        <w:t>29</w:t>
      </w:r>
      <w:r w:rsidRPr="00DE6B8D">
        <w:rPr>
          <w:sz w:val="22"/>
          <w:szCs w:val="22"/>
        </w:rPr>
        <w:t xml:space="preserve"> de </w:t>
      </w:r>
      <w:r>
        <w:rPr>
          <w:sz w:val="22"/>
          <w:szCs w:val="22"/>
        </w:rPr>
        <w:t>diciembre</w:t>
      </w:r>
      <w:r w:rsidRPr="00DE6B8D">
        <w:rPr>
          <w:sz w:val="22"/>
          <w:szCs w:val="22"/>
        </w:rPr>
        <w:t xml:space="preserve">, según la cual, se delega en la persona titular de la Dirección de Equilibrio Territorial, la resolución de las solicitudes de acceso a la información pública previstas en la Norma Foral 1/2017, de 8 </w:t>
      </w:r>
      <w:r>
        <w:rPr>
          <w:sz w:val="22"/>
          <w:szCs w:val="22"/>
        </w:rPr>
        <w:t xml:space="preserve">de </w:t>
      </w:r>
      <w:r w:rsidRPr="00DE6B8D">
        <w:rPr>
          <w:sz w:val="22"/>
          <w:szCs w:val="22"/>
        </w:rPr>
        <w:t>febrero, de transparencia, participación ciudadana y buen gobierno del sector público del Territorio Histórico de Álava, que se tramiten en dicha Dirección,</w:t>
      </w:r>
    </w:p>
    <w:p w14:paraId="3B8F80B9" w14:textId="77777777" w:rsidR="006E29B7" w:rsidRPr="00720250" w:rsidRDefault="00941F5E" w:rsidP="00344DF5">
      <w:pPr>
        <w:pStyle w:val="Heading10"/>
        <w:rPr>
          <w:rFonts w:ascii="Times New Roman" w:hAnsi="Times New Roman"/>
        </w:rPr>
      </w:pPr>
      <w:r w:rsidRPr="00720250">
        <w:rPr>
          <w:rFonts w:ascii="Times New Roman" w:hAnsi="Times New Roman"/>
        </w:rPr>
        <w:t>RESUELVO</w:t>
      </w:r>
    </w:p>
    <w:p w14:paraId="0B4A1692" w14:textId="70425ECE" w:rsidR="006E29B7" w:rsidRDefault="00941F5E" w:rsidP="000A24BC">
      <w:pPr>
        <w:pStyle w:val="Normal0"/>
        <w:spacing w:after="360"/>
        <w:jc w:val="both"/>
        <w:rPr>
          <w:sz w:val="22"/>
          <w:szCs w:val="22"/>
        </w:rPr>
      </w:pPr>
      <w:r>
        <w:rPr>
          <w:sz w:val="22"/>
          <w:szCs w:val="22"/>
        </w:rPr>
        <w:t xml:space="preserve">Primero. </w:t>
      </w:r>
      <w:r w:rsidRPr="00EC09BF">
        <w:rPr>
          <w:sz w:val="22"/>
          <w:szCs w:val="22"/>
        </w:rPr>
        <w:t xml:space="preserve">Estimar la solicitud de acceso a la información pública presentada por </w:t>
      </w:r>
      <w:r w:rsidR="000D13E8" w:rsidRPr="000D13E8">
        <w:rPr>
          <w:sz w:val="22"/>
          <w:szCs w:val="22"/>
          <w:highlight w:val="black"/>
        </w:rPr>
        <w:t>XXXXX</w:t>
      </w:r>
      <w:r w:rsidRPr="00EC09BF">
        <w:rPr>
          <w:sz w:val="22"/>
          <w:szCs w:val="22"/>
        </w:rPr>
        <w:t xml:space="preserve">, en la que solicita a la Diputación Foral de Álava los nombramientos provisionales desde 2021 hasta la actualidad, realizados por la Diputación Foral de Álava, al amparo del supuesto excepcional regulado por el art. 49.3 del Real Decreto 128/2018, de 16 de marzo, por el que se regula el régimen jurídico de los funcionarios de Administración Local con habilitación de carácter nacional, respecto de funcionarios de cualquier subescala de </w:t>
      </w:r>
      <w:r>
        <w:rPr>
          <w:sz w:val="22"/>
          <w:szCs w:val="22"/>
        </w:rPr>
        <w:t>funcionario con habilitación de carácter nacional</w:t>
      </w:r>
      <w:r w:rsidRPr="00EC09BF">
        <w:rPr>
          <w:sz w:val="22"/>
          <w:szCs w:val="22"/>
        </w:rPr>
        <w:t>, que hayan adquirido dicha condición tras superar procesos selectivos convocados por la Administración General del Estado</w:t>
      </w:r>
      <w:r>
        <w:rPr>
          <w:sz w:val="22"/>
          <w:szCs w:val="22"/>
        </w:rPr>
        <w:t>.</w:t>
      </w:r>
    </w:p>
    <w:p w14:paraId="34509EF4" w14:textId="7A708CE2" w:rsidR="006E29B7" w:rsidRDefault="00941F5E" w:rsidP="00EC09BF">
      <w:pPr>
        <w:pStyle w:val="Normal0"/>
        <w:jc w:val="both"/>
        <w:rPr>
          <w:sz w:val="22"/>
          <w:szCs w:val="22"/>
        </w:rPr>
      </w:pPr>
      <w:r>
        <w:rPr>
          <w:sz w:val="22"/>
          <w:szCs w:val="22"/>
        </w:rPr>
        <w:t>Segundo</w:t>
      </w:r>
      <w:r w:rsidRPr="00C05589">
        <w:rPr>
          <w:b/>
          <w:bCs/>
          <w:sz w:val="22"/>
          <w:szCs w:val="22"/>
        </w:rPr>
        <w:t xml:space="preserve">. </w:t>
      </w:r>
      <w:r w:rsidRPr="00EC09BF">
        <w:rPr>
          <w:sz w:val="22"/>
          <w:szCs w:val="22"/>
        </w:rPr>
        <w:t xml:space="preserve">Que se informe al solicitante, </w:t>
      </w:r>
      <w:r w:rsidR="000D13E8" w:rsidRPr="000D13E8">
        <w:rPr>
          <w:sz w:val="22"/>
          <w:szCs w:val="22"/>
          <w:highlight w:val="black"/>
        </w:rPr>
        <w:t>XXXXX</w:t>
      </w:r>
      <w:r w:rsidRPr="00EC09BF">
        <w:rPr>
          <w:sz w:val="22"/>
          <w:szCs w:val="22"/>
        </w:rPr>
        <w:t>, de que la Diputación Foral de Álava no ha realizado ningún nombramiento provisional desde 2021 hasta la actualidad, al amparo del supuesto excepcional regulado por el art. 49.3 del Real Decreto 128/2018, de 16 de marzo, por el que se regula el régimen jurídico de los funcionarios de Administración Local con habilitación de carácter nacional, respecto de funcionarios de cualquier subescala de</w:t>
      </w:r>
      <w:r w:rsidRPr="00944832">
        <w:rPr>
          <w:sz w:val="22"/>
          <w:szCs w:val="22"/>
        </w:rPr>
        <w:t xml:space="preserve"> </w:t>
      </w:r>
      <w:r>
        <w:rPr>
          <w:sz w:val="22"/>
          <w:szCs w:val="22"/>
        </w:rPr>
        <w:t>funcionario con habilitación de carácter nacional</w:t>
      </w:r>
      <w:r w:rsidRPr="00EC09BF">
        <w:rPr>
          <w:sz w:val="22"/>
          <w:szCs w:val="22"/>
        </w:rPr>
        <w:t>, que hayan adquirido dicha condición tras superar procesos selectivos convocados por la Administración General del Estado.</w:t>
      </w:r>
    </w:p>
    <w:p w14:paraId="13EECE29" w14:textId="77777777" w:rsidR="006E29B7" w:rsidRDefault="006E29B7" w:rsidP="00EC09BF">
      <w:pPr>
        <w:pStyle w:val="Normal0"/>
        <w:jc w:val="both"/>
        <w:rPr>
          <w:sz w:val="22"/>
          <w:szCs w:val="22"/>
        </w:rPr>
      </w:pPr>
    </w:p>
    <w:p w14:paraId="4B67B45D" w14:textId="77777777" w:rsidR="006E29B7" w:rsidRDefault="00941F5E" w:rsidP="0065137A">
      <w:pPr>
        <w:pStyle w:val="Normal0"/>
        <w:jc w:val="both"/>
        <w:rPr>
          <w:sz w:val="22"/>
          <w:szCs w:val="22"/>
        </w:rPr>
      </w:pPr>
      <w:r>
        <w:rPr>
          <w:sz w:val="22"/>
          <w:szCs w:val="22"/>
        </w:rPr>
        <w:t xml:space="preserve">Tercero. </w:t>
      </w:r>
      <w:r w:rsidRPr="002A0F33">
        <w:rPr>
          <w:sz w:val="22"/>
          <w:szCs w:val="22"/>
        </w:rPr>
        <w:t>Contra la presente resolución, que pone fin a la vía administrativa, podrá interponer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647F39D6" w14:textId="77777777" w:rsidR="006E29B7" w:rsidRPr="00F269CD" w:rsidRDefault="006E29B7" w:rsidP="0065137A">
      <w:pPr>
        <w:pStyle w:val="Normal0"/>
        <w:jc w:val="both"/>
        <w:rPr>
          <w:sz w:val="22"/>
          <w:szCs w:val="22"/>
        </w:rPr>
      </w:pPr>
    </w:p>
    <w:p w14:paraId="7FDAAFB7" w14:textId="77777777" w:rsidR="006E29B7" w:rsidRDefault="00941F5E" w:rsidP="005205F5">
      <w:pPr>
        <w:pStyle w:val="Normal0"/>
        <w:spacing w:before="240"/>
        <w:rPr>
          <w:sz w:val="22"/>
        </w:rPr>
      </w:pPr>
      <w:r>
        <w:rPr>
          <w:sz w:val="22"/>
        </w:rPr>
        <w:t>Vitoria-Gasteiz.</w:t>
      </w:r>
    </w:p>
    <w:tbl>
      <w:tblPr>
        <w:tblW w:w="4204" w:type="dxa"/>
        <w:tblLayout w:type="fixed"/>
        <w:tblCellMar>
          <w:left w:w="70" w:type="dxa"/>
          <w:right w:w="70" w:type="dxa"/>
        </w:tblCellMar>
        <w:tblLook w:val="0000" w:firstRow="0" w:lastRow="0" w:firstColumn="0" w:lastColumn="0" w:noHBand="0" w:noVBand="0"/>
      </w:tblPr>
      <w:tblGrid>
        <w:gridCol w:w="4204"/>
      </w:tblGrid>
      <w:tr w:rsidR="00610EDE" w14:paraId="08774BE2" w14:textId="77777777" w:rsidTr="00EB05EC">
        <w:trPr>
          <w:trHeight w:val="1541"/>
        </w:trPr>
        <w:tc>
          <w:tcPr>
            <w:tcW w:w="4204" w:type="dxa"/>
          </w:tcPr>
          <w:p w14:paraId="0393EBAE" w14:textId="77777777" w:rsidR="006E29B7" w:rsidRPr="00503D2A" w:rsidRDefault="00941F5E" w:rsidP="00344DF5">
            <w:pPr>
              <w:pStyle w:val="Normal0"/>
              <w:tabs>
                <w:tab w:val="right" w:pos="8789"/>
              </w:tabs>
              <w:spacing w:before="1560" w:after="60" w:line="240" w:lineRule="exact"/>
              <w:rPr>
                <w:rFonts w:cs="Times New Roman"/>
                <w:b/>
                <w:sz w:val="22"/>
                <w:lang w:val="es-ES" w:bidi="ar-SA"/>
              </w:rPr>
            </w:pPr>
            <w:r>
              <w:rPr>
                <w:rFonts w:cs="Times New Roman"/>
                <w:b/>
                <w:sz w:val="22"/>
                <w:lang w:val="es-ES" w:bidi="ar-SA"/>
              </w:rPr>
              <w:t>Javier Gorbeña García</w:t>
            </w:r>
          </w:p>
          <w:p w14:paraId="5CC530C6" w14:textId="77777777" w:rsidR="006E29B7" w:rsidRPr="004C608E" w:rsidRDefault="00941F5E" w:rsidP="005205F5">
            <w:pPr>
              <w:pStyle w:val="Normal0"/>
              <w:tabs>
                <w:tab w:val="right" w:pos="8789"/>
              </w:tabs>
              <w:spacing w:after="20" w:line="240" w:lineRule="exact"/>
              <w:jc w:val="both"/>
              <w:rPr>
                <w:rFonts w:cs="Times New Roman"/>
                <w:sz w:val="22"/>
                <w:lang w:val="es-ES" w:bidi="ar-SA"/>
              </w:rPr>
            </w:pPr>
            <w:r w:rsidRPr="004C608E">
              <w:rPr>
                <w:rFonts w:cs="Times New Roman"/>
                <w:sz w:val="22"/>
                <w:lang w:val="es-ES" w:bidi="ar-SA"/>
              </w:rPr>
              <w:t>Lurralde Orekaren zuzendaria</w:t>
            </w:r>
          </w:p>
          <w:p w14:paraId="13ED0F79" w14:textId="77777777" w:rsidR="006E29B7" w:rsidRPr="004C608E" w:rsidRDefault="00941F5E" w:rsidP="005205F5">
            <w:pPr>
              <w:pStyle w:val="Normal0"/>
              <w:spacing w:after="20" w:line="240" w:lineRule="exact"/>
              <w:jc w:val="both"/>
              <w:rPr>
                <w:rFonts w:cs="Times New Roman"/>
                <w:sz w:val="22"/>
              </w:rPr>
            </w:pPr>
            <w:r w:rsidRPr="004C608E">
              <w:rPr>
                <w:rFonts w:cs="Times New Roman"/>
                <w:sz w:val="22"/>
                <w:lang w:val="es-ES" w:bidi="ar-SA"/>
              </w:rPr>
              <w:t>Director de Equilibrio Territorial</w:t>
            </w:r>
          </w:p>
        </w:tc>
      </w:tr>
      <w:bookmarkEnd w:id="0"/>
    </w:tbl>
    <w:p w14:paraId="63A6D60C"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26E6600"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04BC719"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621CD4A"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9CD8D77"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DB8D231"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66471F9"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67544EE"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BE258BF"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5735BA5"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58FB4FC"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51F250D"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6DD4714"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1FC9E90"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35BBB0D"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123B92B" w14:textId="77777777" w:rsidR="006E29B7" w:rsidRDefault="006E29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89D797A" w14:textId="77777777" w:rsidR="006E29B7" w:rsidRPr="008C7888" w:rsidRDefault="006E29B7" w:rsidP="008D43A8">
      <w:pPr>
        <w:pStyle w:val="Textoindependiente"/>
        <w:spacing w:after="0"/>
        <w:rPr>
          <w:rFonts w:cs="Arial"/>
          <w:sz w:val="16"/>
          <w:szCs w:val="16"/>
        </w:rPr>
      </w:pPr>
    </w:p>
    <w:sectPr w:rsidR="006E29B7" w:rsidRPr="008C7888"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510B" w14:textId="77777777" w:rsidR="001862EB" w:rsidRDefault="001862EB">
      <w:r>
        <w:separator/>
      </w:r>
    </w:p>
  </w:endnote>
  <w:endnote w:type="continuationSeparator" w:id="0">
    <w:p w14:paraId="6A32E089" w14:textId="77777777" w:rsidR="001862EB" w:rsidRDefault="0018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610EDE" w14:paraId="79CDE612" w14:textId="77777777" w:rsidTr="00E47DB3">
      <w:trPr>
        <w:trHeight w:val="567"/>
      </w:trPr>
      <w:tc>
        <w:tcPr>
          <w:tcW w:w="9921" w:type="dxa"/>
        </w:tcPr>
        <w:p w14:paraId="432EE9D8" w14:textId="77777777" w:rsidR="006E29B7" w:rsidRPr="00E47DB3" w:rsidRDefault="00941F5E"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6B00423D" w14:textId="77777777" w:rsidR="006E29B7" w:rsidRDefault="006E29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2CF4" w14:textId="77777777" w:rsidR="006E29B7" w:rsidRPr="0013291F" w:rsidRDefault="00941F5E" w:rsidP="00BE3C89">
    <w:pPr>
      <w:pBdr>
        <w:bottom w:val="single" w:sz="4" w:space="1" w:color="auto"/>
      </w:pBdr>
      <w:spacing w:line="180" w:lineRule="exact"/>
      <w:rPr>
        <w:sz w:val="22"/>
      </w:rPr>
    </w:pPr>
    <w:r w:rsidRPr="0013291F">
      <w:rPr>
        <w:rFonts w:ascii="Arial" w:hAnsi="Arial"/>
        <w:noProof/>
        <w:color w:val="000000"/>
        <w:sz w:val="14"/>
      </w:rPr>
      <w:t>CORE01</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610EDE" w14:paraId="579BD4D1" w14:textId="77777777" w:rsidTr="005C6341">
      <w:trPr>
        <w:trHeight w:val="433"/>
      </w:trPr>
      <w:tc>
        <w:tcPr>
          <w:tcW w:w="4323" w:type="dxa"/>
        </w:tcPr>
        <w:p w14:paraId="0A9656FF" w14:textId="77777777" w:rsidR="00C15A49" w:rsidRPr="00C15A49" w:rsidRDefault="00C15A49" w:rsidP="00C15A49">
          <w:pPr>
            <w:pStyle w:val="Textoindependiente"/>
            <w:spacing w:after="113" w:line="220" w:lineRule="exact"/>
            <w:ind w:left="11"/>
            <w:rPr>
              <w:rFonts w:cs="Arial"/>
              <w:b/>
              <w:sz w:val="16"/>
              <w:szCs w:val="16"/>
            </w:rPr>
          </w:pPr>
          <w:r w:rsidRPr="00C15A49">
            <w:rPr>
              <w:rFonts w:cs="Arial"/>
              <w:b/>
              <w:sz w:val="16"/>
              <w:szCs w:val="16"/>
            </w:rPr>
            <w:t xml:space="preserve">Lurralde Orekaren eta Lurralde Antolamenduaren Saila </w:t>
          </w:r>
        </w:p>
        <w:p w14:paraId="44942A10" w14:textId="77777777" w:rsidR="00C15A49" w:rsidRPr="00C15A49" w:rsidRDefault="00C15A49" w:rsidP="00C15A49">
          <w:pPr>
            <w:pStyle w:val="Textoindependiente"/>
            <w:spacing w:after="113" w:line="220" w:lineRule="exact"/>
            <w:ind w:left="11"/>
            <w:rPr>
              <w:rFonts w:cs="Arial"/>
              <w:b/>
              <w:sz w:val="16"/>
              <w:szCs w:val="16"/>
            </w:rPr>
          </w:pPr>
          <w:r w:rsidRPr="00C15A49">
            <w:rPr>
              <w:rFonts w:cs="Arial"/>
              <w:b/>
              <w:sz w:val="16"/>
              <w:szCs w:val="16"/>
            </w:rPr>
            <w:t>Departamento de Equilibrio Territorial y Ordenación</w:t>
          </w:r>
        </w:p>
        <w:p w14:paraId="0C3DD92A" w14:textId="031E6ED9" w:rsidR="006E29B7" w:rsidRPr="0013291F" w:rsidRDefault="00C15A49" w:rsidP="00C15A49">
          <w:pPr>
            <w:pStyle w:val="Textoindependiente"/>
            <w:spacing w:after="113" w:line="220" w:lineRule="exact"/>
            <w:ind w:left="11"/>
            <w:jc w:val="left"/>
            <w:rPr>
              <w:rFonts w:cs="Arial"/>
              <w:sz w:val="16"/>
              <w:szCs w:val="16"/>
            </w:rPr>
          </w:pPr>
          <w:r w:rsidRPr="00C15A49">
            <w:rPr>
              <w:rFonts w:cs="Arial"/>
              <w:b/>
              <w:sz w:val="16"/>
              <w:szCs w:val="16"/>
            </w:rPr>
            <w:t>del Territorio</w:t>
          </w:r>
        </w:p>
      </w:tc>
      <w:tc>
        <w:tcPr>
          <w:tcW w:w="3118" w:type="dxa"/>
        </w:tcPr>
        <w:p w14:paraId="5E3DB374" w14:textId="77777777" w:rsidR="00C15A49" w:rsidRPr="00C15A49" w:rsidRDefault="00C15A49" w:rsidP="00C15A49">
          <w:pPr>
            <w:pStyle w:val="Textoindependiente"/>
            <w:spacing w:before="20" w:after="70" w:line="200" w:lineRule="exact"/>
            <w:ind w:left="40"/>
            <w:rPr>
              <w:rFonts w:cs="Arial"/>
              <w:sz w:val="16"/>
              <w:szCs w:val="16"/>
            </w:rPr>
          </w:pPr>
          <w:r w:rsidRPr="00C15A49">
            <w:rPr>
              <w:rFonts w:cs="Arial"/>
              <w:sz w:val="16"/>
              <w:szCs w:val="16"/>
            </w:rPr>
            <w:t>Lurralde Orekaren Zuzendaritza</w:t>
          </w:r>
        </w:p>
        <w:p w14:paraId="72A9A0E2" w14:textId="001A4D53" w:rsidR="006E29B7" w:rsidRPr="0013291F" w:rsidRDefault="00C15A49" w:rsidP="00C15A49">
          <w:pPr>
            <w:pStyle w:val="Textoindependiente"/>
            <w:spacing w:before="20" w:after="70" w:line="200" w:lineRule="exact"/>
            <w:ind w:left="40"/>
            <w:jc w:val="left"/>
            <w:rPr>
              <w:rFonts w:cs="Arial"/>
              <w:sz w:val="16"/>
              <w:szCs w:val="16"/>
            </w:rPr>
          </w:pPr>
          <w:r w:rsidRPr="00C15A49">
            <w:rPr>
              <w:rFonts w:cs="Arial"/>
              <w:sz w:val="16"/>
              <w:szCs w:val="16"/>
            </w:rPr>
            <w:t>Dirección de Equilibrio Territorial</w:t>
          </w:r>
        </w:p>
      </w:tc>
      <w:tc>
        <w:tcPr>
          <w:tcW w:w="2268" w:type="dxa"/>
        </w:tcPr>
        <w:p w14:paraId="708DFEFA" w14:textId="77777777" w:rsidR="006E29B7" w:rsidRPr="0013291F" w:rsidRDefault="00941F5E"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127BA6D9" w14:textId="77777777" w:rsidR="006E29B7" w:rsidRPr="0013291F" w:rsidRDefault="00941F5E"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2CBC8735" w14:textId="77777777" w:rsidR="006E29B7" w:rsidRPr="0013291F" w:rsidRDefault="00941F5E"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10404A98" w14:textId="77777777" w:rsidR="006E29B7" w:rsidRPr="00BE3C89" w:rsidRDefault="006E29B7"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A017" w14:textId="77777777" w:rsidR="001862EB" w:rsidRDefault="001862EB">
      <w:r>
        <w:separator/>
      </w:r>
    </w:p>
  </w:footnote>
  <w:footnote w:type="continuationSeparator" w:id="0">
    <w:p w14:paraId="324A050E" w14:textId="77777777" w:rsidR="001862EB" w:rsidRDefault="00186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610EDE" w14:paraId="238CD443" w14:textId="77777777" w:rsidTr="001A0E0E">
      <w:trPr>
        <w:cantSplit/>
        <w:trHeight w:hRule="exact" w:val="567"/>
      </w:trPr>
      <w:tc>
        <w:tcPr>
          <w:tcW w:w="4536" w:type="dxa"/>
          <w:vAlign w:val="center"/>
        </w:tcPr>
        <w:p w14:paraId="67639345" w14:textId="77777777" w:rsidR="006E29B7" w:rsidRDefault="006E29B7" w:rsidP="0078412B">
          <w:pPr>
            <w:pStyle w:val="Encabezado"/>
          </w:pPr>
        </w:p>
      </w:tc>
      <w:tc>
        <w:tcPr>
          <w:tcW w:w="851" w:type="dxa"/>
          <w:vMerge w:val="restart"/>
          <w:vAlign w:val="center"/>
        </w:tcPr>
        <w:p w14:paraId="7215B75F" w14:textId="77777777" w:rsidR="006E29B7" w:rsidRDefault="00941F5E" w:rsidP="0078412B">
          <w:pPr>
            <w:pStyle w:val="Encabezado"/>
            <w:jc w:val="center"/>
          </w:pPr>
          <w:r>
            <w:rPr>
              <w:noProof/>
              <w:lang w:val="es-ES"/>
            </w:rPr>
            <w:drawing>
              <wp:inline distT="0" distB="0" distL="0" distR="0" wp14:anchorId="78037304" wp14:editId="376057D1">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4628BAA3" w14:textId="77777777" w:rsidR="006E29B7" w:rsidRDefault="006E29B7" w:rsidP="0078412B">
          <w:pPr>
            <w:pStyle w:val="Encabezado"/>
          </w:pPr>
        </w:p>
      </w:tc>
    </w:tr>
    <w:tr w:rsidR="00610EDE" w14:paraId="22332D62" w14:textId="77777777" w:rsidTr="001A0E0E">
      <w:trPr>
        <w:cantSplit/>
        <w:trHeight w:hRule="exact" w:val="567"/>
      </w:trPr>
      <w:tc>
        <w:tcPr>
          <w:tcW w:w="4536" w:type="dxa"/>
          <w:vAlign w:val="center"/>
        </w:tcPr>
        <w:p w14:paraId="6CB7C808" w14:textId="77777777" w:rsidR="006E29B7" w:rsidRDefault="006E29B7" w:rsidP="0078412B">
          <w:pPr>
            <w:pStyle w:val="Encabezado"/>
          </w:pPr>
        </w:p>
      </w:tc>
      <w:tc>
        <w:tcPr>
          <w:tcW w:w="851" w:type="dxa"/>
          <w:vMerge/>
          <w:vAlign w:val="center"/>
        </w:tcPr>
        <w:p w14:paraId="6181D5DD" w14:textId="77777777" w:rsidR="006E29B7" w:rsidRDefault="006E29B7" w:rsidP="0078412B">
          <w:pPr>
            <w:pStyle w:val="Encabezado"/>
            <w:jc w:val="center"/>
          </w:pPr>
        </w:p>
      </w:tc>
      <w:tc>
        <w:tcPr>
          <w:tcW w:w="4536" w:type="dxa"/>
          <w:vAlign w:val="center"/>
        </w:tcPr>
        <w:p w14:paraId="4CF65BF9" w14:textId="77777777" w:rsidR="006E29B7" w:rsidRDefault="006E29B7" w:rsidP="0078412B">
          <w:pPr>
            <w:pStyle w:val="Encabezado"/>
          </w:pPr>
        </w:p>
      </w:tc>
    </w:tr>
  </w:tbl>
  <w:p w14:paraId="2060DED9" w14:textId="77777777" w:rsidR="006E29B7" w:rsidRPr="0013766D" w:rsidRDefault="006E29B7">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610EDE" w14:paraId="0D31CE9B" w14:textId="77777777" w:rsidTr="001F2BE9">
      <w:trPr>
        <w:trHeight w:val="2041"/>
      </w:trPr>
      <w:tc>
        <w:tcPr>
          <w:tcW w:w="3969" w:type="dxa"/>
        </w:tcPr>
        <w:p w14:paraId="2A18CDD0" w14:textId="77777777" w:rsidR="006E29B7" w:rsidRPr="007F2571" w:rsidRDefault="00941F5E"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0615AE0B" wp14:editId="08C2898E">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149C7D21" w14:textId="77777777" w:rsidR="006E29B7" w:rsidRDefault="006E29B7" w:rsidP="00470015">
          <w:pPr>
            <w:pStyle w:val="Piedepgina"/>
            <w:rPr>
              <w:rFonts w:ascii="Arial" w:hAnsi="Arial" w:cs="Arial"/>
              <w:b/>
              <w:bCs/>
              <w:color w:val="808080" w:themeColor="background1" w:themeShade="80"/>
              <w:sz w:val="12"/>
              <w:szCs w:val="12"/>
              <w:lang w:val="es-ES"/>
            </w:rPr>
          </w:pPr>
        </w:p>
        <w:p w14:paraId="5279294A" w14:textId="77777777" w:rsidR="006E29B7" w:rsidRPr="000B6392" w:rsidRDefault="006E29B7" w:rsidP="00470015">
          <w:pPr>
            <w:pStyle w:val="Encabezado"/>
            <w:rPr>
              <w:rFonts w:ascii="Arial" w:hAnsi="Arial" w:cs="Arial"/>
              <w:b/>
              <w:color w:val="808080" w:themeColor="background1" w:themeShade="80"/>
              <w:sz w:val="16"/>
              <w:szCs w:val="16"/>
            </w:rPr>
          </w:pPr>
        </w:p>
      </w:tc>
    </w:tr>
  </w:tbl>
  <w:p w14:paraId="4ACFD82A" w14:textId="77777777" w:rsidR="006E29B7" w:rsidRPr="0013766D" w:rsidRDefault="006E29B7"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916213769">
    <w:abstractNumId w:val="0"/>
  </w:num>
  <w:num w:numId="2" w16cid:durableId="27533882">
    <w:abstractNumId w:val="2"/>
  </w:num>
  <w:num w:numId="3" w16cid:durableId="1402173488">
    <w:abstractNumId w:val="1"/>
  </w:num>
  <w:num w:numId="4" w16cid:durableId="1130710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DE"/>
    <w:rsid w:val="000D13E8"/>
    <w:rsid w:val="001537C7"/>
    <w:rsid w:val="001862EB"/>
    <w:rsid w:val="00187EA3"/>
    <w:rsid w:val="00190D25"/>
    <w:rsid w:val="00256357"/>
    <w:rsid w:val="00610EDE"/>
    <w:rsid w:val="00646F46"/>
    <w:rsid w:val="00657609"/>
    <w:rsid w:val="006B7B13"/>
    <w:rsid w:val="006E29B7"/>
    <w:rsid w:val="00875488"/>
    <w:rsid w:val="00941F5E"/>
    <w:rsid w:val="00A03D8E"/>
    <w:rsid w:val="00B10CF3"/>
    <w:rsid w:val="00C15A49"/>
    <w:rsid w:val="00CF0B20"/>
    <w:rsid w:val="00E11CF0"/>
    <w:rsid w:val="00F45C3F"/>
    <w:rsid w:val="00FF6D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FDA84"/>
  <w15:docId w15:val="{49D9A048-5AD0-41FC-A1CC-4743DC0B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customStyle="1" w:styleId="Default">
    <w:name w:val="Default"/>
    <w:rsid w:val="005A4012"/>
    <w:pPr>
      <w:autoSpaceDE w:val="0"/>
      <w:autoSpaceDN w:val="0"/>
      <w:adjustRightInd w:val="0"/>
    </w:pPr>
    <w:rPr>
      <w:rFonts w:ascii="Times New Roman" w:hAnsi="Times New Roman"/>
      <w:color w:val="000000"/>
      <w:sz w:val="24"/>
      <w:szCs w:val="24"/>
    </w:rPr>
  </w:style>
  <w:style w:type="paragraph" w:customStyle="1" w:styleId="Heading10">
    <w:name w:val="Heading 1_0"/>
    <w:basedOn w:val="Normal0"/>
    <w:next w:val="Normal0"/>
    <w:qFormat/>
    <w:pPr>
      <w:keepNext/>
      <w:spacing w:before="240" w:after="480"/>
      <w:jc w:val="center"/>
      <w:outlineLvl w:val="0"/>
    </w:pPr>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1887F-D0B2-409C-95F6-9B4917D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7</TotalTime>
  <Pages>2</Pages>
  <Words>704</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5</cp:revision>
  <cp:lastPrinted>2015-02-16T14:04:00Z</cp:lastPrinted>
  <dcterms:created xsi:type="dcterms:W3CDTF">2026-04-30T12:25:00Z</dcterms:created>
  <dcterms:modified xsi:type="dcterms:W3CDTF">2026-05-04T10:52:00Z</dcterms:modified>
</cp:coreProperties>
</file>