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A7" w:rsidRPr="00BE3CA7" w:rsidRDefault="00BE3CA7" w:rsidP="00BE3CA7">
      <w:pPr>
        <w:spacing w:after="240"/>
        <w:jc w:val="both"/>
        <w:rPr>
          <w:rFonts w:ascii="Arial" w:hAnsi="Arial"/>
          <w:sz w:val="24"/>
          <w:lang w:val="eu-ES"/>
        </w:rPr>
      </w:pPr>
      <w:bookmarkStart w:id="0" w:name="_GoBack"/>
      <w:bookmarkEnd w:id="0"/>
      <w:proofErr w:type="spellStart"/>
      <w:r w:rsidRPr="00BE3CA7">
        <w:rPr>
          <w:rFonts w:ascii="Arial" w:hAnsi="Arial"/>
          <w:sz w:val="24"/>
          <w:lang w:val="eu-ES"/>
        </w:rPr>
        <w:t>En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el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Territorio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Histórico</w:t>
      </w:r>
      <w:proofErr w:type="spellEnd"/>
      <w:r w:rsidRPr="00BE3CA7">
        <w:rPr>
          <w:rFonts w:ascii="Arial" w:hAnsi="Arial"/>
          <w:sz w:val="24"/>
          <w:lang w:val="eu-ES"/>
        </w:rPr>
        <w:t xml:space="preserve"> de Alava </w:t>
      </w:r>
      <w:proofErr w:type="spellStart"/>
      <w:r w:rsidRPr="00BE3CA7">
        <w:rPr>
          <w:rFonts w:ascii="Arial" w:hAnsi="Arial"/>
          <w:sz w:val="24"/>
          <w:lang w:val="eu-ES"/>
        </w:rPr>
        <w:t>las</w:t>
      </w:r>
      <w:proofErr w:type="spellEnd"/>
      <w:r w:rsidRPr="00BE3CA7">
        <w:rPr>
          <w:rFonts w:ascii="Arial" w:hAnsi="Arial"/>
          <w:sz w:val="24"/>
          <w:lang w:val="eu-ES"/>
        </w:rPr>
        <w:t xml:space="preserve">  </w:t>
      </w:r>
      <w:proofErr w:type="spellStart"/>
      <w:r w:rsidRPr="00BE3CA7">
        <w:rPr>
          <w:rFonts w:ascii="Arial" w:hAnsi="Arial"/>
          <w:sz w:val="24"/>
          <w:lang w:val="eu-ES"/>
        </w:rPr>
        <w:t>facultades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gestión</w:t>
      </w:r>
      <w:proofErr w:type="spellEnd"/>
      <w:r w:rsidRPr="00BE3CA7">
        <w:rPr>
          <w:rFonts w:ascii="Arial" w:hAnsi="Arial"/>
          <w:sz w:val="24"/>
          <w:lang w:val="eu-ES"/>
        </w:rPr>
        <w:t xml:space="preserve">, </w:t>
      </w:r>
      <w:proofErr w:type="spellStart"/>
      <w:r w:rsidRPr="00BE3CA7">
        <w:rPr>
          <w:rFonts w:ascii="Arial" w:hAnsi="Arial"/>
          <w:sz w:val="24"/>
          <w:lang w:val="eu-ES"/>
        </w:rPr>
        <w:t>liquidación</w:t>
      </w:r>
      <w:proofErr w:type="spellEnd"/>
      <w:r w:rsidRPr="00BE3CA7">
        <w:rPr>
          <w:rFonts w:ascii="Arial" w:hAnsi="Arial"/>
          <w:sz w:val="24"/>
          <w:lang w:val="eu-ES"/>
        </w:rPr>
        <w:t xml:space="preserve">, </w:t>
      </w:r>
      <w:proofErr w:type="spellStart"/>
      <w:r w:rsidRPr="00BE3CA7">
        <w:rPr>
          <w:rFonts w:ascii="Arial" w:hAnsi="Arial"/>
          <w:sz w:val="24"/>
          <w:lang w:val="eu-ES"/>
        </w:rPr>
        <w:t>inspección</w:t>
      </w:r>
      <w:proofErr w:type="spellEnd"/>
      <w:r w:rsidRPr="00BE3CA7">
        <w:rPr>
          <w:rFonts w:ascii="Arial" w:hAnsi="Arial"/>
          <w:sz w:val="24"/>
          <w:lang w:val="eu-ES"/>
        </w:rPr>
        <w:t xml:space="preserve"> y </w:t>
      </w:r>
      <w:proofErr w:type="spellStart"/>
      <w:r w:rsidRPr="00BE3CA7">
        <w:rPr>
          <w:rFonts w:ascii="Arial" w:hAnsi="Arial"/>
          <w:sz w:val="24"/>
          <w:lang w:val="eu-ES"/>
        </w:rPr>
        <w:t>recaudación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los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tributos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locales</w:t>
      </w:r>
      <w:proofErr w:type="spellEnd"/>
      <w:r w:rsidRPr="00BE3CA7">
        <w:rPr>
          <w:rFonts w:ascii="Arial" w:hAnsi="Arial"/>
          <w:sz w:val="24"/>
          <w:lang w:val="eu-ES"/>
        </w:rPr>
        <w:t xml:space="preserve">, tanto </w:t>
      </w:r>
      <w:proofErr w:type="spellStart"/>
      <w:r w:rsidRPr="00BE3CA7">
        <w:rPr>
          <w:rFonts w:ascii="Arial" w:hAnsi="Arial"/>
          <w:sz w:val="24"/>
          <w:lang w:val="eu-ES"/>
        </w:rPr>
        <w:t>en</w:t>
      </w:r>
      <w:proofErr w:type="spellEnd"/>
      <w:r w:rsidRPr="00BE3CA7">
        <w:rPr>
          <w:rFonts w:ascii="Arial" w:hAnsi="Arial"/>
          <w:sz w:val="24"/>
          <w:lang w:val="eu-ES"/>
        </w:rPr>
        <w:t xml:space="preserve"> periodo </w:t>
      </w:r>
      <w:proofErr w:type="spellStart"/>
      <w:r w:rsidRPr="00BE3CA7">
        <w:rPr>
          <w:rFonts w:ascii="Arial" w:hAnsi="Arial"/>
          <w:sz w:val="24"/>
          <w:lang w:val="eu-ES"/>
        </w:rPr>
        <w:t>voluntario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como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vía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apremio</w:t>
      </w:r>
      <w:proofErr w:type="spellEnd"/>
      <w:r w:rsidRPr="00BE3CA7">
        <w:rPr>
          <w:rFonts w:ascii="Arial" w:hAnsi="Arial"/>
          <w:sz w:val="24"/>
          <w:lang w:val="eu-ES"/>
        </w:rPr>
        <w:t xml:space="preserve">, </w:t>
      </w:r>
      <w:proofErr w:type="spellStart"/>
      <w:r w:rsidRPr="00BE3CA7">
        <w:rPr>
          <w:rFonts w:ascii="Arial" w:hAnsi="Arial"/>
          <w:sz w:val="24"/>
          <w:lang w:val="eu-ES"/>
        </w:rPr>
        <w:t>corresponde</w:t>
      </w:r>
      <w:proofErr w:type="spellEnd"/>
      <w:r w:rsidRPr="00BE3CA7">
        <w:rPr>
          <w:rFonts w:ascii="Arial" w:hAnsi="Arial"/>
          <w:sz w:val="24"/>
          <w:lang w:val="eu-ES"/>
        </w:rPr>
        <w:t xml:space="preserve"> a </w:t>
      </w:r>
      <w:proofErr w:type="spellStart"/>
      <w:r w:rsidRPr="00BE3CA7">
        <w:rPr>
          <w:rFonts w:ascii="Arial" w:hAnsi="Arial"/>
          <w:sz w:val="24"/>
          <w:lang w:val="eu-ES"/>
        </w:rPr>
        <w:t>las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entidades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locales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salvo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el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Impuesto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Actividades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Económicas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</w:t>
      </w:r>
      <w:proofErr w:type="spellEnd"/>
      <w:r w:rsidRPr="00BE3CA7">
        <w:rPr>
          <w:rFonts w:ascii="Arial" w:hAnsi="Arial"/>
          <w:sz w:val="24"/>
          <w:lang w:val="eu-ES"/>
        </w:rPr>
        <w:t xml:space="preserve"> lo </w:t>
      </w:r>
      <w:proofErr w:type="spellStart"/>
      <w:r w:rsidRPr="00BE3CA7">
        <w:rPr>
          <w:rFonts w:ascii="Arial" w:hAnsi="Arial"/>
          <w:sz w:val="24"/>
          <w:lang w:val="eu-ES"/>
        </w:rPr>
        <w:t>referente</w:t>
      </w:r>
      <w:proofErr w:type="spellEnd"/>
      <w:r w:rsidRPr="00BE3CA7">
        <w:rPr>
          <w:rFonts w:ascii="Arial" w:hAnsi="Arial"/>
          <w:sz w:val="24"/>
          <w:lang w:val="eu-ES"/>
        </w:rPr>
        <w:t xml:space="preserve"> a </w:t>
      </w:r>
      <w:proofErr w:type="spellStart"/>
      <w:r w:rsidRPr="00BE3CA7">
        <w:rPr>
          <w:rFonts w:ascii="Arial" w:hAnsi="Arial"/>
          <w:sz w:val="24"/>
          <w:lang w:val="eu-ES"/>
        </w:rPr>
        <w:t>las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cuotas</w:t>
      </w:r>
      <w:proofErr w:type="spellEnd"/>
      <w:r w:rsidRPr="00BE3CA7">
        <w:rPr>
          <w:rFonts w:ascii="Arial" w:hAnsi="Arial"/>
          <w:sz w:val="24"/>
          <w:lang w:val="eu-ES"/>
        </w:rPr>
        <w:t xml:space="preserve">  de </w:t>
      </w:r>
      <w:proofErr w:type="spellStart"/>
      <w:r w:rsidRPr="00BE3CA7">
        <w:rPr>
          <w:rFonts w:ascii="Arial" w:hAnsi="Arial"/>
          <w:sz w:val="24"/>
          <w:lang w:val="eu-ES"/>
        </w:rPr>
        <w:t>actividades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ámbito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provincial</w:t>
      </w:r>
      <w:proofErr w:type="spellEnd"/>
      <w:r w:rsidRPr="00BE3CA7">
        <w:rPr>
          <w:rFonts w:ascii="Arial" w:hAnsi="Arial"/>
          <w:sz w:val="24"/>
          <w:lang w:val="eu-ES"/>
        </w:rPr>
        <w:t xml:space="preserve"> y estatal. La </w:t>
      </w:r>
      <w:proofErr w:type="spellStart"/>
      <w:r w:rsidRPr="00BE3CA7">
        <w:rPr>
          <w:rFonts w:ascii="Arial" w:hAnsi="Arial"/>
          <w:sz w:val="24"/>
          <w:lang w:val="eu-ES"/>
        </w:rPr>
        <w:t>recaudación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estas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cuotas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se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reparte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entre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las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entidades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locales</w:t>
      </w:r>
      <w:proofErr w:type="spellEnd"/>
      <w:r w:rsidRPr="00BE3CA7">
        <w:rPr>
          <w:rFonts w:ascii="Arial" w:hAnsi="Arial"/>
          <w:sz w:val="24"/>
          <w:lang w:val="eu-ES"/>
        </w:rPr>
        <w:t>.</w:t>
      </w:r>
    </w:p>
    <w:p w:rsidR="00BE3CA7" w:rsidRPr="00BE3CA7" w:rsidRDefault="00BE3CA7" w:rsidP="00BE3CA7">
      <w:pPr>
        <w:spacing w:after="240"/>
        <w:jc w:val="both"/>
        <w:rPr>
          <w:rFonts w:ascii="Arial" w:hAnsi="Arial"/>
          <w:sz w:val="24"/>
          <w:lang w:val="eu-ES"/>
        </w:rPr>
      </w:pPr>
    </w:p>
    <w:p w:rsidR="00BE3CA7" w:rsidRDefault="00BE3CA7" w:rsidP="00BE3CA7">
      <w:pPr>
        <w:spacing w:after="240"/>
        <w:jc w:val="both"/>
        <w:rPr>
          <w:rFonts w:ascii="Arial" w:hAnsi="Arial"/>
          <w:sz w:val="24"/>
          <w:lang w:val="eu-ES"/>
        </w:rPr>
      </w:pPr>
      <w:proofErr w:type="spellStart"/>
      <w:r w:rsidRPr="00BE3CA7">
        <w:rPr>
          <w:rFonts w:ascii="Arial" w:hAnsi="Arial"/>
          <w:sz w:val="24"/>
          <w:lang w:val="eu-ES"/>
        </w:rPr>
        <w:t>Reparto</w:t>
      </w:r>
      <w:proofErr w:type="spellEnd"/>
      <w:r w:rsidRPr="00BE3CA7">
        <w:rPr>
          <w:rFonts w:ascii="Arial" w:hAnsi="Arial"/>
          <w:sz w:val="24"/>
          <w:lang w:val="eu-ES"/>
        </w:rPr>
        <w:t xml:space="preserve"> de </w:t>
      </w:r>
      <w:proofErr w:type="spellStart"/>
      <w:r w:rsidRPr="00BE3CA7">
        <w:rPr>
          <w:rFonts w:ascii="Arial" w:hAnsi="Arial"/>
          <w:sz w:val="24"/>
          <w:lang w:val="eu-ES"/>
        </w:rPr>
        <w:t>cuotas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provinciales</w:t>
      </w:r>
      <w:proofErr w:type="spellEnd"/>
      <w:r w:rsidRPr="00BE3CA7">
        <w:rPr>
          <w:rFonts w:ascii="Arial" w:hAnsi="Arial"/>
          <w:sz w:val="24"/>
          <w:lang w:val="eu-ES"/>
        </w:rPr>
        <w:t xml:space="preserve"> y </w:t>
      </w:r>
      <w:proofErr w:type="spellStart"/>
      <w:r w:rsidRPr="00BE3CA7">
        <w:rPr>
          <w:rFonts w:ascii="Arial" w:hAnsi="Arial"/>
          <w:sz w:val="24"/>
          <w:lang w:val="eu-ES"/>
        </w:rPr>
        <w:t>estatales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entre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las</w:t>
      </w:r>
      <w:proofErr w:type="spellEnd"/>
      <w:r w:rsidRPr="00BE3CA7">
        <w:rPr>
          <w:rFonts w:ascii="Arial" w:hAnsi="Arial"/>
          <w:sz w:val="24"/>
          <w:lang w:val="eu-ES"/>
        </w:rPr>
        <w:t xml:space="preserve"> </w:t>
      </w:r>
      <w:proofErr w:type="spellStart"/>
      <w:r w:rsidRPr="00BE3CA7">
        <w:rPr>
          <w:rFonts w:ascii="Arial" w:hAnsi="Arial"/>
          <w:sz w:val="24"/>
          <w:lang w:val="eu-ES"/>
        </w:rPr>
        <w:t>entida</w:t>
      </w:r>
      <w:r w:rsidR="006332FA">
        <w:rPr>
          <w:rFonts w:ascii="Arial" w:hAnsi="Arial"/>
          <w:sz w:val="24"/>
          <w:lang w:val="eu-ES"/>
        </w:rPr>
        <w:t>des</w:t>
      </w:r>
      <w:proofErr w:type="spellEnd"/>
      <w:r w:rsidR="006332FA">
        <w:rPr>
          <w:rFonts w:ascii="Arial" w:hAnsi="Arial"/>
          <w:sz w:val="24"/>
          <w:lang w:val="eu-ES"/>
        </w:rPr>
        <w:t xml:space="preserve"> </w:t>
      </w:r>
      <w:proofErr w:type="spellStart"/>
      <w:r w:rsidR="006332FA">
        <w:rPr>
          <w:rFonts w:ascii="Arial" w:hAnsi="Arial"/>
          <w:sz w:val="24"/>
          <w:lang w:val="eu-ES"/>
        </w:rPr>
        <w:t>locales</w:t>
      </w:r>
      <w:proofErr w:type="spellEnd"/>
      <w:r w:rsidR="006332FA">
        <w:rPr>
          <w:rFonts w:ascii="Arial" w:hAnsi="Arial"/>
          <w:sz w:val="24"/>
          <w:lang w:val="eu-ES"/>
        </w:rPr>
        <w:t xml:space="preserve"> </w:t>
      </w:r>
      <w:proofErr w:type="spellStart"/>
      <w:r w:rsidR="006332FA">
        <w:rPr>
          <w:rFonts w:ascii="Arial" w:hAnsi="Arial"/>
          <w:sz w:val="24"/>
          <w:lang w:val="eu-ES"/>
        </w:rPr>
        <w:t>en</w:t>
      </w:r>
      <w:proofErr w:type="spellEnd"/>
      <w:r w:rsidR="006332FA">
        <w:rPr>
          <w:rFonts w:ascii="Arial" w:hAnsi="Arial"/>
          <w:sz w:val="24"/>
          <w:lang w:val="eu-ES"/>
        </w:rPr>
        <w:t xml:space="preserve"> </w:t>
      </w:r>
      <w:proofErr w:type="spellStart"/>
      <w:r w:rsidR="006332FA">
        <w:rPr>
          <w:rFonts w:ascii="Arial" w:hAnsi="Arial"/>
          <w:sz w:val="24"/>
          <w:lang w:val="eu-ES"/>
        </w:rPr>
        <w:t>el</w:t>
      </w:r>
      <w:proofErr w:type="spellEnd"/>
      <w:r w:rsidR="006332FA">
        <w:rPr>
          <w:rFonts w:ascii="Arial" w:hAnsi="Arial"/>
          <w:sz w:val="24"/>
          <w:lang w:val="eu-ES"/>
        </w:rPr>
        <w:t xml:space="preserve"> </w:t>
      </w:r>
      <w:proofErr w:type="spellStart"/>
      <w:r w:rsidR="006332FA">
        <w:rPr>
          <w:rFonts w:ascii="Arial" w:hAnsi="Arial"/>
          <w:sz w:val="24"/>
          <w:lang w:val="eu-ES"/>
        </w:rPr>
        <w:t>ejercicio</w:t>
      </w:r>
      <w:proofErr w:type="spellEnd"/>
      <w:r w:rsidR="006332FA">
        <w:rPr>
          <w:rFonts w:ascii="Arial" w:hAnsi="Arial"/>
          <w:sz w:val="24"/>
          <w:lang w:val="eu-ES"/>
        </w:rPr>
        <w:t xml:space="preserve"> 2017</w:t>
      </w:r>
      <w:r w:rsidRPr="00BE3CA7">
        <w:rPr>
          <w:rFonts w:ascii="Arial" w:hAnsi="Arial"/>
          <w:sz w:val="24"/>
          <w:lang w:val="eu-ES"/>
        </w:rPr>
        <w:t>:</w:t>
      </w:r>
    </w:p>
    <w:p w:rsidR="002E4BF3" w:rsidRDefault="002E4BF3" w:rsidP="002E4BF3">
      <w:pPr>
        <w:spacing w:after="240"/>
        <w:jc w:val="both"/>
        <w:rPr>
          <w:rFonts w:ascii="Arial" w:hAnsi="Arial"/>
          <w:sz w:val="24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2E4BF3" w:rsidRPr="002E4BF3" w:rsidTr="002E4BF3">
        <w:trPr>
          <w:tblHeader/>
        </w:trPr>
        <w:tc>
          <w:tcPr>
            <w:tcW w:w="4747" w:type="dxa"/>
            <w:shd w:val="clear" w:color="auto" w:fill="F2F2F2" w:themeFill="background1" w:themeFillShade="F2"/>
          </w:tcPr>
          <w:p w:rsidR="002E4BF3" w:rsidRPr="002E4BF3" w:rsidRDefault="002E4BF3" w:rsidP="002E4BF3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2E4BF3">
              <w:rPr>
                <w:rFonts w:ascii="Arial" w:hAnsi="Arial"/>
                <w:b/>
                <w:sz w:val="24"/>
                <w:lang w:val="eu-ES"/>
              </w:rPr>
              <w:t>MUNICIPIO</w:t>
            </w:r>
          </w:p>
        </w:tc>
        <w:tc>
          <w:tcPr>
            <w:tcW w:w="4748" w:type="dxa"/>
            <w:shd w:val="clear" w:color="auto" w:fill="F2F2F2" w:themeFill="background1" w:themeFillShade="F2"/>
          </w:tcPr>
          <w:p w:rsidR="002E4BF3" w:rsidRPr="002E4BF3" w:rsidRDefault="002E4BF3" w:rsidP="002E4BF3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2E4BF3">
              <w:rPr>
                <w:rFonts w:ascii="Arial" w:hAnsi="Arial"/>
                <w:b/>
                <w:sz w:val="24"/>
                <w:lang w:val="eu-ES"/>
              </w:rPr>
              <w:t>REPARTO NETO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ALEGRIA-DULANTZI</w:t>
            </w:r>
            <w:proofErr w:type="spellEnd"/>
          </w:p>
        </w:tc>
        <w:tc>
          <w:tcPr>
            <w:tcW w:w="4748" w:type="dxa"/>
          </w:tcPr>
          <w:p w:rsidR="007E51CB" w:rsidRPr="002E4BF3" w:rsidRDefault="007E51CB" w:rsidP="007E51C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10.549,53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AMURRIO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43.118,10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AÑANA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888,19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ARAMAIO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4.797,40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ARMIÑON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1.366,97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ARRAIA-MAEZTU</w:t>
            </w:r>
            <w:proofErr w:type="spellEnd"/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2.979,86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ARRAZUA-UBARRUNDIA</w:t>
            </w:r>
            <w:proofErr w:type="spellEnd"/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3.436,18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ARTZINIEGA</w:t>
            </w:r>
          </w:p>
        </w:tc>
        <w:tc>
          <w:tcPr>
            <w:tcW w:w="4748" w:type="dxa"/>
          </w:tcPr>
          <w:p w:rsidR="007E51CB" w:rsidRPr="002E4BF3" w:rsidRDefault="007E51CB" w:rsidP="007E51C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6.307,30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ASPARRENA</w:t>
            </w:r>
          </w:p>
        </w:tc>
        <w:tc>
          <w:tcPr>
            <w:tcW w:w="4748" w:type="dxa"/>
          </w:tcPr>
          <w:p w:rsidR="009F286B" w:rsidRPr="002E4BF3" w:rsidRDefault="007E51CB" w:rsidP="009F286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13</w:t>
            </w:r>
            <w:r w:rsidR="009F286B">
              <w:rPr>
                <w:rFonts w:ascii="Arial" w:hAnsi="Arial"/>
                <w:sz w:val="24"/>
                <w:lang w:val="eu-ES"/>
              </w:rPr>
              <w:t>.024,63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AYALA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10.494,78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BAÑOS DE EBRO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1.774,02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BARRUNDIA</w:t>
            </w:r>
          </w:p>
        </w:tc>
        <w:tc>
          <w:tcPr>
            <w:tcW w:w="4748" w:type="dxa"/>
          </w:tcPr>
          <w:p w:rsidR="009F286B" w:rsidRPr="002E4BF3" w:rsidRDefault="009F286B" w:rsidP="009F286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4.261,81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BERANTEVILLA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5.802,28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BERNEDO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2.201,30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lastRenderedPageBreak/>
              <w:t>CAMPEZO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4.211,58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ELBURGO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1.925,81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ELCIEGO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5.213,99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ELVILLAR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1.920,02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IRUÑA DE OCA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17.251,32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IRURAIZ-GAUNA</w:t>
            </w:r>
            <w:proofErr w:type="spellEnd"/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1.274,82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KRIPAN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510,20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KUARTANGO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3.416,29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LABASTIDA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9.077,90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LAGRAN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566,13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LAGUARDIA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20.591,26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LANCIEGO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4.608,13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LANTARON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15.206,11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LAPUEBLA DE LABARCA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4.956,45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LEGUTIO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22.938,63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LEZA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1.344,15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LAUDIO/LLODIO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71.766,73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MOREDA DE ALAVA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1.068,41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NAVARIDAS</w:t>
            </w:r>
          </w:p>
        </w:tc>
        <w:tc>
          <w:tcPr>
            <w:tcW w:w="4748" w:type="dxa"/>
          </w:tcPr>
          <w:p w:rsidR="00A45EA3" w:rsidRPr="002E4BF3" w:rsidRDefault="00A45EA3" w:rsidP="00A45EA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1.048,68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OKONDO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4.725,68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lastRenderedPageBreak/>
              <w:t>OYON-OION</w:t>
            </w:r>
            <w:proofErr w:type="spellEnd"/>
          </w:p>
        </w:tc>
        <w:tc>
          <w:tcPr>
            <w:tcW w:w="4748" w:type="dxa"/>
          </w:tcPr>
          <w:p w:rsidR="00535146" w:rsidRPr="002E4BF3" w:rsidRDefault="00535146" w:rsidP="00535146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24.990,36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PEÑACERRADA-URIZAHARRA</w:t>
            </w:r>
            <w:proofErr w:type="spellEnd"/>
          </w:p>
        </w:tc>
        <w:tc>
          <w:tcPr>
            <w:tcW w:w="4748" w:type="dxa"/>
          </w:tcPr>
          <w:p w:rsidR="002E4BF3" w:rsidRPr="002E4BF3" w:rsidRDefault="0053514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849,87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RIBERA ALTA</w:t>
            </w:r>
          </w:p>
        </w:tc>
        <w:tc>
          <w:tcPr>
            <w:tcW w:w="4748" w:type="dxa"/>
          </w:tcPr>
          <w:p w:rsidR="002E4BF3" w:rsidRPr="002E4BF3" w:rsidRDefault="0053514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3.589,49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RIBERA BAJA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7.916,72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SALVATIERRA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26.795,54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SAMANIEGO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2.130,16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SAN MILLAN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9.476,89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URKABUSTAIZ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7.326,10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VALDEGOVIA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3.884,83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VALLE DE ARANA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797,83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VILLABUENA DE ALAVA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2.297,85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proofErr w:type="spellStart"/>
            <w:r w:rsidRPr="002E4BF3">
              <w:rPr>
                <w:rFonts w:ascii="Arial" w:hAnsi="Arial"/>
                <w:sz w:val="24"/>
                <w:lang w:val="eu-ES"/>
              </w:rPr>
              <w:t>VITORIA-GASTEIZ</w:t>
            </w:r>
            <w:proofErr w:type="spellEnd"/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1.065.151,41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YECORA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840,37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ZALDUONDO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625,84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ZAMBRANA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1.359,65</w:t>
            </w:r>
          </w:p>
        </w:tc>
      </w:tr>
      <w:tr w:rsidR="002E4BF3" w:rsidRPr="002E4BF3" w:rsidTr="002E4BF3">
        <w:tc>
          <w:tcPr>
            <w:tcW w:w="4747" w:type="dxa"/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ZIGOITIA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15.773,81</w:t>
            </w:r>
          </w:p>
        </w:tc>
      </w:tr>
      <w:tr w:rsidR="002E4BF3" w:rsidRPr="002E4BF3" w:rsidTr="002E4BF3">
        <w:tc>
          <w:tcPr>
            <w:tcW w:w="4747" w:type="dxa"/>
            <w:tcBorders>
              <w:bottom w:val="single" w:sz="4" w:space="0" w:color="auto"/>
            </w:tcBorders>
          </w:tcPr>
          <w:p w:rsidR="002E4BF3" w:rsidRPr="002E4BF3" w:rsidRDefault="002E4BF3" w:rsidP="007434C7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2E4BF3">
              <w:rPr>
                <w:rFonts w:ascii="Arial" w:hAnsi="Arial"/>
                <w:sz w:val="24"/>
                <w:lang w:val="eu-ES"/>
              </w:rPr>
              <w:t>ZUIA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:rsidR="002E4BF3" w:rsidRPr="002E4BF3" w:rsidRDefault="003B40B2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8.131,58</w:t>
            </w:r>
          </w:p>
        </w:tc>
      </w:tr>
      <w:tr w:rsidR="002E4BF3" w:rsidTr="002E4BF3">
        <w:tc>
          <w:tcPr>
            <w:tcW w:w="4747" w:type="dxa"/>
            <w:shd w:val="clear" w:color="auto" w:fill="F2F2F2" w:themeFill="background1" w:themeFillShade="F2"/>
          </w:tcPr>
          <w:p w:rsidR="002E4BF3" w:rsidRPr="002E4BF3" w:rsidRDefault="002E4BF3" w:rsidP="002E4BF3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2E4BF3">
              <w:rPr>
                <w:rFonts w:ascii="Arial" w:hAnsi="Arial"/>
                <w:b/>
                <w:sz w:val="24"/>
                <w:lang w:val="eu-ES"/>
              </w:rPr>
              <w:t>TOTAL</w:t>
            </w:r>
          </w:p>
        </w:tc>
        <w:tc>
          <w:tcPr>
            <w:tcW w:w="4748" w:type="dxa"/>
            <w:shd w:val="clear" w:color="auto" w:fill="F2F2F2" w:themeFill="background1" w:themeFillShade="F2"/>
          </w:tcPr>
          <w:p w:rsidR="002E4BF3" w:rsidRPr="002E4BF3" w:rsidRDefault="003B40B2" w:rsidP="009A7929">
            <w:pPr>
              <w:spacing w:after="240"/>
              <w:jc w:val="right"/>
              <w:rPr>
                <w:rFonts w:ascii="Arial" w:hAnsi="Arial"/>
                <w:b/>
                <w:sz w:val="24"/>
                <w:lang w:val="eu-ES"/>
              </w:rPr>
            </w:pPr>
            <w:r>
              <w:rPr>
                <w:rFonts w:ascii="Arial" w:hAnsi="Arial"/>
                <w:b/>
                <w:sz w:val="24"/>
                <w:lang w:val="eu-ES"/>
              </w:rPr>
              <w:t>1.486.272,94</w:t>
            </w:r>
          </w:p>
        </w:tc>
      </w:tr>
    </w:tbl>
    <w:p w:rsidR="002E4BF3" w:rsidRDefault="002E4BF3" w:rsidP="002E4BF3">
      <w:pPr>
        <w:spacing w:after="240"/>
        <w:jc w:val="both"/>
        <w:rPr>
          <w:rFonts w:ascii="Arial" w:hAnsi="Arial"/>
          <w:sz w:val="24"/>
          <w:lang w:val="eu-ES"/>
        </w:rPr>
      </w:pPr>
    </w:p>
    <w:sectPr w:rsidR="002E4BF3" w:rsidSect="00E663F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67" w:rsidRDefault="003E4B67">
      <w:r>
        <w:separator/>
      </w:r>
    </w:p>
  </w:endnote>
  <w:endnote w:type="continuationSeparator" w:id="0">
    <w:p w:rsidR="003E4B67" w:rsidRDefault="003E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D4" w:rsidRPr="007548DF" w:rsidRDefault="004F10D4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Pr="007548DF">
      <w:rPr>
        <w:rStyle w:val="Nmerodepgina"/>
        <w:rFonts w:ascii="Arial" w:hAnsi="Arial"/>
      </w:rPr>
      <w:fldChar w:fldCharType="begin"/>
    </w:r>
    <w:r w:rsidRPr="007548DF">
      <w:rPr>
        <w:rStyle w:val="Nmerodepgina"/>
        <w:rFonts w:ascii="Arial" w:hAnsi="Arial"/>
      </w:rPr>
      <w:instrText xml:space="preserve"> PAGE </w:instrText>
    </w:r>
    <w:r w:rsidRPr="007548DF">
      <w:rPr>
        <w:rStyle w:val="Nmerodepgina"/>
        <w:rFonts w:ascii="Arial" w:hAnsi="Arial"/>
      </w:rPr>
      <w:fldChar w:fldCharType="separate"/>
    </w:r>
    <w:r w:rsidR="00DE007A">
      <w:rPr>
        <w:rStyle w:val="Nmerodepgina"/>
        <w:rFonts w:ascii="Arial" w:hAnsi="Arial"/>
        <w:noProof/>
      </w:rPr>
      <w:t>1</w:t>
    </w:r>
    <w:r w:rsidRPr="007548DF">
      <w:rPr>
        <w:rStyle w:val="Nmerodepgina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D4" w:rsidRPr="00E663F7" w:rsidRDefault="004F10D4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67" w:rsidRDefault="003E4B67">
      <w:r>
        <w:separator/>
      </w:r>
    </w:p>
  </w:footnote>
  <w:footnote w:type="continuationSeparator" w:id="0">
    <w:p w:rsidR="003E4B67" w:rsidRDefault="003E4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10D4" w:rsidTr="004F10D4">
      <w:tc>
        <w:tcPr>
          <w:tcW w:w="3686" w:type="dxa"/>
          <w:tcBorders>
            <w:bottom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o:ole="" fillcolor="window">
                <v:imagedata r:id="rId1" o:title=""/>
              </v:shape>
              <o:OLEObject Type="Embed" ProgID="Word.Picture.8" ShapeID="_x0000_i1025" DrawAspect="Content" ObjectID="_1606197297" r:id="rId2"/>
            </w:object>
          </w:r>
        </w:p>
        <w:p w:rsidR="004F10D4" w:rsidRDefault="004F10D4" w:rsidP="004F10D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94551F" w:rsidP="004F10D4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94551F">
            <w:rPr>
              <w:rFonts w:ascii="Arial" w:hAnsi="Arial"/>
              <w:b/>
              <w:noProof/>
            </w:rPr>
            <w:t>Resúmenes de la gestión tributaria realizada por cuenta de los municipios y entidades locales del Territorio Histórico (p</w:t>
          </w:r>
          <w:r>
            <w:rPr>
              <w:rFonts w:ascii="Arial" w:hAnsi="Arial"/>
              <w:b/>
              <w:noProof/>
            </w:rPr>
            <w:t>or tributo y por entidad local)</w:t>
          </w:r>
        </w:p>
      </w:tc>
    </w:tr>
  </w:tbl>
  <w:p w:rsidR="004F10D4" w:rsidRDefault="004F10D4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10D4" w:rsidTr="004F4E52">
      <w:tc>
        <w:tcPr>
          <w:tcW w:w="3686" w:type="dxa"/>
          <w:tcBorders>
            <w:bottom w:val="single" w:sz="4" w:space="0" w:color="auto"/>
          </w:tcBorders>
        </w:tcPr>
        <w:p w:rsidR="004F10D4" w:rsidRDefault="004F10D4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o:ole="" fillcolor="window">
                <v:imagedata r:id="rId1" o:title=""/>
              </v:shape>
              <o:OLEObject Type="Embed" ProgID="Word.Picture.8" ShapeID="_x0000_i1026" DrawAspect="Content" ObjectID="_1606197298" r:id="rId2"/>
            </w:object>
          </w:r>
        </w:p>
        <w:p w:rsidR="004F10D4" w:rsidRDefault="004F10D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:rsidR="004F10D4" w:rsidRDefault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10D4" w:rsidRDefault="004F10D4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:rsidR="004F10D4" w:rsidRDefault="004F10D4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s-ES_tradnl" w:vendorID="9" w:dllVersion="512" w:checkStyle="1"/>
  <w:activeWritingStyle w:appName="MSWord" w:lang="eu-ES" w:vendorID="9" w:dllVersion="525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52"/>
    <w:rsid w:val="001C2E41"/>
    <w:rsid w:val="002E4BF3"/>
    <w:rsid w:val="003B40B2"/>
    <w:rsid w:val="003E4B67"/>
    <w:rsid w:val="00457F54"/>
    <w:rsid w:val="004B0593"/>
    <w:rsid w:val="004E5947"/>
    <w:rsid w:val="004F10D4"/>
    <w:rsid w:val="004F4E52"/>
    <w:rsid w:val="00535146"/>
    <w:rsid w:val="005E68D2"/>
    <w:rsid w:val="006332FA"/>
    <w:rsid w:val="00633898"/>
    <w:rsid w:val="006A6D20"/>
    <w:rsid w:val="006B2058"/>
    <w:rsid w:val="007548DF"/>
    <w:rsid w:val="007B1376"/>
    <w:rsid w:val="007E51CB"/>
    <w:rsid w:val="00827266"/>
    <w:rsid w:val="008947C1"/>
    <w:rsid w:val="008D6E10"/>
    <w:rsid w:val="008E7E5E"/>
    <w:rsid w:val="0094551F"/>
    <w:rsid w:val="00962872"/>
    <w:rsid w:val="009A7929"/>
    <w:rsid w:val="009F286B"/>
    <w:rsid w:val="00A45EA3"/>
    <w:rsid w:val="00A533FB"/>
    <w:rsid w:val="00AC7CB2"/>
    <w:rsid w:val="00B51539"/>
    <w:rsid w:val="00B676A6"/>
    <w:rsid w:val="00B938F3"/>
    <w:rsid w:val="00BE3CA7"/>
    <w:rsid w:val="00BE6915"/>
    <w:rsid w:val="00C36CFB"/>
    <w:rsid w:val="00CD0D86"/>
    <w:rsid w:val="00D24B1A"/>
    <w:rsid w:val="00DE007A"/>
    <w:rsid w:val="00E663F7"/>
    <w:rsid w:val="00F8519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7A115-BA55-4EAC-8625-06EA88E3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1421</Characters>
  <Application>Microsoft Office Word</Application>
  <DocSecurity>4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Plantilla de Resolución de Director/a</vt:lpstr>
      <vt:lpstr>Plantilla de Resolución de Director/a</vt:lpstr>
    </vt:vector>
  </TitlesOfParts>
  <Company>DFA-AFA</Company>
  <LinksUpToDate>false</LinksUpToDate>
  <CharactersWithSpaces>1617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DFA</cp:lastModifiedBy>
  <cp:revision>2</cp:revision>
  <cp:lastPrinted>2017-10-24T12:24:00Z</cp:lastPrinted>
  <dcterms:created xsi:type="dcterms:W3CDTF">2018-12-13T08:09:00Z</dcterms:created>
  <dcterms:modified xsi:type="dcterms:W3CDTF">2018-12-13T08:09:00Z</dcterms:modified>
</cp:coreProperties>
</file>