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48B9" w14:textId="77777777" w:rsidR="00AF3DCB" w:rsidRPr="00380E43" w:rsidRDefault="00380E43" w:rsidP="00CE3AC3">
      <w:pPr>
        <w:spacing w:before="240" w:after="480"/>
        <w:rPr>
          <w:b/>
          <w:sz w:val="22"/>
          <w:szCs w:val="22"/>
          <w:lang w:val="eu-ES"/>
        </w:rPr>
      </w:pPr>
      <w:r w:rsidRPr="00380E43">
        <w:rPr>
          <w:b/>
          <w:bCs/>
          <w:sz w:val="22"/>
          <w:szCs w:val="22"/>
          <w:lang w:val="eu-ES"/>
        </w:rPr>
        <w:t>FORU DEKRETUA</w:t>
      </w:r>
    </w:p>
    <w:p w14:paraId="6A3DAE9B" w14:textId="77777777" w:rsidR="00AF3DCB" w:rsidRPr="00380E43" w:rsidRDefault="00380E43" w:rsidP="00AF3DCB">
      <w:pPr>
        <w:tabs>
          <w:tab w:val="right" w:pos="8789"/>
        </w:tabs>
        <w:rPr>
          <w:sz w:val="22"/>
          <w:szCs w:val="22"/>
          <w:lang w:val="eu-ES"/>
        </w:rPr>
      </w:pPr>
      <w:r w:rsidRPr="00380E43">
        <w:rPr>
          <w:sz w:val="22"/>
          <w:szCs w:val="22"/>
          <w:lang w:val="eu-ES"/>
        </w:rPr>
        <w:t>Nekazaritza Saila</w:t>
      </w:r>
    </w:p>
    <w:p w14:paraId="5B60627F" w14:textId="77777777" w:rsidR="00AF3DCB" w:rsidRPr="00380E43" w:rsidRDefault="00380E43" w:rsidP="00AF3DCB">
      <w:pPr>
        <w:tabs>
          <w:tab w:val="right" w:pos="8789"/>
        </w:tabs>
        <w:rPr>
          <w:sz w:val="22"/>
          <w:szCs w:val="22"/>
          <w:lang w:val="eu-ES"/>
        </w:rPr>
      </w:pPr>
      <w:r w:rsidRPr="00380E43">
        <w:rPr>
          <w:sz w:val="22"/>
          <w:szCs w:val="22"/>
          <w:lang w:val="eu-ES"/>
        </w:rPr>
        <w:t>Nekazaritzako Idazkaritza Teknikoko Zerbitzua</w:t>
      </w:r>
    </w:p>
    <w:p w14:paraId="1BAF9B73" w14:textId="77777777" w:rsidR="00AF3DCB" w:rsidRPr="00380E43" w:rsidRDefault="00380E43" w:rsidP="00CE3AC3">
      <w:pPr>
        <w:tabs>
          <w:tab w:val="left" w:pos="4896"/>
        </w:tabs>
        <w:spacing w:after="480"/>
        <w:rPr>
          <w:sz w:val="22"/>
          <w:szCs w:val="22"/>
          <w:lang w:val="eu-ES"/>
        </w:rPr>
      </w:pPr>
      <w:r w:rsidRPr="00380E43">
        <w:rPr>
          <w:sz w:val="22"/>
          <w:szCs w:val="22"/>
          <w:lang w:val="eu-ES"/>
        </w:rPr>
        <w:t>Esp. zk.: ADM1 2026 2995</w:t>
      </w:r>
    </w:p>
    <w:p w14:paraId="3AEB412D" w14:textId="77777777" w:rsidR="004C50C5" w:rsidRPr="00380E43" w:rsidRDefault="00380E43" w:rsidP="001C44A6">
      <w:pPr>
        <w:spacing w:after="360"/>
        <w:jc w:val="both"/>
        <w:rPr>
          <w:rFonts w:eastAsia="Calibri"/>
          <w:b/>
          <w:sz w:val="22"/>
          <w:szCs w:val="22"/>
          <w:lang w:val="eu-ES" w:eastAsia="en-US"/>
        </w:rPr>
      </w:pPr>
      <w:r w:rsidRPr="00380E43">
        <w:rPr>
          <w:b/>
          <w:bCs/>
          <w:sz w:val="22"/>
          <w:szCs w:val="22"/>
          <w:lang w:val="eu-ES" w:eastAsia="en-US"/>
        </w:rPr>
        <w:t>Gobernu Kontseiluaren ekainaren 20ko 31/2023 Foru Dekretua aldatzea, zeinaren bidez onetsi baitziren Arabako Lurralde Historikoan muga naturalak eta beste muga jakin batzuk dituzten zonetarako laguntzen oinarri arautzaileak.</w:t>
      </w:r>
    </w:p>
    <w:p w14:paraId="6E30303D" w14:textId="77777777" w:rsidR="004245E0" w:rsidRPr="00380E43" w:rsidRDefault="00380E43" w:rsidP="00E842FB">
      <w:pPr>
        <w:spacing w:after="240"/>
        <w:jc w:val="both"/>
        <w:rPr>
          <w:rFonts w:eastAsia="Calibri"/>
          <w:color w:val="000000"/>
          <w:sz w:val="22"/>
          <w:szCs w:val="22"/>
          <w:shd w:val="clear" w:color="auto" w:fill="FFFFFF"/>
          <w:lang w:val="eu-ES"/>
        </w:rPr>
      </w:pPr>
      <w:r w:rsidRPr="00380E43">
        <w:rPr>
          <w:color w:val="000000"/>
          <w:sz w:val="22"/>
          <w:szCs w:val="22"/>
          <w:shd w:val="clear" w:color="auto" w:fill="FFFFFF"/>
          <w:lang w:val="eu-ES"/>
        </w:rPr>
        <w:t xml:space="preserve">Gobernu Kontseiluaren ekainaren 20ko 31/2023 Foru Dekretuaren bidez, onespena eman zitzaien Arabako Lurralde Historikoan muga naturalak eta beste muga jakin batzuk dituzten zonetarako laguntzen oinarri arautzaileei. </w:t>
      </w:r>
    </w:p>
    <w:p w14:paraId="49B78CA5" w14:textId="77777777" w:rsidR="004245E0" w:rsidRPr="00380E43" w:rsidRDefault="00380E43" w:rsidP="004245E0">
      <w:pPr>
        <w:spacing w:after="240"/>
        <w:jc w:val="both"/>
        <w:rPr>
          <w:rFonts w:eastAsia="Calibri"/>
          <w:color w:val="000000"/>
          <w:sz w:val="22"/>
          <w:szCs w:val="22"/>
          <w:shd w:val="clear" w:color="auto" w:fill="FFFFFF"/>
          <w:lang w:val="eu-ES" w:eastAsia="en-US"/>
        </w:rPr>
      </w:pPr>
      <w:r w:rsidRPr="00380E43">
        <w:rPr>
          <w:color w:val="000000"/>
          <w:sz w:val="22"/>
          <w:szCs w:val="22"/>
          <w:shd w:val="clear" w:color="auto" w:fill="FFFFFF"/>
          <w:lang w:val="eu-ES" w:eastAsia="en-US"/>
        </w:rPr>
        <w:t xml:space="preserve">2025ean, Euskal Autonomia Erkidegoko Erakunde Ordaintzailearen Barne Auditoretzako Zerbitzuak 6613 esku hartzeari (muga naturalak edo beste muga jakin batzuk dituzten zonetarako laguntzak) dagokion 2024ko deialdiaren auditoretza egin du. Auditoretza horren ondorioz, plan zuzentzaile bat proposatu dute, oinarri arautzaileak aldatzeko gomendio batekin, berariaz sartzeko ezen, aurrekontu partida agortzeagatik hainbanaketa aurreikusten bada, emakume nekazarien titulartasuna lehenetsiko dela, halaxe xedatzen baita Emakume Nekazarien Estatutuaren urriaren 15eko 8/2015 Legearen 15. artikuluaren c letran. Horregatik, beharrezkoa da oinarri arautzaileak egokitzea eta berariaz jasotzea lege horrek zer adierazten duen. </w:t>
      </w:r>
      <w:r w:rsidRPr="00380E43">
        <w:rPr>
          <w:color w:val="000000"/>
          <w:sz w:val="22"/>
          <w:szCs w:val="22"/>
          <w:lang w:val="eu-ES" w:eastAsia="en-US"/>
        </w:rPr>
        <w:t xml:space="preserve"> </w:t>
      </w:r>
    </w:p>
    <w:p w14:paraId="219B72C8" w14:textId="77777777" w:rsidR="004245E0" w:rsidRPr="00380E43" w:rsidRDefault="00380E43" w:rsidP="004245E0">
      <w:pPr>
        <w:spacing w:after="240"/>
        <w:jc w:val="both"/>
        <w:rPr>
          <w:rFonts w:eastAsia="Calibri"/>
          <w:color w:val="000000"/>
          <w:sz w:val="22"/>
          <w:szCs w:val="22"/>
          <w:shd w:val="clear" w:color="auto" w:fill="FFFFFF"/>
          <w:lang w:val="eu-ES" w:eastAsia="en-US"/>
        </w:rPr>
      </w:pPr>
      <w:r w:rsidRPr="00380E43">
        <w:rPr>
          <w:color w:val="000000"/>
          <w:sz w:val="22"/>
          <w:szCs w:val="22"/>
          <w:shd w:val="clear" w:color="auto" w:fill="FFFFFF"/>
          <w:lang w:val="eu-ES" w:eastAsia="en-US"/>
        </w:rPr>
        <w:t>Oinarri arautzaileen 5. artikuluak xedatzen du urtero onetsiko dela laguntzen deialdia, eta haren barruan honako hauek jasoko direla:</w:t>
      </w:r>
    </w:p>
    <w:p w14:paraId="638F1827" w14:textId="77777777" w:rsidR="004245E0" w:rsidRPr="00380E43" w:rsidRDefault="00380E43" w:rsidP="004245E0">
      <w:pPr>
        <w:numPr>
          <w:ilvl w:val="0"/>
          <w:numId w:val="25"/>
        </w:numPr>
        <w:spacing w:after="120"/>
        <w:ind w:left="714" w:hanging="357"/>
        <w:jc w:val="both"/>
        <w:rPr>
          <w:rFonts w:eastAsia="Calibri"/>
          <w:color w:val="000000"/>
          <w:sz w:val="22"/>
          <w:szCs w:val="22"/>
          <w:shd w:val="clear" w:color="auto" w:fill="FFFFFF"/>
          <w:lang w:val="eu-ES" w:eastAsia="en-US"/>
        </w:rPr>
      </w:pPr>
      <w:r w:rsidRPr="00380E43">
        <w:rPr>
          <w:color w:val="000000"/>
          <w:sz w:val="22"/>
          <w:szCs w:val="22"/>
          <w:shd w:val="clear" w:color="auto" w:fill="FFFFFF"/>
          <w:lang w:val="eu-ES" w:eastAsia="en-US"/>
        </w:rPr>
        <w:t>Deialdiko laguntza lerroak.</w:t>
      </w:r>
    </w:p>
    <w:p w14:paraId="039E8489" w14:textId="77777777" w:rsidR="004245E0" w:rsidRPr="00380E43" w:rsidRDefault="00380E43" w:rsidP="004245E0">
      <w:pPr>
        <w:numPr>
          <w:ilvl w:val="0"/>
          <w:numId w:val="25"/>
        </w:numPr>
        <w:spacing w:after="120"/>
        <w:ind w:left="714" w:hanging="357"/>
        <w:jc w:val="both"/>
        <w:rPr>
          <w:rFonts w:eastAsia="Calibri"/>
          <w:color w:val="000000"/>
          <w:sz w:val="22"/>
          <w:szCs w:val="22"/>
          <w:shd w:val="clear" w:color="auto" w:fill="FFFFFF"/>
          <w:lang w:val="eu-ES" w:eastAsia="en-US"/>
        </w:rPr>
      </w:pPr>
      <w:r w:rsidRPr="00380E43">
        <w:rPr>
          <w:color w:val="000000"/>
          <w:sz w:val="22"/>
          <w:szCs w:val="22"/>
          <w:shd w:val="clear" w:color="auto" w:fill="FFFFFF"/>
          <w:lang w:val="eu-ES" w:eastAsia="en-US"/>
        </w:rPr>
        <w:t>Deialdia ebazteko erreserbatzen diren kredituak.</w:t>
      </w:r>
    </w:p>
    <w:p w14:paraId="734F329D" w14:textId="77777777" w:rsidR="004245E0" w:rsidRPr="00380E43" w:rsidRDefault="00380E43" w:rsidP="004245E0">
      <w:pPr>
        <w:numPr>
          <w:ilvl w:val="0"/>
          <w:numId w:val="25"/>
        </w:numPr>
        <w:spacing w:after="120"/>
        <w:ind w:left="714" w:hanging="357"/>
        <w:jc w:val="both"/>
        <w:rPr>
          <w:rFonts w:eastAsia="Calibri"/>
          <w:color w:val="000000"/>
          <w:sz w:val="22"/>
          <w:szCs w:val="22"/>
          <w:shd w:val="clear" w:color="auto" w:fill="FFFFFF"/>
          <w:lang w:val="eu-ES" w:eastAsia="en-US"/>
        </w:rPr>
      </w:pPr>
      <w:r w:rsidRPr="00380E43">
        <w:rPr>
          <w:color w:val="000000"/>
          <w:sz w:val="22"/>
          <w:szCs w:val="22"/>
          <w:shd w:val="clear" w:color="auto" w:fill="FFFFFF"/>
          <w:lang w:val="eu-ES" w:eastAsia="en-US"/>
        </w:rPr>
        <w:t>Laguntza primaren zenbatekoa, hektareako eurotan, bi zonetako bakoitzerako.</w:t>
      </w:r>
    </w:p>
    <w:p w14:paraId="4055AFBD" w14:textId="77777777" w:rsidR="004245E0" w:rsidRPr="00380E43" w:rsidRDefault="00380E43" w:rsidP="004245E0">
      <w:pPr>
        <w:numPr>
          <w:ilvl w:val="0"/>
          <w:numId w:val="25"/>
        </w:numPr>
        <w:spacing w:after="120"/>
        <w:ind w:left="714" w:hanging="357"/>
        <w:jc w:val="both"/>
        <w:rPr>
          <w:rFonts w:eastAsia="Calibri"/>
          <w:color w:val="000000"/>
          <w:sz w:val="22"/>
          <w:szCs w:val="22"/>
          <w:shd w:val="clear" w:color="auto" w:fill="FFFFFF"/>
          <w:lang w:val="eu-ES" w:eastAsia="en-US"/>
        </w:rPr>
      </w:pPr>
      <w:r w:rsidRPr="00380E43">
        <w:rPr>
          <w:color w:val="000000"/>
          <w:sz w:val="22"/>
          <w:szCs w:val="22"/>
          <w:shd w:val="clear" w:color="auto" w:fill="FFFFFF"/>
          <w:lang w:val="eu-ES" w:eastAsia="en-US"/>
        </w:rPr>
        <w:t>Eskaerak aurkezteko epea eta lekua.</w:t>
      </w:r>
    </w:p>
    <w:p w14:paraId="3243C57F" w14:textId="77777777" w:rsidR="00205902" w:rsidRPr="00380E43" w:rsidRDefault="00380E43" w:rsidP="00205902">
      <w:pPr>
        <w:spacing w:before="120" w:after="240"/>
        <w:jc w:val="both"/>
        <w:rPr>
          <w:rFonts w:cs="Arial"/>
          <w:snapToGrid w:val="0"/>
          <w:sz w:val="22"/>
          <w:szCs w:val="28"/>
          <w:lang w:val="eu-ES" w:bidi="or-IN"/>
        </w:rPr>
      </w:pPr>
      <w:r w:rsidRPr="00380E43">
        <w:rPr>
          <w:sz w:val="22"/>
          <w:szCs w:val="22"/>
          <w:shd w:val="clear" w:color="auto" w:fill="FFFFFF"/>
          <w:lang w:val="eu-ES" w:eastAsia="en-US"/>
        </w:rPr>
        <w:t xml:space="preserve">Arabako Foru Aldundiaren 2026ko ekitaldirako gastu aurrekontuan bada partida bat, </w:t>
      </w:r>
      <w:r w:rsidRPr="00380E43">
        <w:rPr>
          <w:sz w:val="22"/>
          <w:szCs w:val="22"/>
          <w:lang w:val="eu-ES" w:eastAsia="en-US"/>
        </w:rPr>
        <w:t xml:space="preserve">40101. G/414400/47900405 “Konpentsaziozko kalte ordainak alde </w:t>
      </w:r>
      <w:proofErr w:type="spellStart"/>
      <w:r w:rsidRPr="00380E43">
        <w:rPr>
          <w:sz w:val="22"/>
          <w:szCs w:val="22"/>
          <w:lang w:val="eu-ES" w:eastAsia="en-US"/>
        </w:rPr>
        <w:t>behartsuentzat”</w:t>
      </w:r>
      <w:r w:rsidRPr="00380E43">
        <w:rPr>
          <w:sz w:val="22"/>
          <w:szCs w:val="22"/>
          <w:shd w:val="clear" w:color="auto" w:fill="FFFFFF"/>
          <w:lang w:val="eu-ES" w:eastAsia="en-US"/>
        </w:rPr>
        <w:t>izenekoa</w:t>
      </w:r>
      <w:proofErr w:type="spellEnd"/>
      <w:r w:rsidRPr="00380E43">
        <w:rPr>
          <w:sz w:val="22"/>
          <w:szCs w:val="22"/>
          <w:shd w:val="clear" w:color="auto" w:fill="FFFFFF"/>
          <w:lang w:val="eu-ES" w:eastAsia="en-US"/>
        </w:rPr>
        <w:t xml:space="preserve">, </w:t>
      </w:r>
      <w:bookmarkStart w:id="0" w:name="_Hlk230876244"/>
      <w:r w:rsidRPr="00380E43">
        <w:rPr>
          <w:sz w:val="22"/>
          <w:szCs w:val="22"/>
          <w:shd w:val="clear" w:color="auto" w:fill="FFFFFF"/>
          <w:lang w:val="eu-ES" w:eastAsia="en-US"/>
        </w:rPr>
        <w:t>eta kreditu nahikoa dauka deialdi honi aurre egiteko</w:t>
      </w:r>
      <w:bookmarkEnd w:id="0"/>
      <w:r w:rsidRPr="00380E43">
        <w:rPr>
          <w:sz w:val="22"/>
          <w:szCs w:val="22"/>
          <w:shd w:val="clear" w:color="auto" w:fill="FFFFFF"/>
          <w:lang w:val="eu-ES" w:eastAsia="en-US"/>
        </w:rPr>
        <w:t>.</w:t>
      </w:r>
    </w:p>
    <w:p w14:paraId="6CFC58D3" w14:textId="77777777" w:rsidR="001C44A6" w:rsidRPr="00380E43" w:rsidRDefault="00380E43" w:rsidP="00B21259">
      <w:pPr>
        <w:shd w:val="clear" w:color="auto" w:fill="FFFFFF"/>
        <w:spacing w:after="360"/>
        <w:jc w:val="both"/>
        <w:rPr>
          <w:sz w:val="22"/>
          <w:szCs w:val="22"/>
          <w:lang w:val="eu-ES"/>
        </w:rPr>
      </w:pPr>
      <w:r w:rsidRPr="00380E43">
        <w:rPr>
          <w:sz w:val="22"/>
          <w:szCs w:val="22"/>
          <w:lang w:val="eu-ES"/>
        </w:rPr>
        <w:t xml:space="preserve">Foru dekretu hau izapidetzean kontuan eduki dira Administrazio Publikoen Administrazio Prozedura Erkidearen urriaren 1eko 39/2015 Legeak xedatzen dituen eta Arabako Foru Aldundiaren Xedapen Orokorrak egiteko Prozedura onesten duen otsailaren 28ko 6/2023 Foru Dekretuaren 3. artikuluan jasotako erregulazio onaren printzipioak. Horrela, azaldu ditugun aurrekarietan, behar bezala justifikatu da araudi berri baten beharra, eta, gainera, araugintza jarduna neurrizkoa da, lortu nahi den helburua lortzeko ezinbestekoa den gutxienekora mugatu baita. Dekretua idaztean, kontuan hartu dira Arabako Emakumeen eta Gizonen Berdintasunerako </w:t>
      </w:r>
      <w:r w:rsidRPr="00380E43">
        <w:rPr>
          <w:sz w:val="22"/>
          <w:szCs w:val="22"/>
          <w:lang w:val="eu-ES"/>
        </w:rPr>
        <w:lastRenderedPageBreak/>
        <w:t xml:space="preserve">V. Foru Planaren (2022-2026) inspirazio iturri diren emakumeen eta gizonen arteko berdintasun printzipioak, bai eta Emakumeen eta gizonen berdintasunerako eta emakumeen aurkako indarkeria matxistarik gabe bizitzeko Legearen testu </w:t>
      </w:r>
      <w:proofErr w:type="spellStart"/>
      <w:r w:rsidRPr="00380E43">
        <w:rPr>
          <w:sz w:val="22"/>
          <w:szCs w:val="22"/>
          <w:lang w:val="eu-ES"/>
        </w:rPr>
        <w:t>bategina</w:t>
      </w:r>
      <w:proofErr w:type="spellEnd"/>
      <w:r w:rsidRPr="00380E43">
        <w:rPr>
          <w:sz w:val="22"/>
          <w:szCs w:val="22"/>
          <w:lang w:val="eu-ES"/>
        </w:rPr>
        <w:t xml:space="preserve"> onesten duen martxoaren 16ko 1/2023 Legegintza Dekretuaren edukia eta Emakume Nekazarien Estatutuaren urriaren 15eko 8/2015 Legea ere. Kontuan hartu dira, halaber, Arabako Foru Aldundiko Berdintasun Zerbitzuak horri buruz egindako txostenean jasotako oharrak. Halaber, segurtasun juridikoaren printzipioa bermatzen da, nahikoa justifikatuta gelditzen delako ordenamendu juridikoan sartzen dela eta hura ematen duen organoa gaituta dagoela. Gardentasun printzipioari dagokionez, ez da urratu, entzunaldiko eta jendaurreko izapideak bete direlako legez ezarritako epeetan. Efizientzia printzipioaz denaz bezainbatean, proposatzen den arauketak, bere izaera dela eta, ez dakar administrazio karga osagarririk edo alferrikakorik herritar guztientzat, ez eta baliabide publikoen kontsumo handiagorik ere. Sinpletasun eta ulergarritasun printzipioei dagokienez, proposatutako testua modu egituratuan idatzi da, hizkuntza argia eta ulergarria erabiliz.</w:t>
      </w:r>
    </w:p>
    <w:p w14:paraId="27E87FA1" w14:textId="77777777" w:rsidR="001C44A6" w:rsidRPr="00380E43" w:rsidRDefault="00380E43" w:rsidP="00ED0DCA">
      <w:pPr>
        <w:spacing w:line="259" w:lineRule="auto"/>
        <w:jc w:val="both"/>
        <w:rPr>
          <w:rFonts w:eastAsiaTheme="minorHAnsi"/>
          <w:sz w:val="22"/>
          <w:szCs w:val="22"/>
          <w:lang w:val="eu-ES" w:eastAsia="en-US"/>
        </w:rPr>
      </w:pPr>
      <w:r w:rsidRPr="00380E43">
        <w:rPr>
          <w:sz w:val="22"/>
          <w:szCs w:val="22"/>
          <w:lang w:val="eu-ES" w:eastAsia="en-US"/>
        </w:rPr>
        <w:t>Nahitaezko txostenak ikusi dira, eta horrenbestez, Nekazaritza Saileko foru diputatuak proposaturik eta Foru Gobernu Kontseiluak gaur egindako bilkuran gaia aztertu ondoren, hau</w:t>
      </w:r>
    </w:p>
    <w:p w14:paraId="1D750966" w14:textId="77777777" w:rsidR="00D67744" w:rsidRPr="00380E43" w:rsidRDefault="00380E43" w:rsidP="00ED0DCA">
      <w:pPr>
        <w:pStyle w:val="Sangradetextonormal"/>
        <w:spacing w:before="360" w:after="360"/>
        <w:ind w:firstLine="0"/>
        <w:jc w:val="center"/>
        <w:rPr>
          <w:rFonts w:ascii="Times New Roman" w:hAnsi="Times New Roman"/>
          <w:b/>
          <w:bCs/>
          <w:sz w:val="22"/>
          <w:szCs w:val="22"/>
          <w:lang w:val="eu-ES"/>
        </w:rPr>
      </w:pPr>
      <w:r w:rsidRPr="00380E43">
        <w:rPr>
          <w:rFonts w:ascii="Times New Roman" w:hAnsi="Times New Roman"/>
          <w:b/>
          <w:bCs/>
          <w:sz w:val="22"/>
          <w:szCs w:val="22"/>
          <w:lang w:val="eu-ES"/>
        </w:rPr>
        <w:t>XEDATZEN DUT</w:t>
      </w:r>
    </w:p>
    <w:p w14:paraId="2DF65397" w14:textId="77777777" w:rsidR="00205902" w:rsidRPr="00380E43" w:rsidRDefault="00380E43" w:rsidP="00205902">
      <w:pPr>
        <w:spacing w:after="240"/>
        <w:jc w:val="both"/>
        <w:rPr>
          <w:rFonts w:eastAsia="Calibri"/>
          <w:sz w:val="22"/>
          <w:szCs w:val="22"/>
          <w:shd w:val="clear" w:color="auto" w:fill="FFFFFF"/>
          <w:lang w:val="eu-ES" w:eastAsia="en-US"/>
        </w:rPr>
      </w:pPr>
      <w:r w:rsidRPr="00380E43">
        <w:rPr>
          <w:sz w:val="22"/>
          <w:szCs w:val="22"/>
          <w:lang w:val="eu-ES" w:eastAsia="en-US"/>
        </w:rPr>
        <w:t>Lehenengoa. Aldatzea Foru Gobernu Kontseiluaren ekainaren 20ko 31/2023 Foru Dekretuaren 7.3 artikulua, banaketa proportzionala egiteko aukera arautzen duena, eta honela uztea:</w:t>
      </w:r>
    </w:p>
    <w:p w14:paraId="5DF190E9" w14:textId="77777777" w:rsidR="00205902" w:rsidRPr="00380E43" w:rsidRDefault="00380E43" w:rsidP="00205902">
      <w:pPr>
        <w:spacing w:after="240"/>
        <w:jc w:val="both"/>
        <w:rPr>
          <w:color w:val="000000"/>
          <w:sz w:val="22"/>
          <w:szCs w:val="22"/>
          <w:lang w:val="eu-ES"/>
        </w:rPr>
      </w:pPr>
      <w:r w:rsidRPr="00380E43">
        <w:rPr>
          <w:color w:val="000000"/>
          <w:sz w:val="22"/>
          <w:szCs w:val="22"/>
          <w:lang w:val="eu-ES"/>
        </w:rPr>
        <w:t xml:space="preserve">7.3 Foru dekretu honetan ezarritako laguntzak norgehiagoka prozedura bidez emango dira. Laguntza eskaerei dagozkien finantza premiek laguntza horretarako aurrekontu erabilgarria gainditzen badute, aurrekontua onuradun guztien artean banatuko da proportzionalki. </w:t>
      </w:r>
    </w:p>
    <w:p w14:paraId="1751184F" w14:textId="77777777" w:rsidR="004C50C5" w:rsidRPr="00380E43" w:rsidRDefault="00380E43" w:rsidP="00205902">
      <w:pPr>
        <w:spacing w:after="240"/>
        <w:jc w:val="both"/>
        <w:rPr>
          <w:color w:val="000000"/>
          <w:sz w:val="22"/>
          <w:szCs w:val="22"/>
          <w:lang w:val="eu-ES"/>
        </w:rPr>
      </w:pPr>
      <w:r w:rsidRPr="00380E43">
        <w:rPr>
          <w:color w:val="000000"/>
          <w:sz w:val="22"/>
          <w:szCs w:val="22"/>
          <w:lang w:val="eu-ES"/>
        </w:rPr>
        <w:t>Hala ere, Emakume Nekazarien Estatutuaren urriaren 15eko 8/2015 Legearen 15. artikuluaren c) letraren arabera, hainbanaketa aurreikusten denean aurrekontu partida agortzen den kasuan, titulartasun mota hauek dituzten ustiategiek zenbateko osoa jasoko dute, hainbanatu gabe: emakume baten titulartasuna, titulartasun partekatua, emakumeen esku dagoen sozietatearen ehunekoa edo partaidetza gutxienez % 50 diren pertsona juridiko batena, kideak bi badira, edo gutxienez % 40 gainerako kasuetan.</w:t>
      </w:r>
    </w:p>
    <w:p w14:paraId="1D1E4420" w14:textId="77777777" w:rsidR="00205902" w:rsidRPr="00380E43" w:rsidRDefault="00380E43" w:rsidP="00205902">
      <w:pPr>
        <w:autoSpaceDE w:val="0"/>
        <w:autoSpaceDN w:val="0"/>
        <w:adjustRightInd w:val="0"/>
        <w:jc w:val="both"/>
        <w:rPr>
          <w:sz w:val="22"/>
          <w:szCs w:val="22"/>
          <w:lang w:val="eu-ES"/>
        </w:rPr>
      </w:pPr>
      <w:r w:rsidRPr="00380E43">
        <w:rPr>
          <w:sz w:val="22"/>
          <w:szCs w:val="22"/>
          <w:lang w:val="eu-ES" w:eastAsia="en-US"/>
        </w:rPr>
        <w:t>Bigarrena. - Onespena ematea, 2026. urterako, dirulaguntza horietarako deialdiari, honako ezaugarri hauekin:</w:t>
      </w:r>
    </w:p>
    <w:p w14:paraId="2D2846A9" w14:textId="77777777" w:rsidR="00205902" w:rsidRPr="00380E43" w:rsidRDefault="00380E43" w:rsidP="00205902">
      <w:pPr>
        <w:spacing w:before="240" w:after="120"/>
        <w:ind w:left="357"/>
        <w:rPr>
          <w:color w:val="000000"/>
          <w:sz w:val="22"/>
          <w:szCs w:val="22"/>
          <w:lang w:val="eu-ES"/>
        </w:rPr>
      </w:pPr>
      <w:r w:rsidRPr="00380E43">
        <w:rPr>
          <w:color w:val="000000"/>
          <w:sz w:val="22"/>
          <w:szCs w:val="22"/>
          <w:lang w:val="eu-ES"/>
        </w:rPr>
        <w:t>a) Deitutako esku hartzeak:</w:t>
      </w:r>
    </w:p>
    <w:p w14:paraId="7D2B7C5C" w14:textId="77777777" w:rsidR="00205902" w:rsidRPr="00380E43" w:rsidRDefault="00380E43" w:rsidP="00205902">
      <w:pPr>
        <w:numPr>
          <w:ilvl w:val="1"/>
          <w:numId w:val="26"/>
        </w:numPr>
        <w:spacing w:after="120"/>
        <w:ind w:left="1134" w:hanging="283"/>
        <w:rPr>
          <w:color w:val="000000"/>
          <w:sz w:val="22"/>
          <w:szCs w:val="22"/>
          <w:lang w:val="eu-ES"/>
        </w:rPr>
      </w:pPr>
      <w:r w:rsidRPr="00380E43">
        <w:rPr>
          <w:color w:val="000000"/>
          <w:sz w:val="22"/>
          <w:szCs w:val="22"/>
          <w:lang w:val="eu-ES"/>
        </w:rPr>
        <w:t>Konpentsaziozko ordainketak mendialdeetarako.</w:t>
      </w:r>
    </w:p>
    <w:p w14:paraId="084ED3C1" w14:textId="77777777" w:rsidR="00205902" w:rsidRPr="00380E43" w:rsidRDefault="00380E43" w:rsidP="00205902">
      <w:pPr>
        <w:numPr>
          <w:ilvl w:val="1"/>
          <w:numId w:val="26"/>
        </w:numPr>
        <w:spacing w:after="120"/>
        <w:ind w:left="1134" w:hanging="283"/>
        <w:rPr>
          <w:color w:val="000000"/>
          <w:sz w:val="22"/>
          <w:szCs w:val="22"/>
          <w:lang w:val="eu-ES"/>
        </w:rPr>
      </w:pPr>
      <w:r w:rsidRPr="00380E43">
        <w:rPr>
          <w:color w:val="000000"/>
          <w:sz w:val="22"/>
          <w:szCs w:val="22"/>
          <w:lang w:val="eu-ES"/>
        </w:rPr>
        <w:t>Konpentsaziozko ordainketak muga natural esanguratsuak dituzten edo mendikoak ez diren beste alde behartsu batzuetarako.</w:t>
      </w:r>
    </w:p>
    <w:p w14:paraId="531E502E" w14:textId="77777777" w:rsidR="00205902" w:rsidRPr="00380E43" w:rsidRDefault="00205902" w:rsidP="00205902">
      <w:pPr>
        <w:spacing w:after="120"/>
        <w:rPr>
          <w:color w:val="000000"/>
          <w:sz w:val="22"/>
          <w:szCs w:val="22"/>
          <w:lang w:val="eu-ES"/>
        </w:rPr>
      </w:pPr>
    </w:p>
    <w:p w14:paraId="4CF6CFF9" w14:textId="77777777" w:rsidR="00205902" w:rsidRPr="00380E43" w:rsidRDefault="00380E43" w:rsidP="00205902">
      <w:pPr>
        <w:spacing w:after="120"/>
        <w:ind w:left="357"/>
        <w:jc w:val="both"/>
        <w:rPr>
          <w:color w:val="000000"/>
          <w:sz w:val="22"/>
          <w:szCs w:val="22"/>
          <w:lang w:val="eu-ES"/>
        </w:rPr>
      </w:pPr>
      <w:r w:rsidRPr="00380E43">
        <w:rPr>
          <w:color w:val="000000"/>
          <w:sz w:val="22"/>
          <w:szCs w:val="22"/>
          <w:lang w:val="eu-ES"/>
        </w:rPr>
        <w:t>b) Kreditu erreserbak:</w:t>
      </w:r>
    </w:p>
    <w:p w14:paraId="33956670" w14:textId="77777777" w:rsidR="00205902" w:rsidRPr="00380E43" w:rsidRDefault="00380E43" w:rsidP="00E842FB">
      <w:pPr>
        <w:spacing w:after="240"/>
        <w:ind w:left="357"/>
        <w:jc w:val="both"/>
        <w:rPr>
          <w:sz w:val="22"/>
          <w:szCs w:val="22"/>
          <w:lang w:val="eu-ES"/>
        </w:rPr>
      </w:pPr>
      <w:r w:rsidRPr="00380E43">
        <w:rPr>
          <w:sz w:val="22"/>
          <w:szCs w:val="22"/>
          <w:lang w:val="eu-ES"/>
        </w:rPr>
        <w:t xml:space="preserve">1.500.000,00 euro, </w:t>
      </w:r>
      <w:bookmarkStart w:id="1" w:name="_Hlk188369665"/>
      <w:r w:rsidRPr="00380E43">
        <w:rPr>
          <w:sz w:val="22"/>
          <w:szCs w:val="22"/>
          <w:lang w:val="eu-ES"/>
        </w:rPr>
        <w:t xml:space="preserve">Arabako Foru Aldundiaren 2026ko ekitaldirako gastuen aurrekontuko </w:t>
      </w:r>
      <w:bookmarkEnd w:id="1"/>
      <w:r w:rsidRPr="00380E43">
        <w:rPr>
          <w:sz w:val="22"/>
          <w:szCs w:val="22"/>
          <w:lang w:val="eu-ES"/>
        </w:rPr>
        <w:t>40101. G/414400/47900405 “Konpentsaziozko kalte ordainak alde behartsuentzat” partidaren kontura, 2027. urtean, eta 2027. urtean ordainduko da. .</w:t>
      </w:r>
    </w:p>
    <w:p w14:paraId="0587AE82" w14:textId="77777777" w:rsidR="00205902" w:rsidRPr="00380E43" w:rsidRDefault="00380E43" w:rsidP="00205902">
      <w:pPr>
        <w:spacing w:after="240"/>
        <w:ind w:left="360"/>
        <w:jc w:val="both"/>
        <w:rPr>
          <w:color w:val="000000"/>
          <w:sz w:val="22"/>
          <w:szCs w:val="22"/>
          <w:lang w:val="eu-ES"/>
        </w:rPr>
      </w:pPr>
      <w:r w:rsidRPr="00380E43">
        <w:rPr>
          <w:color w:val="000000"/>
          <w:sz w:val="22"/>
          <w:szCs w:val="22"/>
          <w:lang w:val="eu-ES"/>
        </w:rPr>
        <w:lastRenderedPageBreak/>
        <w:t>Kreditu horiek zenbateko gehigarriekin handitu ahalko dira Arabako Lurralde Historikoko Dirulaguntzen urriaren 19ko 11/2016 Foru Arauaren 21. artikuluan xedatutako mugen barruan, hasieran erreserbatutako kredituaren ehuneko 100eraino, baita aurrekontu partidan edozein arrazoirengatik gerta daitekeen kreditu gehikuntzagatik ere.</w:t>
      </w:r>
    </w:p>
    <w:p w14:paraId="413E6035" w14:textId="77777777" w:rsidR="00205902" w:rsidRPr="00380E43" w:rsidRDefault="00380E43" w:rsidP="00205902">
      <w:pPr>
        <w:spacing w:after="240"/>
        <w:ind w:left="360"/>
        <w:jc w:val="both"/>
        <w:rPr>
          <w:color w:val="000000"/>
          <w:sz w:val="22"/>
          <w:szCs w:val="22"/>
          <w:lang w:val="eu-ES"/>
        </w:rPr>
      </w:pPr>
      <w:r w:rsidRPr="00380E43">
        <w:rPr>
          <w:color w:val="000000"/>
          <w:sz w:val="22"/>
          <w:szCs w:val="22"/>
          <w:lang w:val="eu-ES"/>
        </w:rPr>
        <w:t>Deialdi honetako laguntzetara bideratzen diren baliabide ekonomikoak Arabako Foru Aldundiaren Nekazaritza Sailaren aurrekontu kredituetatik aterako dira, eta Landa Garapenerako Europako Nekazaritza Funtsarekin (LGENF) batera finantzatu ahal izango dira, ehuneko 65ean.</w:t>
      </w:r>
    </w:p>
    <w:p w14:paraId="10FDA6D3" w14:textId="77777777" w:rsidR="00205902" w:rsidRPr="00380E43" w:rsidRDefault="00380E43" w:rsidP="00205902">
      <w:pPr>
        <w:spacing w:after="120"/>
        <w:ind w:left="357"/>
        <w:jc w:val="both"/>
        <w:rPr>
          <w:color w:val="000000"/>
          <w:sz w:val="22"/>
          <w:szCs w:val="22"/>
          <w:lang w:val="eu-ES"/>
        </w:rPr>
      </w:pPr>
      <w:r w:rsidRPr="00380E43">
        <w:rPr>
          <w:color w:val="000000"/>
          <w:sz w:val="22"/>
          <w:szCs w:val="22"/>
          <w:lang w:val="eu-ES"/>
        </w:rPr>
        <w:t>c) Laguntza primaren zenbatekoa, hektareako eurotan, honako hau izango da bi zonetako bakoitzerako:</w:t>
      </w:r>
    </w:p>
    <w:p w14:paraId="6DF5B0C2" w14:textId="77777777" w:rsidR="00205902" w:rsidRPr="00380E43" w:rsidRDefault="00380E43" w:rsidP="00205902">
      <w:pPr>
        <w:numPr>
          <w:ilvl w:val="1"/>
          <w:numId w:val="26"/>
        </w:numPr>
        <w:spacing w:after="120"/>
        <w:ind w:left="1134" w:hanging="283"/>
        <w:rPr>
          <w:sz w:val="22"/>
          <w:szCs w:val="22"/>
          <w:lang w:val="eu-ES"/>
        </w:rPr>
      </w:pPr>
      <w:r w:rsidRPr="00380E43">
        <w:rPr>
          <w:color w:val="000000"/>
          <w:sz w:val="22"/>
          <w:szCs w:val="22"/>
          <w:lang w:val="eu-ES"/>
        </w:rPr>
        <w:t>Konpentsaziozko ordainketak mendialdeetarako: 87,91 euro/ha.</w:t>
      </w:r>
    </w:p>
    <w:p w14:paraId="058B06F4" w14:textId="77777777" w:rsidR="00205902" w:rsidRPr="00380E43" w:rsidRDefault="00380E43" w:rsidP="00E842FB">
      <w:pPr>
        <w:numPr>
          <w:ilvl w:val="1"/>
          <w:numId w:val="26"/>
        </w:numPr>
        <w:spacing w:after="240"/>
        <w:ind w:left="1135" w:hanging="284"/>
        <w:rPr>
          <w:sz w:val="22"/>
          <w:szCs w:val="22"/>
          <w:lang w:val="eu-ES"/>
        </w:rPr>
      </w:pPr>
      <w:r w:rsidRPr="00380E43">
        <w:rPr>
          <w:sz w:val="22"/>
          <w:szCs w:val="22"/>
          <w:lang w:val="eu-ES"/>
        </w:rPr>
        <w:t>Konpentsazio ordainketak muga natural esanguratsuak dituzten edo mendialdeez bestelako gune behartsuetarako: 63,34 euro/ha.</w:t>
      </w:r>
    </w:p>
    <w:p w14:paraId="41967783" w14:textId="77777777" w:rsidR="00205902" w:rsidRPr="00380E43" w:rsidRDefault="00380E43" w:rsidP="00205902">
      <w:pPr>
        <w:spacing w:after="120"/>
        <w:ind w:left="357"/>
        <w:jc w:val="both"/>
        <w:rPr>
          <w:color w:val="000000"/>
          <w:sz w:val="22"/>
          <w:szCs w:val="22"/>
          <w:lang w:val="eu-ES"/>
        </w:rPr>
      </w:pPr>
      <w:r w:rsidRPr="00380E43">
        <w:rPr>
          <w:color w:val="000000"/>
          <w:sz w:val="22"/>
          <w:szCs w:val="22"/>
          <w:lang w:val="eu-ES"/>
        </w:rPr>
        <w:t>d) Eskaerak aurkezteko lekua eta epea</w:t>
      </w:r>
    </w:p>
    <w:p w14:paraId="4473B142" w14:textId="77777777" w:rsidR="00205902" w:rsidRPr="00380E43" w:rsidRDefault="00380E43" w:rsidP="00205902">
      <w:pPr>
        <w:spacing w:after="240"/>
        <w:ind w:left="360"/>
        <w:jc w:val="both"/>
        <w:rPr>
          <w:color w:val="000000"/>
          <w:sz w:val="22"/>
          <w:szCs w:val="22"/>
          <w:lang w:val="eu-ES"/>
        </w:rPr>
      </w:pPr>
      <w:r w:rsidRPr="00380E43">
        <w:rPr>
          <w:color w:val="000000"/>
          <w:sz w:val="22"/>
          <w:szCs w:val="22"/>
          <w:lang w:val="eu-ES"/>
        </w:rPr>
        <w:t>Deialdi honetan aurreikusitako laguntzak jasotzeko eskaerak abenduaren 27ko 1048/2022 Errege Dekretuaren IV. tituluan xedatutako eskaera bakarrean sartuko dira (2023tik aurrera Nekazaritza Politika Erkidearen Plan Estrategikoaren esparruan zuzeneko ordainketen esku hartzeak aplikatzeari eta betekizun komunak ezartzeari buruzkoa eta kudeaketa eta kontrol sistema integratuaren eskabide bakarra arautzeari buruzkoa).</w:t>
      </w:r>
    </w:p>
    <w:p w14:paraId="2564148F" w14:textId="77777777" w:rsidR="00205902" w:rsidRPr="00380E43" w:rsidRDefault="00380E43" w:rsidP="00205902">
      <w:pPr>
        <w:spacing w:after="240"/>
        <w:ind w:left="360"/>
        <w:jc w:val="both"/>
        <w:rPr>
          <w:color w:val="000000"/>
          <w:sz w:val="22"/>
          <w:szCs w:val="22"/>
          <w:lang w:val="eu-ES"/>
        </w:rPr>
      </w:pPr>
      <w:r w:rsidRPr="00380E43">
        <w:rPr>
          <w:color w:val="000000"/>
          <w:sz w:val="22"/>
          <w:szCs w:val="22"/>
          <w:lang w:val="eu-ES"/>
        </w:rPr>
        <w:t>Nolanahi ere, aintzat hartuko dira eta baliozkoak izango dira 2026ko otsailaren 1etik aurreko paragrafoan aipatutako eskaera bakarra aurkezteko epea amaitu arte xede horrekin aurkeztutako laguntza eskaerak.</w:t>
      </w:r>
    </w:p>
    <w:p w14:paraId="0B7574CA" w14:textId="77777777" w:rsidR="00205902" w:rsidRPr="00380E43" w:rsidRDefault="00380E43" w:rsidP="00205902">
      <w:pPr>
        <w:spacing w:after="240"/>
        <w:ind w:left="360"/>
        <w:jc w:val="both"/>
        <w:rPr>
          <w:color w:val="000000"/>
          <w:sz w:val="22"/>
          <w:szCs w:val="22"/>
          <w:lang w:val="eu-ES"/>
        </w:rPr>
      </w:pPr>
      <w:r w:rsidRPr="00380E43">
        <w:rPr>
          <w:color w:val="000000"/>
          <w:sz w:val="22"/>
          <w:szCs w:val="22"/>
          <w:lang w:val="eu-ES"/>
        </w:rPr>
        <w:t>Eskaera bakarra aurkezteko epea luzatzen bada, zuzenean luzatuko da denbora bererako laguntza lerro hauetarako eskaerak aurkezteko eta aldatzeko epea.</w:t>
      </w:r>
    </w:p>
    <w:p w14:paraId="340E1DC2" w14:textId="77777777" w:rsidR="003C376E" w:rsidRPr="00380E43" w:rsidRDefault="00380E43" w:rsidP="00E842FB">
      <w:pPr>
        <w:spacing w:after="240"/>
        <w:ind w:left="284"/>
        <w:jc w:val="both"/>
        <w:rPr>
          <w:color w:val="000000"/>
          <w:sz w:val="22"/>
          <w:szCs w:val="22"/>
          <w:lang w:val="eu-ES"/>
        </w:rPr>
      </w:pPr>
      <w:r w:rsidRPr="00380E43">
        <w:rPr>
          <w:color w:val="000000"/>
          <w:sz w:val="22"/>
          <w:szCs w:val="22"/>
          <w:lang w:val="eu-ES"/>
        </w:rPr>
        <w:t>Eskaera Arabako Foru Aldundiko Nekazaritza Sailaren eskualdeko nekazaritza bulegoetan egingo da, edo h</w:t>
      </w:r>
      <w:r w:rsidRPr="00380E43">
        <w:rPr>
          <w:color w:val="000000"/>
          <w:sz w:val="22"/>
          <w:szCs w:val="22"/>
          <w:u w:val="single"/>
          <w:lang w:val="eu-ES"/>
        </w:rPr>
        <w:t>ttps://npb-pac.apps.euskadi.eus/SgaCac</w:t>
      </w:r>
      <w:r w:rsidRPr="00380E43">
        <w:rPr>
          <w:color w:val="000000"/>
          <w:sz w:val="22"/>
          <w:szCs w:val="22"/>
          <w:lang w:val="eu-ES"/>
        </w:rPr>
        <w:t xml:space="preserve"> web atariaren bidez. Atari horretara ziurtagiri digitalaren bidez sartu beharko da, Administrazio Publikoen Administrazio Prozedura Erkidearen Legearen 16.4 artikuluan ezarritakoari kalterik egin gabe (urriaren 1eko 39/2015 Legea). </w:t>
      </w:r>
    </w:p>
    <w:p w14:paraId="1C98740B" w14:textId="77777777" w:rsidR="00E842FB" w:rsidRPr="00380E43" w:rsidRDefault="00E842FB" w:rsidP="00E842FB">
      <w:pPr>
        <w:spacing w:after="240"/>
        <w:ind w:left="284"/>
        <w:jc w:val="both"/>
        <w:rPr>
          <w:color w:val="000000"/>
          <w:sz w:val="22"/>
          <w:szCs w:val="22"/>
          <w:lang w:val="eu-ES"/>
        </w:rPr>
      </w:pPr>
    </w:p>
    <w:p w14:paraId="1FA8984C" w14:textId="77777777" w:rsidR="00E842FB" w:rsidRPr="00380E43" w:rsidRDefault="00E842FB" w:rsidP="00E842FB">
      <w:pPr>
        <w:spacing w:after="240"/>
        <w:ind w:left="284"/>
        <w:jc w:val="both"/>
        <w:rPr>
          <w:sz w:val="22"/>
          <w:szCs w:val="22"/>
          <w:lang w:val="eu-ES"/>
        </w:rPr>
      </w:pPr>
    </w:p>
    <w:p w14:paraId="21E76E55" w14:textId="77777777" w:rsidR="00D67744" w:rsidRPr="00380E43" w:rsidRDefault="00380E43" w:rsidP="00AC4393">
      <w:pPr>
        <w:spacing w:after="300"/>
        <w:jc w:val="both"/>
        <w:rPr>
          <w:rFonts w:eastAsiaTheme="minorHAnsi"/>
          <w:sz w:val="22"/>
          <w:szCs w:val="22"/>
          <w:lang w:val="eu-ES" w:eastAsia="en-US"/>
        </w:rPr>
      </w:pPr>
      <w:r w:rsidRPr="00380E43">
        <w:rPr>
          <w:sz w:val="22"/>
          <w:szCs w:val="22"/>
          <w:lang w:val="eu-ES" w:eastAsia="en-US"/>
        </w:rPr>
        <w:t>Hirugarrena. - Nekazaritza Saileko foru diputatuari ahalmena ematea foru dekretu hau garatu eta aplikatzeko beharrezkoak diren xedapenak eman ditzan.</w:t>
      </w:r>
    </w:p>
    <w:p w14:paraId="46807ABC" w14:textId="77777777" w:rsidR="003807AB" w:rsidRPr="00380E43" w:rsidRDefault="00380E43" w:rsidP="001D5CF9">
      <w:pPr>
        <w:spacing w:after="240"/>
        <w:jc w:val="both"/>
        <w:rPr>
          <w:rFonts w:eastAsiaTheme="minorHAnsi"/>
          <w:sz w:val="22"/>
          <w:szCs w:val="22"/>
          <w:lang w:val="eu-ES" w:eastAsia="en-US"/>
        </w:rPr>
      </w:pPr>
      <w:r w:rsidRPr="00380E43">
        <w:rPr>
          <w:sz w:val="22"/>
          <w:szCs w:val="22"/>
          <w:lang w:val="eu-ES" w:eastAsia="en-US"/>
        </w:rPr>
        <w:t xml:space="preserve">Azken xedapena. Foru dekretu hau ALHAOn argitaratu eta hurrengo egunean sartuko da indarrean. </w:t>
      </w:r>
    </w:p>
    <w:p w14:paraId="49F15F8E" w14:textId="77777777" w:rsidR="00BB65FB" w:rsidRPr="00380E43" w:rsidRDefault="00380E43" w:rsidP="00F763EC">
      <w:pPr>
        <w:spacing w:after="1100" w:line="20" w:lineRule="atLeast"/>
        <w:rPr>
          <w:rFonts w:eastAsia="Calibri"/>
          <w:sz w:val="22"/>
          <w:szCs w:val="22"/>
          <w:lang w:val="eu-ES" w:eastAsia="en-US"/>
        </w:rPr>
      </w:pPr>
      <w:r w:rsidRPr="00380E43">
        <w:rPr>
          <w:sz w:val="22"/>
          <w:szCs w:val="22"/>
          <w:lang w:val="eu-ES" w:eastAsia="en-US"/>
        </w:rPr>
        <w:t>Vitoria-Gasteiz,</w:t>
      </w:r>
    </w:p>
    <w:tbl>
      <w:tblPr>
        <w:tblW w:w="5000" w:type="pct"/>
        <w:tblInd w:w="-142" w:type="dxa"/>
        <w:tblCellMar>
          <w:left w:w="70" w:type="dxa"/>
          <w:right w:w="70" w:type="dxa"/>
        </w:tblCellMar>
        <w:tblLook w:val="04A0" w:firstRow="1" w:lastRow="0" w:firstColumn="1" w:lastColumn="0" w:noHBand="0" w:noVBand="1"/>
      </w:tblPr>
      <w:tblGrid>
        <w:gridCol w:w="4252"/>
        <w:gridCol w:w="4252"/>
      </w:tblGrid>
      <w:tr w:rsidR="00C5272A" w:rsidRPr="00380E43" w14:paraId="5E48986B" w14:textId="77777777" w:rsidTr="00F763EC">
        <w:trPr>
          <w:trHeight w:val="1709"/>
        </w:trPr>
        <w:tc>
          <w:tcPr>
            <w:tcW w:w="2500" w:type="pct"/>
            <w:hideMark/>
          </w:tcPr>
          <w:p w14:paraId="4BEB9B95" w14:textId="77777777" w:rsidR="00BB65FB" w:rsidRPr="00380E43" w:rsidRDefault="00380E43" w:rsidP="001D5CF9">
            <w:pPr>
              <w:spacing w:line="20" w:lineRule="atLeast"/>
              <w:rPr>
                <w:b/>
                <w:sz w:val="22"/>
                <w:szCs w:val="22"/>
                <w:lang w:val="eu-ES" w:bidi="or-IN"/>
              </w:rPr>
            </w:pPr>
            <w:r w:rsidRPr="00380E43">
              <w:rPr>
                <w:b/>
                <w:bCs/>
                <w:sz w:val="22"/>
                <w:szCs w:val="22"/>
                <w:lang w:val="eu-ES" w:bidi="or-IN"/>
              </w:rPr>
              <w:lastRenderedPageBreak/>
              <w:t>Ramiro González Vicente</w:t>
            </w:r>
          </w:p>
          <w:p w14:paraId="28BC8A88" w14:textId="77777777" w:rsidR="00BB65FB" w:rsidRPr="00380E43" w:rsidRDefault="00380E43" w:rsidP="001D5CF9">
            <w:pPr>
              <w:spacing w:line="20" w:lineRule="atLeast"/>
              <w:rPr>
                <w:sz w:val="22"/>
                <w:szCs w:val="22"/>
                <w:lang w:val="eu-ES" w:bidi="or-IN"/>
              </w:rPr>
            </w:pPr>
            <w:r w:rsidRPr="00380E43">
              <w:rPr>
                <w:sz w:val="22"/>
                <w:szCs w:val="22"/>
                <w:lang w:val="eu-ES" w:bidi="or-IN"/>
              </w:rPr>
              <w:t>Diputatu nagusia</w:t>
            </w:r>
          </w:p>
          <w:p w14:paraId="641B505B" w14:textId="77777777" w:rsidR="00BB65FB" w:rsidRPr="00380E43" w:rsidRDefault="00380E43" w:rsidP="001D5CF9">
            <w:pPr>
              <w:spacing w:line="20" w:lineRule="atLeast"/>
              <w:rPr>
                <w:sz w:val="22"/>
                <w:szCs w:val="22"/>
                <w:lang w:val="eu-ES" w:bidi="or-IN"/>
              </w:rPr>
            </w:pPr>
            <w:proofErr w:type="spellStart"/>
            <w:r w:rsidRPr="00380E43">
              <w:rPr>
                <w:sz w:val="22"/>
                <w:szCs w:val="22"/>
                <w:lang w:val="eu-ES" w:bidi="or-IN"/>
              </w:rPr>
              <w:t>Diputado</w:t>
            </w:r>
            <w:proofErr w:type="spellEnd"/>
            <w:r w:rsidRPr="00380E43">
              <w:rPr>
                <w:sz w:val="22"/>
                <w:szCs w:val="22"/>
                <w:lang w:val="eu-ES" w:bidi="or-IN"/>
              </w:rPr>
              <w:t xml:space="preserve"> General</w:t>
            </w:r>
          </w:p>
        </w:tc>
        <w:tc>
          <w:tcPr>
            <w:tcW w:w="2500" w:type="pct"/>
            <w:hideMark/>
          </w:tcPr>
          <w:p w14:paraId="06E6A1CE" w14:textId="77777777" w:rsidR="00BB65FB" w:rsidRPr="00380E43" w:rsidRDefault="00380E43" w:rsidP="001D5CF9">
            <w:pPr>
              <w:spacing w:line="20" w:lineRule="atLeast"/>
              <w:rPr>
                <w:b/>
                <w:sz w:val="22"/>
                <w:szCs w:val="22"/>
                <w:lang w:val="eu-ES" w:bidi="or-IN"/>
              </w:rPr>
            </w:pPr>
            <w:r w:rsidRPr="00380E43">
              <w:rPr>
                <w:b/>
                <w:bCs/>
                <w:sz w:val="22"/>
                <w:szCs w:val="22"/>
                <w:lang w:val="eu-ES" w:bidi="or-IN"/>
              </w:rPr>
              <w:t>Noemí Aguirre Quintana</w:t>
            </w:r>
          </w:p>
          <w:p w14:paraId="58DA2125" w14:textId="07F9C918" w:rsidR="00BB65FB" w:rsidRPr="00380E43" w:rsidRDefault="00380E43" w:rsidP="001D5CF9">
            <w:pPr>
              <w:spacing w:line="20" w:lineRule="atLeast"/>
              <w:rPr>
                <w:sz w:val="22"/>
                <w:szCs w:val="22"/>
                <w:lang w:val="eu-ES" w:bidi="or-IN"/>
              </w:rPr>
            </w:pPr>
            <w:r w:rsidRPr="00380E43">
              <w:rPr>
                <w:sz w:val="22"/>
                <w:szCs w:val="22"/>
                <w:lang w:val="eu-ES" w:bidi="or-IN"/>
              </w:rPr>
              <w:t xml:space="preserve">Nekazaritza Saileko </w:t>
            </w:r>
            <w:r>
              <w:rPr>
                <w:sz w:val="22"/>
                <w:szCs w:val="22"/>
                <w:lang w:val="eu-ES" w:bidi="or-IN"/>
              </w:rPr>
              <w:t>f</w:t>
            </w:r>
            <w:r w:rsidRPr="00380E43">
              <w:rPr>
                <w:sz w:val="22"/>
                <w:szCs w:val="22"/>
                <w:lang w:val="eu-ES" w:bidi="or-IN"/>
              </w:rPr>
              <w:t xml:space="preserve">oru </w:t>
            </w:r>
            <w:r>
              <w:rPr>
                <w:sz w:val="22"/>
                <w:szCs w:val="22"/>
                <w:lang w:val="eu-ES" w:bidi="or-IN"/>
              </w:rPr>
              <w:t>d</w:t>
            </w:r>
            <w:r w:rsidRPr="00380E43">
              <w:rPr>
                <w:sz w:val="22"/>
                <w:szCs w:val="22"/>
                <w:lang w:val="eu-ES" w:bidi="or-IN"/>
              </w:rPr>
              <w:t>iputatua</w:t>
            </w:r>
          </w:p>
          <w:p w14:paraId="433662F4" w14:textId="77777777" w:rsidR="00BB65FB" w:rsidRPr="00380E43" w:rsidRDefault="00380E43" w:rsidP="001D5CF9">
            <w:pPr>
              <w:spacing w:line="20" w:lineRule="atLeast"/>
              <w:rPr>
                <w:sz w:val="22"/>
                <w:szCs w:val="22"/>
                <w:lang w:val="eu-ES" w:bidi="or-IN"/>
              </w:rPr>
            </w:pPr>
            <w:r w:rsidRPr="00380E43">
              <w:rPr>
                <w:sz w:val="22"/>
                <w:szCs w:val="22"/>
                <w:lang w:val="eu-ES" w:bidi="or-IN"/>
              </w:rPr>
              <w:t>Diputada Foral de Agricultura</w:t>
            </w:r>
          </w:p>
          <w:p w14:paraId="187F14AB" w14:textId="77777777" w:rsidR="00D67744" w:rsidRPr="00380E43" w:rsidRDefault="00D67744" w:rsidP="001D5CF9">
            <w:pPr>
              <w:spacing w:line="20" w:lineRule="atLeast"/>
              <w:rPr>
                <w:sz w:val="22"/>
                <w:szCs w:val="22"/>
                <w:lang w:val="eu-ES" w:bidi="or-IN"/>
              </w:rPr>
            </w:pPr>
          </w:p>
        </w:tc>
      </w:tr>
    </w:tbl>
    <w:p w14:paraId="220C38D5" w14:textId="77777777" w:rsidR="00BB65FB" w:rsidRPr="00380E43" w:rsidRDefault="00380E43" w:rsidP="001D5CF9">
      <w:pPr>
        <w:spacing w:line="240" w:lineRule="exact"/>
        <w:rPr>
          <w:rFonts w:cs="Helv"/>
          <w:b/>
          <w:sz w:val="22"/>
          <w:szCs w:val="22"/>
          <w:lang w:val="eu-ES" w:bidi="or-IN"/>
        </w:rPr>
      </w:pPr>
      <w:r w:rsidRPr="00380E43">
        <w:rPr>
          <w:rFonts w:cs="Helv"/>
          <w:b/>
          <w:bCs/>
          <w:sz w:val="22"/>
          <w:szCs w:val="22"/>
          <w:lang w:val="eu-ES" w:bidi="or-IN"/>
        </w:rPr>
        <w:t>David Fernández Sarabia</w:t>
      </w:r>
    </w:p>
    <w:p w14:paraId="49ED15CD" w14:textId="77777777" w:rsidR="00BB65FB" w:rsidRPr="00380E43" w:rsidRDefault="00380E43" w:rsidP="001D5CF9">
      <w:pPr>
        <w:spacing w:line="240" w:lineRule="exact"/>
        <w:rPr>
          <w:rFonts w:cs="Arial"/>
          <w:sz w:val="22"/>
          <w:szCs w:val="22"/>
          <w:lang w:val="eu-ES" w:bidi="or-IN"/>
        </w:rPr>
      </w:pPr>
      <w:r w:rsidRPr="00380E43">
        <w:rPr>
          <w:rFonts w:cs="Arial"/>
          <w:sz w:val="22"/>
          <w:szCs w:val="22"/>
          <w:lang w:val="eu-ES" w:bidi="or-IN"/>
        </w:rPr>
        <w:t xml:space="preserve">Nekazaritza zuzendaria </w:t>
      </w:r>
    </w:p>
    <w:p w14:paraId="276A2BD2" w14:textId="77777777" w:rsidR="00BB65FB" w:rsidRPr="00380E43" w:rsidRDefault="00380E43" w:rsidP="001D5CF9">
      <w:pPr>
        <w:jc w:val="both"/>
        <w:rPr>
          <w:rFonts w:cs="Arial"/>
          <w:sz w:val="22"/>
          <w:szCs w:val="22"/>
          <w:lang w:val="eu-ES" w:bidi="or-IN"/>
        </w:rPr>
      </w:pPr>
      <w:proofErr w:type="spellStart"/>
      <w:r w:rsidRPr="00380E43">
        <w:rPr>
          <w:rFonts w:cs="Arial"/>
          <w:sz w:val="22"/>
          <w:szCs w:val="22"/>
          <w:lang w:val="eu-ES" w:bidi="or-IN"/>
        </w:rPr>
        <w:t>Director</w:t>
      </w:r>
      <w:proofErr w:type="spellEnd"/>
      <w:r w:rsidRPr="00380E43">
        <w:rPr>
          <w:rFonts w:cs="Arial"/>
          <w:sz w:val="22"/>
          <w:szCs w:val="22"/>
          <w:lang w:val="eu-ES" w:bidi="or-IN"/>
        </w:rPr>
        <w:t xml:space="preserve"> de Agricultura</w:t>
      </w:r>
    </w:p>
    <w:sectPr w:rsidR="00BB65FB" w:rsidRPr="00380E43" w:rsidSect="00F763EC">
      <w:headerReference w:type="default" r:id="rId8"/>
      <w:headerReference w:type="first" r:id="rId9"/>
      <w:pgSz w:w="11906" w:h="16838" w:code="9"/>
      <w:pgMar w:top="2552" w:right="1701" w:bottom="1418" w:left="1701" w:header="720" w:footer="10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B9D" w14:textId="77777777" w:rsidR="00380E43" w:rsidRDefault="00380E43">
      <w:r>
        <w:separator/>
      </w:r>
    </w:p>
  </w:endnote>
  <w:endnote w:type="continuationSeparator" w:id="0">
    <w:p w14:paraId="55A6C5F4" w14:textId="77777777" w:rsidR="00380E43" w:rsidRDefault="0038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899E" w14:textId="77777777" w:rsidR="00380E43" w:rsidRDefault="00380E43">
      <w:r>
        <w:separator/>
      </w:r>
    </w:p>
  </w:footnote>
  <w:footnote w:type="continuationSeparator" w:id="0">
    <w:p w14:paraId="03D9421D" w14:textId="77777777" w:rsidR="00380E43" w:rsidRDefault="0038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C5272A" w14:paraId="745384ED" w14:textId="77777777" w:rsidTr="00F05686">
      <w:trPr>
        <w:cantSplit/>
        <w:trHeight w:val="338"/>
      </w:trPr>
      <w:tc>
        <w:tcPr>
          <w:tcW w:w="3856" w:type="dxa"/>
        </w:tcPr>
        <w:p w14:paraId="2D588D80" w14:textId="77777777" w:rsidR="00D50EC2" w:rsidRPr="00D50EC2" w:rsidRDefault="00D50EC2" w:rsidP="00D50EC2">
          <w:pPr>
            <w:tabs>
              <w:tab w:val="center" w:pos="4252"/>
              <w:tab w:val="right" w:pos="8504"/>
            </w:tabs>
            <w:rPr>
              <w:rFonts w:cs="Arial"/>
              <w:lang w:val="es-ES_tradnl" w:bidi="or-IN"/>
            </w:rPr>
          </w:pPr>
        </w:p>
      </w:tc>
      <w:tc>
        <w:tcPr>
          <w:tcW w:w="1361" w:type="dxa"/>
          <w:vMerge w:val="restart"/>
        </w:tcPr>
        <w:p w14:paraId="3939368D" w14:textId="77777777" w:rsidR="00D50EC2" w:rsidRPr="00D50EC2" w:rsidRDefault="00380E43"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173D3180" wp14:editId="21A0C59B">
                <wp:extent cx="428625" cy="428625"/>
                <wp:effectExtent l="0" t="0" r="0" b="0"/>
                <wp:docPr id="517291510" name="Imagen 5172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9151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62EE8AE6" w14:textId="77777777" w:rsidR="00D50EC2" w:rsidRPr="00D50EC2" w:rsidRDefault="00D50EC2" w:rsidP="00D50EC2">
          <w:pPr>
            <w:tabs>
              <w:tab w:val="center" w:pos="4252"/>
              <w:tab w:val="right" w:pos="8504"/>
            </w:tabs>
            <w:rPr>
              <w:rFonts w:cs="Arial"/>
              <w:lang w:val="es-ES_tradnl" w:bidi="or-IN"/>
            </w:rPr>
          </w:pPr>
        </w:p>
      </w:tc>
    </w:tr>
    <w:tr w:rsidR="00C5272A" w14:paraId="52080380" w14:textId="77777777" w:rsidTr="00F05686">
      <w:trPr>
        <w:cantSplit/>
        <w:trHeight w:val="337"/>
      </w:trPr>
      <w:tc>
        <w:tcPr>
          <w:tcW w:w="3856" w:type="dxa"/>
        </w:tcPr>
        <w:p w14:paraId="431F5D1A"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25438297"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29F5B406" w14:textId="77777777" w:rsidR="00D50EC2" w:rsidRPr="00D50EC2" w:rsidRDefault="00D50EC2" w:rsidP="00D50EC2">
          <w:pPr>
            <w:tabs>
              <w:tab w:val="center" w:pos="4252"/>
              <w:tab w:val="right" w:pos="8504"/>
            </w:tabs>
            <w:rPr>
              <w:rFonts w:cs="Arial"/>
              <w:lang w:val="es-ES_tradnl" w:bidi="or-IN"/>
            </w:rPr>
          </w:pPr>
        </w:p>
      </w:tc>
    </w:tr>
  </w:tbl>
  <w:p w14:paraId="187B1D9E" w14:textId="77777777" w:rsidR="00D50EC2" w:rsidRDefault="00D50E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C5272A" w14:paraId="36CD0F50" w14:textId="77777777" w:rsidTr="00F05686">
      <w:tc>
        <w:tcPr>
          <w:tcW w:w="6804" w:type="dxa"/>
        </w:tcPr>
        <w:p w14:paraId="2138DFB3" w14:textId="77777777" w:rsidR="00D50EC2" w:rsidRPr="00D50EC2" w:rsidRDefault="00380E43"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2FC99770" wp14:editId="63C36C24">
                <wp:extent cx="2105025" cy="723900"/>
                <wp:effectExtent l="0" t="0" r="0" b="0"/>
                <wp:docPr id="596550419" name="Imagen 59655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504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723900"/>
                        </a:xfrm>
                        <a:prstGeom prst="rect">
                          <a:avLst/>
                        </a:prstGeom>
                        <a:noFill/>
                        <a:ln>
                          <a:noFill/>
                        </a:ln>
                      </pic:spPr>
                    </pic:pic>
                  </a:graphicData>
                </a:graphic>
              </wp:inline>
            </w:drawing>
          </w:r>
        </w:p>
        <w:p w14:paraId="1DEA9BA3"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4C618C3D" w14:textId="77777777" w:rsidR="00D50EC2" w:rsidRPr="00D50EC2" w:rsidRDefault="00380E43" w:rsidP="00D50EC2">
          <w:pPr>
            <w:tabs>
              <w:tab w:val="right" w:pos="8504"/>
            </w:tabs>
            <w:spacing w:after="40" w:line="240" w:lineRule="exact"/>
            <w:ind w:left="-68"/>
            <w:rPr>
              <w:rFonts w:ascii="Arial" w:hAnsi="Arial" w:cs="Arial"/>
              <w:b/>
              <w:noProof/>
              <w:sz w:val="18"/>
              <w:lang w:val="es-ES_tradnl" w:bidi="or-IN"/>
            </w:rPr>
          </w:pPr>
          <w:r>
            <w:rPr>
              <w:rFonts w:ascii="Arial" w:eastAsia="Arial" w:hAnsi="Arial" w:cs="Arial"/>
              <w:b/>
              <w:bCs/>
              <w:noProof/>
              <w:sz w:val="18"/>
              <w:szCs w:val="18"/>
              <w:lang w:val="eu-ES" w:bidi="or-IN"/>
            </w:rPr>
            <w:t>Foru Gobernu Kontseilua</w:t>
          </w:r>
        </w:p>
        <w:p w14:paraId="554DD9B3" w14:textId="77777777" w:rsidR="00D50EC2" w:rsidRPr="00D50EC2" w:rsidRDefault="00380E43" w:rsidP="00D50EC2">
          <w:pPr>
            <w:tabs>
              <w:tab w:val="left" w:pos="2500"/>
            </w:tabs>
            <w:spacing w:after="240" w:line="240" w:lineRule="exact"/>
            <w:ind w:left="-68"/>
            <w:rPr>
              <w:rFonts w:ascii="Arial" w:hAnsi="Arial" w:cs="Arial"/>
              <w:b/>
              <w:noProof/>
              <w:sz w:val="18"/>
              <w:lang w:val="es-ES_tradnl" w:bidi="or-IN"/>
            </w:rPr>
          </w:pPr>
          <w:r>
            <w:rPr>
              <w:rFonts w:ascii="Arial" w:eastAsia="Arial" w:hAnsi="Arial" w:cs="Arial"/>
              <w:b/>
              <w:bCs/>
              <w:noProof/>
              <w:sz w:val="18"/>
              <w:szCs w:val="18"/>
              <w:lang w:val="eu-ES" w:bidi="or-IN"/>
            </w:rPr>
            <w:t>Consejo de Gobierno</w:t>
          </w:r>
          <w:r>
            <w:rPr>
              <w:b/>
              <w:bCs/>
              <w:noProof/>
              <w:sz w:val="18"/>
              <w:szCs w:val="18"/>
              <w:lang w:val="eu-ES" w:bidi="or-IN"/>
            </w:rPr>
            <w:t xml:space="preserve"> </w:t>
          </w:r>
          <w:r>
            <w:rPr>
              <w:rFonts w:ascii="Arial" w:eastAsia="Arial" w:hAnsi="Arial" w:cs="Arial"/>
              <w:b/>
              <w:bCs/>
              <w:noProof/>
              <w:sz w:val="18"/>
              <w:szCs w:val="18"/>
              <w:lang w:val="eu-ES" w:bidi="or-IN"/>
            </w:rPr>
            <w:t>Foral</w:t>
          </w:r>
        </w:p>
        <w:p w14:paraId="26A58431" w14:textId="77777777" w:rsidR="00D50EC2" w:rsidRPr="00D50EC2" w:rsidRDefault="00D50EC2" w:rsidP="00D50EC2">
          <w:pPr>
            <w:tabs>
              <w:tab w:val="right" w:pos="8504"/>
            </w:tabs>
            <w:ind w:left="-70"/>
            <w:rPr>
              <w:rFonts w:ascii="Arial" w:hAnsi="Arial" w:cs="Arial"/>
              <w:noProof/>
              <w:sz w:val="18"/>
              <w:lang w:val="es-ES_tradnl" w:bidi="or-IN"/>
            </w:rPr>
          </w:pPr>
        </w:p>
      </w:tc>
    </w:tr>
  </w:tbl>
  <w:p w14:paraId="73D13CC9" w14:textId="77777777" w:rsidR="00D50EC2" w:rsidRPr="00D50EC2" w:rsidRDefault="00D50EC2" w:rsidP="00D50EC2">
    <w:pPr>
      <w:pStyle w:val="Encabezado"/>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436"/>
    <w:multiLevelType w:val="hybridMultilevel"/>
    <w:tmpl w:val="12F45956"/>
    <w:lvl w:ilvl="0" w:tplc="EBFCCE0A">
      <w:start w:val="1"/>
      <w:numFmt w:val="decimal"/>
      <w:lvlText w:val="%1."/>
      <w:lvlJc w:val="left"/>
      <w:pPr>
        <w:ind w:left="720" w:hanging="360"/>
      </w:pPr>
      <w:rPr>
        <w:rFonts w:hint="default"/>
      </w:rPr>
    </w:lvl>
    <w:lvl w:ilvl="1" w:tplc="02C6AF96" w:tentative="1">
      <w:start w:val="1"/>
      <w:numFmt w:val="lowerLetter"/>
      <w:lvlText w:val="%2."/>
      <w:lvlJc w:val="left"/>
      <w:pPr>
        <w:ind w:left="1440" w:hanging="360"/>
      </w:pPr>
    </w:lvl>
    <w:lvl w:ilvl="2" w:tplc="9E4A021A" w:tentative="1">
      <w:start w:val="1"/>
      <w:numFmt w:val="lowerRoman"/>
      <w:lvlText w:val="%3."/>
      <w:lvlJc w:val="right"/>
      <w:pPr>
        <w:ind w:left="2160" w:hanging="180"/>
      </w:pPr>
    </w:lvl>
    <w:lvl w:ilvl="3" w:tplc="FF982784" w:tentative="1">
      <w:start w:val="1"/>
      <w:numFmt w:val="decimal"/>
      <w:lvlText w:val="%4."/>
      <w:lvlJc w:val="left"/>
      <w:pPr>
        <w:ind w:left="2880" w:hanging="360"/>
      </w:pPr>
    </w:lvl>
    <w:lvl w:ilvl="4" w:tplc="807CB222" w:tentative="1">
      <w:start w:val="1"/>
      <w:numFmt w:val="lowerLetter"/>
      <w:lvlText w:val="%5."/>
      <w:lvlJc w:val="left"/>
      <w:pPr>
        <w:ind w:left="3600" w:hanging="360"/>
      </w:pPr>
    </w:lvl>
    <w:lvl w:ilvl="5" w:tplc="3FFE6760" w:tentative="1">
      <w:start w:val="1"/>
      <w:numFmt w:val="lowerRoman"/>
      <w:lvlText w:val="%6."/>
      <w:lvlJc w:val="right"/>
      <w:pPr>
        <w:ind w:left="4320" w:hanging="180"/>
      </w:pPr>
    </w:lvl>
    <w:lvl w:ilvl="6" w:tplc="6618059E" w:tentative="1">
      <w:start w:val="1"/>
      <w:numFmt w:val="decimal"/>
      <w:lvlText w:val="%7."/>
      <w:lvlJc w:val="left"/>
      <w:pPr>
        <w:ind w:left="5040" w:hanging="360"/>
      </w:pPr>
    </w:lvl>
    <w:lvl w:ilvl="7" w:tplc="E7E2806A" w:tentative="1">
      <w:start w:val="1"/>
      <w:numFmt w:val="lowerLetter"/>
      <w:lvlText w:val="%8."/>
      <w:lvlJc w:val="left"/>
      <w:pPr>
        <w:ind w:left="5760" w:hanging="360"/>
      </w:pPr>
    </w:lvl>
    <w:lvl w:ilvl="8" w:tplc="FF04D556"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35482"/>
    <w:multiLevelType w:val="hybridMultilevel"/>
    <w:tmpl w:val="F3C44A9E"/>
    <w:lvl w:ilvl="0" w:tplc="25E07068">
      <w:numFmt w:val="bullet"/>
      <w:lvlText w:val="-"/>
      <w:lvlJc w:val="left"/>
      <w:pPr>
        <w:ind w:left="420" w:hanging="360"/>
      </w:pPr>
      <w:rPr>
        <w:rFonts w:ascii="Times New Roman" w:eastAsia="Times New Roman" w:hAnsi="Times New Roman" w:cs="Times New Roman" w:hint="default"/>
      </w:rPr>
    </w:lvl>
    <w:lvl w:ilvl="1" w:tplc="B64286A4" w:tentative="1">
      <w:start w:val="1"/>
      <w:numFmt w:val="bullet"/>
      <w:lvlText w:val="o"/>
      <w:lvlJc w:val="left"/>
      <w:pPr>
        <w:ind w:left="1140" w:hanging="360"/>
      </w:pPr>
      <w:rPr>
        <w:rFonts w:ascii="Courier New" w:hAnsi="Courier New" w:cs="Courier New" w:hint="default"/>
      </w:rPr>
    </w:lvl>
    <w:lvl w:ilvl="2" w:tplc="E7901DE8" w:tentative="1">
      <w:start w:val="1"/>
      <w:numFmt w:val="bullet"/>
      <w:lvlText w:val=""/>
      <w:lvlJc w:val="left"/>
      <w:pPr>
        <w:ind w:left="1860" w:hanging="360"/>
      </w:pPr>
      <w:rPr>
        <w:rFonts w:ascii="Wingdings" w:hAnsi="Wingdings" w:hint="default"/>
      </w:rPr>
    </w:lvl>
    <w:lvl w:ilvl="3" w:tplc="991C751E" w:tentative="1">
      <w:start w:val="1"/>
      <w:numFmt w:val="bullet"/>
      <w:lvlText w:val=""/>
      <w:lvlJc w:val="left"/>
      <w:pPr>
        <w:ind w:left="2580" w:hanging="360"/>
      </w:pPr>
      <w:rPr>
        <w:rFonts w:ascii="Symbol" w:hAnsi="Symbol" w:hint="default"/>
      </w:rPr>
    </w:lvl>
    <w:lvl w:ilvl="4" w:tplc="A33A9234" w:tentative="1">
      <w:start w:val="1"/>
      <w:numFmt w:val="bullet"/>
      <w:lvlText w:val="o"/>
      <w:lvlJc w:val="left"/>
      <w:pPr>
        <w:ind w:left="3300" w:hanging="360"/>
      </w:pPr>
      <w:rPr>
        <w:rFonts w:ascii="Courier New" w:hAnsi="Courier New" w:cs="Courier New" w:hint="default"/>
      </w:rPr>
    </w:lvl>
    <w:lvl w:ilvl="5" w:tplc="604E19C4" w:tentative="1">
      <w:start w:val="1"/>
      <w:numFmt w:val="bullet"/>
      <w:lvlText w:val=""/>
      <w:lvlJc w:val="left"/>
      <w:pPr>
        <w:ind w:left="4020" w:hanging="360"/>
      </w:pPr>
      <w:rPr>
        <w:rFonts w:ascii="Wingdings" w:hAnsi="Wingdings" w:hint="default"/>
      </w:rPr>
    </w:lvl>
    <w:lvl w:ilvl="6" w:tplc="ED00B0A2" w:tentative="1">
      <w:start w:val="1"/>
      <w:numFmt w:val="bullet"/>
      <w:lvlText w:val=""/>
      <w:lvlJc w:val="left"/>
      <w:pPr>
        <w:ind w:left="4740" w:hanging="360"/>
      </w:pPr>
      <w:rPr>
        <w:rFonts w:ascii="Symbol" w:hAnsi="Symbol" w:hint="default"/>
      </w:rPr>
    </w:lvl>
    <w:lvl w:ilvl="7" w:tplc="D444D176" w:tentative="1">
      <w:start w:val="1"/>
      <w:numFmt w:val="bullet"/>
      <w:lvlText w:val="o"/>
      <w:lvlJc w:val="left"/>
      <w:pPr>
        <w:ind w:left="5460" w:hanging="360"/>
      </w:pPr>
      <w:rPr>
        <w:rFonts w:ascii="Courier New" w:hAnsi="Courier New" w:cs="Courier New" w:hint="default"/>
      </w:rPr>
    </w:lvl>
    <w:lvl w:ilvl="8" w:tplc="31341C04" w:tentative="1">
      <w:start w:val="1"/>
      <w:numFmt w:val="bullet"/>
      <w:lvlText w:val=""/>
      <w:lvlJc w:val="left"/>
      <w:pPr>
        <w:ind w:left="6180" w:hanging="360"/>
      </w:pPr>
      <w:rPr>
        <w:rFonts w:ascii="Wingdings" w:hAnsi="Wingdings" w:hint="default"/>
      </w:rPr>
    </w:lvl>
  </w:abstractNum>
  <w:abstractNum w:abstractNumId="3" w15:restartNumberingAfterBreak="0">
    <w:nsid w:val="0F51444B"/>
    <w:multiLevelType w:val="hybridMultilevel"/>
    <w:tmpl w:val="AA727A5E"/>
    <w:lvl w:ilvl="0" w:tplc="2FB0C3F6">
      <w:numFmt w:val="bullet"/>
      <w:lvlText w:val="-"/>
      <w:lvlJc w:val="left"/>
      <w:pPr>
        <w:ind w:left="360" w:hanging="360"/>
      </w:pPr>
      <w:rPr>
        <w:rFonts w:ascii="Times New Roman" w:eastAsia="Times New Roman" w:hAnsi="Times New Roman" w:cs="Times New Roman" w:hint="default"/>
      </w:rPr>
    </w:lvl>
    <w:lvl w:ilvl="1" w:tplc="6D5CE644" w:tentative="1">
      <w:start w:val="1"/>
      <w:numFmt w:val="bullet"/>
      <w:lvlText w:val="o"/>
      <w:lvlJc w:val="left"/>
      <w:pPr>
        <w:ind w:left="1080" w:hanging="360"/>
      </w:pPr>
      <w:rPr>
        <w:rFonts w:ascii="Courier New" w:hAnsi="Courier New" w:cs="Courier New" w:hint="default"/>
      </w:rPr>
    </w:lvl>
    <w:lvl w:ilvl="2" w:tplc="7E004A84" w:tentative="1">
      <w:start w:val="1"/>
      <w:numFmt w:val="bullet"/>
      <w:lvlText w:val=""/>
      <w:lvlJc w:val="left"/>
      <w:pPr>
        <w:ind w:left="1800" w:hanging="360"/>
      </w:pPr>
      <w:rPr>
        <w:rFonts w:ascii="Wingdings" w:hAnsi="Wingdings" w:hint="default"/>
      </w:rPr>
    </w:lvl>
    <w:lvl w:ilvl="3" w:tplc="11925240" w:tentative="1">
      <w:start w:val="1"/>
      <w:numFmt w:val="bullet"/>
      <w:lvlText w:val=""/>
      <w:lvlJc w:val="left"/>
      <w:pPr>
        <w:ind w:left="2520" w:hanging="360"/>
      </w:pPr>
      <w:rPr>
        <w:rFonts w:ascii="Symbol" w:hAnsi="Symbol" w:hint="default"/>
      </w:rPr>
    </w:lvl>
    <w:lvl w:ilvl="4" w:tplc="E8D286D0" w:tentative="1">
      <w:start w:val="1"/>
      <w:numFmt w:val="bullet"/>
      <w:lvlText w:val="o"/>
      <w:lvlJc w:val="left"/>
      <w:pPr>
        <w:ind w:left="3240" w:hanging="360"/>
      </w:pPr>
      <w:rPr>
        <w:rFonts w:ascii="Courier New" w:hAnsi="Courier New" w:cs="Courier New" w:hint="default"/>
      </w:rPr>
    </w:lvl>
    <w:lvl w:ilvl="5" w:tplc="3A9CEDA0" w:tentative="1">
      <w:start w:val="1"/>
      <w:numFmt w:val="bullet"/>
      <w:lvlText w:val=""/>
      <w:lvlJc w:val="left"/>
      <w:pPr>
        <w:ind w:left="3960" w:hanging="360"/>
      </w:pPr>
      <w:rPr>
        <w:rFonts w:ascii="Wingdings" w:hAnsi="Wingdings" w:hint="default"/>
      </w:rPr>
    </w:lvl>
    <w:lvl w:ilvl="6" w:tplc="D0D4FD78" w:tentative="1">
      <w:start w:val="1"/>
      <w:numFmt w:val="bullet"/>
      <w:lvlText w:val=""/>
      <w:lvlJc w:val="left"/>
      <w:pPr>
        <w:ind w:left="4680" w:hanging="360"/>
      </w:pPr>
      <w:rPr>
        <w:rFonts w:ascii="Symbol" w:hAnsi="Symbol" w:hint="default"/>
      </w:rPr>
    </w:lvl>
    <w:lvl w:ilvl="7" w:tplc="75FCC0E6" w:tentative="1">
      <w:start w:val="1"/>
      <w:numFmt w:val="bullet"/>
      <w:lvlText w:val="o"/>
      <w:lvlJc w:val="left"/>
      <w:pPr>
        <w:ind w:left="5400" w:hanging="360"/>
      </w:pPr>
      <w:rPr>
        <w:rFonts w:ascii="Courier New" w:hAnsi="Courier New" w:cs="Courier New" w:hint="default"/>
      </w:rPr>
    </w:lvl>
    <w:lvl w:ilvl="8" w:tplc="C60C3B38" w:tentative="1">
      <w:start w:val="1"/>
      <w:numFmt w:val="bullet"/>
      <w:lvlText w:val=""/>
      <w:lvlJc w:val="left"/>
      <w:pPr>
        <w:ind w:left="6120" w:hanging="360"/>
      </w:pPr>
      <w:rPr>
        <w:rFonts w:ascii="Wingdings" w:hAnsi="Wingdings" w:hint="default"/>
      </w:rPr>
    </w:lvl>
  </w:abstractNum>
  <w:abstractNum w:abstractNumId="4" w15:restartNumberingAfterBreak="0">
    <w:nsid w:val="11437A89"/>
    <w:multiLevelType w:val="hybridMultilevel"/>
    <w:tmpl w:val="D332A2A4"/>
    <w:lvl w:ilvl="0" w:tplc="744C1BF2">
      <w:start w:val="1"/>
      <w:numFmt w:val="bullet"/>
      <w:lvlText w:val=""/>
      <w:lvlJc w:val="left"/>
      <w:pPr>
        <w:ind w:left="1146" w:hanging="360"/>
      </w:pPr>
      <w:rPr>
        <w:rFonts w:ascii="Symbol" w:hAnsi="Symbol" w:hint="default"/>
      </w:rPr>
    </w:lvl>
    <w:lvl w:ilvl="1" w:tplc="742E69E0">
      <w:start w:val="1"/>
      <w:numFmt w:val="bullet"/>
      <w:lvlText w:val="o"/>
      <w:lvlJc w:val="left"/>
      <w:pPr>
        <w:ind w:left="1866" w:hanging="360"/>
      </w:pPr>
      <w:rPr>
        <w:rFonts w:ascii="Courier New" w:hAnsi="Courier New" w:cs="Courier New" w:hint="default"/>
      </w:rPr>
    </w:lvl>
    <w:lvl w:ilvl="2" w:tplc="145EC270">
      <w:start w:val="1"/>
      <w:numFmt w:val="bullet"/>
      <w:lvlText w:val=""/>
      <w:lvlJc w:val="left"/>
      <w:pPr>
        <w:ind w:left="2586" w:hanging="360"/>
      </w:pPr>
      <w:rPr>
        <w:rFonts w:ascii="Wingdings" w:hAnsi="Wingdings" w:hint="default"/>
      </w:rPr>
    </w:lvl>
    <w:lvl w:ilvl="3" w:tplc="DCA64B18" w:tentative="1">
      <w:start w:val="1"/>
      <w:numFmt w:val="bullet"/>
      <w:lvlText w:val=""/>
      <w:lvlJc w:val="left"/>
      <w:pPr>
        <w:ind w:left="3306" w:hanging="360"/>
      </w:pPr>
      <w:rPr>
        <w:rFonts w:ascii="Symbol" w:hAnsi="Symbol" w:hint="default"/>
      </w:rPr>
    </w:lvl>
    <w:lvl w:ilvl="4" w:tplc="4B9E5744" w:tentative="1">
      <w:start w:val="1"/>
      <w:numFmt w:val="bullet"/>
      <w:lvlText w:val="o"/>
      <w:lvlJc w:val="left"/>
      <w:pPr>
        <w:ind w:left="4026" w:hanging="360"/>
      </w:pPr>
      <w:rPr>
        <w:rFonts w:ascii="Courier New" w:hAnsi="Courier New" w:cs="Courier New" w:hint="default"/>
      </w:rPr>
    </w:lvl>
    <w:lvl w:ilvl="5" w:tplc="3F6686F8" w:tentative="1">
      <w:start w:val="1"/>
      <w:numFmt w:val="bullet"/>
      <w:lvlText w:val=""/>
      <w:lvlJc w:val="left"/>
      <w:pPr>
        <w:ind w:left="4746" w:hanging="360"/>
      </w:pPr>
      <w:rPr>
        <w:rFonts w:ascii="Wingdings" w:hAnsi="Wingdings" w:hint="default"/>
      </w:rPr>
    </w:lvl>
    <w:lvl w:ilvl="6" w:tplc="4A9EFE28" w:tentative="1">
      <w:start w:val="1"/>
      <w:numFmt w:val="bullet"/>
      <w:lvlText w:val=""/>
      <w:lvlJc w:val="left"/>
      <w:pPr>
        <w:ind w:left="5466" w:hanging="360"/>
      </w:pPr>
      <w:rPr>
        <w:rFonts w:ascii="Symbol" w:hAnsi="Symbol" w:hint="default"/>
      </w:rPr>
    </w:lvl>
    <w:lvl w:ilvl="7" w:tplc="13561DDA" w:tentative="1">
      <w:start w:val="1"/>
      <w:numFmt w:val="bullet"/>
      <w:lvlText w:val="o"/>
      <w:lvlJc w:val="left"/>
      <w:pPr>
        <w:ind w:left="6186" w:hanging="360"/>
      </w:pPr>
      <w:rPr>
        <w:rFonts w:ascii="Courier New" w:hAnsi="Courier New" w:cs="Courier New" w:hint="default"/>
      </w:rPr>
    </w:lvl>
    <w:lvl w:ilvl="8" w:tplc="AEF2E856" w:tentative="1">
      <w:start w:val="1"/>
      <w:numFmt w:val="bullet"/>
      <w:lvlText w:val=""/>
      <w:lvlJc w:val="left"/>
      <w:pPr>
        <w:ind w:left="6906" w:hanging="360"/>
      </w:pPr>
      <w:rPr>
        <w:rFonts w:ascii="Wingdings" w:hAnsi="Wingdings" w:hint="default"/>
      </w:rPr>
    </w:lvl>
  </w:abstractNum>
  <w:abstractNum w:abstractNumId="5" w15:restartNumberingAfterBreak="0">
    <w:nsid w:val="12D34F6A"/>
    <w:multiLevelType w:val="hybridMultilevel"/>
    <w:tmpl w:val="BA1C6044"/>
    <w:lvl w:ilvl="0" w:tplc="681099EE">
      <w:numFmt w:val="bullet"/>
      <w:lvlText w:val="-"/>
      <w:lvlJc w:val="left"/>
      <w:pPr>
        <w:ind w:left="1068" w:hanging="360"/>
      </w:pPr>
      <w:rPr>
        <w:rFonts w:ascii="Times New Roman" w:eastAsia="Calibri" w:hAnsi="Times New Roman" w:cs="Times New Roman" w:hint="default"/>
      </w:rPr>
    </w:lvl>
    <w:lvl w:ilvl="1" w:tplc="DE948422" w:tentative="1">
      <w:start w:val="1"/>
      <w:numFmt w:val="bullet"/>
      <w:lvlText w:val="o"/>
      <w:lvlJc w:val="left"/>
      <w:pPr>
        <w:ind w:left="1788" w:hanging="360"/>
      </w:pPr>
      <w:rPr>
        <w:rFonts w:ascii="Courier New" w:hAnsi="Courier New" w:cs="Courier New" w:hint="default"/>
      </w:rPr>
    </w:lvl>
    <w:lvl w:ilvl="2" w:tplc="91BAF2E0" w:tentative="1">
      <w:start w:val="1"/>
      <w:numFmt w:val="bullet"/>
      <w:lvlText w:val=""/>
      <w:lvlJc w:val="left"/>
      <w:pPr>
        <w:ind w:left="2508" w:hanging="360"/>
      </w:pPr>
      <w:rPr>
        <w:rFonts w:ascii="Wingdings" w:hAnsi="Wingdings" w:hint="default"/>
      </w:rPr>
    </w:lvl>
    <w:lvl w:ilvl="3" w:tplc="1958C890" w:tentative="1">
      <w:start w:val="1"/>
      <w:numFmt w:val="bullet"/>
      <w:lvlText w:val=""/>
      <w:lvlJc w:val="left"/>
      <w:pPr>
        <w:ind w:left="3228" w:hanging="360"/>
      </w:pPr>
      <w:rPr>
        <w:rFonts w:ascii="Symbol" w:hAnsi="Symbol" w:hint="default"/>
      </w:rPr>
    </w:lvl>
    <w:lvl w:ilvl="4" w:tplc="C00E7FDC" w:tentative="1">
      <w:start w:val="1"/>
      <w:numFmt w:val="bullet"/>
      <w:lvlText w:val="o"/>
      <w:lvlJc w:val="left"/>
      <w:pPr>
        <w:ind w:left="3948" w:hanging="360"/>
      </w:pPr>
      <w:rPr>
        <w:rFonts w:ascii="Courier New" w:hAnsi="Courier New" w:cs="Courier New" w:hint="default"/>
      </w:rPr>
    </w:lvl>
    <w:lvl w:ilvl="5" w:tplc="7848DF3C" w:tentative="1">
      <w:start w:val="1"/>
      <w:numFmt w:val="bullet"/>
      <w:lvlText w:val=""/>
      <w:lvlJc w:val="left"/>
      <w:pPr>
        <w:ind w:left="4668" w:hanging="360"/>
      </w:pPr>
      <w:rPr>
        <w:rFonts w:ascii="Wingdings" w:hAnsi="Wingdings" w:hint="default"/>
      </w:rPr>
    </w:lvl>
    <w:lvl w:ilvl="6" w:tplc="84BCC534" w:tentative="1">
      <w:start w:val="1"/>
      <w:numFmt w:val="bullet"/>
      <w:lvlText w:val=""/>
      <w:lvlJc w:val="left"/>
      <w:pPr>
        <w:ind w:left="5388" w:hanging="360"/>
      </w:pPr>
      <w:rPr>
        <w:rFonts w:ascii="Symbol" w:hAnsi="Symbol" w:hint="default"/>
      </w:rPr>
    </w:lvl>
    <w:lvl w:ilvl="7" w:tplc="D7544864" w:tentative="1">
      <w:start w:val="1"/>
      <w:numFmt w:val="bullet"/>
      <w:lvlText w:val="o"/>
      <w:lvlJc w:val="left"/>
      <w:pPr>
        <w:ind w:left="6108" w:hanging="360"/>
      </w:pPr>
      <w:rPr>
        <w:rFonts w:ascii="Courier New" w:hAnsi="Courier New" w:cs="Courier New" w:hint="default"/>
      </w:rPr>
    </w:lvl>
    <w:lvl w:ilvl="8" w:tplc="9BD24932" w:tentative="1">
      <w:start w:val="1"/>
      <w:numFmt w:val="bullet"/>
      <w:lvlText w:val=""/>
      <w:lvlJc w:val="left"/>
      <w:pPr>
        <w:ind w:left="6828" w:hanging="360"/>
      </w:pPr>
      <w:rPr>
        <w:rFonts w:ascii="Wingdings" w:hAnsi="Wingdings" w:hint="default"/>
      </w:rPr>
    </w:lvl>
  </w:abstractNum>
  <w:abstractNum w:abstractNumId="6" w15:restartNumberingAfterBreak="0">
    <w:nsid w:val="16DA58EE"/>
    <w:multiLevelType w:val="hybridMultilevel"/>
    <w:tmpl w:val="D09EC372"/>
    <w:lvl w:ilvl="0" w:tplc="193C8238">
      <w:start w:val="1"/>
      <w:numFmt w:val="bullet"/>
      <w:lvlText w:val=""/>
      <w:lvlJc w:val="left"/>
      <w:pPr>
        <w:ind w:left="644" w:hanging="360"/>
      </w:pPr>
      <w:rPr>
        <w:rFonts w:ascii="Symbol" w:hAnsi="Symbol" w:hint="default"/>
      </w:rPr>
    </w:lvl>
    <w:lvl w:ilvl="1" w:tplc="20BAD3E8">
      <w:start w:val="1"/>
      <w:numFmt w:val="bullet"/>
      <w:lvlText w:val="o"/>
      <w:lvlJc w:val="left"/>
      <w:pPr>
        <w:ind w:left="656" w:hanging="360"/>
      </w:pPr>
      <w:rPr>
        <w:rFonts w:ascii="Courier New" w:hAnsi="Courier New" w:cs="Courier New" w:hint="default"/>
      </w:rPr>
    </w:lvl>
    <w:lvl w:ilvl="2" w:tplc="1966A26E">
      <w:start w:val="1"/>
      <w:numFmt w:val="bullet"/>
      <w:lvlText w:val=""/>
      <w:lvlJc w:val="left"/>
      <w:pPr>
        <w:ind w:left="1376" w:hanging="360"/>
      </w:pPr>
      <w:rPr>
        <w:rFonts w:ascii="Wingdings" w:hAnsi="Wingdings" w:hint="default"/>
      </w:rPr>
    </w:lvl>
    <w:lvl w:ilvl="3" w:tplc="031A3F52" w:tentative="1">
      <w:start w:val="1"/>
      <w:numFmt w:val="bullet"/>
      <w:lvlText w:val=""/>
      <w:lvlJc w:val="left"/>
      <w:pPr>
        <w:ind w:left="2096" w:hanging="360"/>
      </w:pPr>
      <w:rPr>
        <w:rFonts w:ascii="Symbol" w:hAnsi="Symbol" w:hint="default"/>
      </w:rPr>
    </w:lvl>
    <w:lvl w:ilvl="4" w:tplc="B61CDBB0" w:tentative="1">
      <w:start w:val="1"/>
      <w:numFmt w:val="bullet"/>
      <w:lvlText w:val="o"/>
      <w:lvlJc w:val="left"/>
      <w:pPr>
        <w:ind w:left="2816" w:hanging="360"/>
      </w:pPr>
      <w:rPr>
        <w:rFonts w:ascii="Courier New" w:hAnsi="Courier New" w:cs="Courier New" w:hint="default"/>
      </w:rPr>
    </w:lvl>
    <w:lvl w:ilvl="5" w:tplc="6CB4C246" w:tentative="1">
      <w:start w:val="1"/>
      <w:numFmt w:val="bullet"/>
      <w:lvlText w:val=""/>
      <w:lvlJc w:val="left"/>
      <w:pPr>
        <w:ind w:left="3536" w:hanging="360"/>
      </w:pPr>
      <w:rPr>
        <w:rFonts w:ascii="Wingdings" w:hAnsi="Wingdings" w:hint="default"/>
      </w:rPr>
    </w:lvl>
    <w:lvl w:ilvl="6" w:tplc="78C20BE4" w:tentative="1">
      <w:start w:val="1"/>
      <w:numFmt w:val="bullet"/>
      <w:lvlText w:val=""/>
      <w:lvlJc w:val="left"/>
      <w:pPr>
        <w:ind w:left="4256" w:hanging="360"/>
      </w:pPr>
      <w:rPr>
        <w:rFonts w:ascii="Symbol" w:hAnsi="Symbol" w:hint="default"/>
      </w:rPr>
    </w:lvl>
    <w:lvl w:ilvl="7" w:tplc="92240A14" w:tentative="1">
      <w:start w:val="1"/>
      <w:numFmt w:val="bullet"/>
      <w:lvlText w:val="o"/>
      <w:lvlJc w:val="left"/>
      <w:pPr>
        <w:ind w:left="4976" w:hanging="360"/>
      </w:pPr>
      <w:rPr>
        <w:rFonts w:ascii="Courier New" w:hAnsi="Courier New" w:cs="Courier New" w:hint="default"/>
      </w:rPr>
    </w:lvl>
    <w:lvl w:ilvl="8" w:tplc="109C9476" w:tentative="1">
      <w:start w:val="1"/>
      <w:numFmt w:val="bullet"/>
      <w:lvlText w:val=""/>
      <w:lvlJc w:val="left"/>
      <w:pPr>
        <w:ind w:left="5696" w:hanging="360"/>
      </w:pPr>
      <w:rPr>
        <w:rFonts w:ascii="Wingdings" w:hAnsi="Wingdings" w:hint="default"/>
      </w:rPr>
    </w:lvl>
  </w:abstractNum>
  <w:abstractNum w:abstractNumId="7" w15:restartNumberingAfterBreak="0">
    <w:nsid w:val="174270BB"/>
    <w:multiLevelType w:val="hybridMultilevel"/>
    <w:tmpl w:val="445AC2C2"/>
    <w:lvl w:ilvl="0" w:tplc="F9723F08">
      <w:numFmt w:val="bullet"/>
      <w:lvlText w:val="-"/>
      <w:lvlJc w:val="left"/>
      <w:pPr>
        <w:ind w:left="1068" w:hanging="360"/>
      </w:pPr>
      <w:rPr>
        <w:rFonts w:ascii="Times New Roman" w:eastAsia="Calibri" w:hAnsi="Times New Roman" w:cs="Times New Roman" w:hint="default"/>
      </w:rPr>
    </w:lvl>
    <w:lvl w:ilvl="1" w:tplc="7C4039FE" w:tentative="1">
      <w:start w:val="1"/>
      <w:numFmt w:val="bullet"/>
      <w:lvlText w:val="o"/>
      <w:lvlJc w:val="left"/>
      <w:pPr>
        <w:ind w:left="1788" w:hanging="360"/>
      </w:pPr>
      <w:rPr>
        <w:rFonts w:ascii="Courier New" w:hAnsi="Courier New" w:cs="Courier New" w:hint="default"/>
      </w:rPr>
    </w:lvl>
    <w:lvl w:ilvl="2" w:tplc="1B6C7D96" w:tentative="1">
      <w:start w:val="1"/>
      <w:numFmt w:val="bullet"/>
      <w:lvlText w:val=""/>
      <w:lvlJc w:val="left"/>
      <w:pPr>
        <w:ind w:left="2508" w:hanging="360"/>
      </w:pPr>
      <w:rPr>
        <w:rFonts w:ascii="Wingdings" w:hAnsi="Wingdings" w:hint="default"/>
      </w:rPr>
    </w:lvl>
    <w:lvl w:ilvl="3" w:tplc="4DEE1CF4" w:tentative="1">
      <w:start w:val="1"/>
      <w:numFmt w:val="bullet"/>
      <w:lvlText w:val=""/>
      <w:lvlJc w:val="left"/>
      <w:pPr>
        <w:ind w:left="3228" w:hanging="360"/>
      </w:pPr>
      <w:rPr>
        <w:rFonts w:ascii="Symbol" w:hAnsi="Symbol" w:hint="default"/>
      </w:rPr>
    </w:lvl>
    <w:lvl w:ilvl="4" w:tplc="FE92ACA0" w:tentative="1">
      <w:start w:val="1"/>
      <w:numFmt w:val="bullet"/>
      <w:lvlText w:val="o"/>
      <w:lvlJc w:val="left"/>
      <w:pPr>
        <w:ind w:left="3948" w:hanging="360"/>
      </w:pPr>
      <w:rPr>
        <w:rFonts w:ascii="Courier New" w:hAnsi="Courier New" w:cs="Courier New" w:hint="default"/>
      </w:rPr>
    </w:lvl>
    <w:lvl w:ilvl="5" w:tplc="F2A2E3D0" w:tentative="1">
      <w:start w:val="1"/>
      <w:numFmt w:val="bullet"/>
      <w:lvlText w:val=""/>
      <w:lvlJc w:val="left"/>
      <w:pPr>
        <w:ind w:left="4668" w:hanging="360"/>
      </w:pPr>
      <w:rPr>
        <w:rFonts w:ascii="Wingdings" w:hAnsi="Wingdings" w:hint="default"/>
      </w:rPr>
    </w:lvl>
    <w:lvl w:ilvl="6" w:tplc="2FAE7CD2" w:tentative="1">
      <w:start w:val="1"/>
      <w:numFmt w:val="bullet"/>
      <w:lvlText w:val=""/>
      <w:lvlJc w:val="left"/>
      <w:pPr>
        <w:ind w:left="5388" w:hanging="360"/>
      </w:pPr>
      <w:rPr>
        <w:rFonts w:ascii="Symbol" w:hAnsi="Symbol" w:hint="default"/>
      </w:rPr>
    </w:lvl>
    <w:lvl w:ilvl="7" w:tplc="19FAEFA4" w:tentative="1">
      <w:start w:val="1"/>
      <w:numFmt w:val="bullet"/>
      <w:lvlText w:val="o"/>
      <w:lvlJc w:val="left"/>
      <w:pPr>
        <w:ind w:left="6108" w:hanging="360"/>
      </w:pPr>
      <w:rPr>
        <w:rFonts w:ascii="Courier New" w:hAnsi="Courier New" w:cs="Courier New" w:hint="default"/>
      </w:rPr>
    </w:lvl>
    <w:lvl w:ilvl="8" w:tplc="1BC4AF6E" w:tentative="1">
      <w:start w:val="1"/>
      <w:numFmt w:val="bullet"/>
      <w:lvlText w:val=""/>
      <w:lvlJc w:val="left"/>
      <w:pPr>
        <w:ind w:left="6828" w:hanging="360"/>
      </w:pPr>
      <w:rPr>
        <w:rFonts w:ascii="Wingdings" w:hAnsi="Wingdings" w:hint="default"/>
      </w:rPr>
    </w:lvl>
  </w:abstractNum>
  <w:abstractNum w:abstractNumId="8" w15:restartNumberingAfterBreak="0">
    <w:nsid w:val="19812710"/>
    <w:multiLevelType w:val="hybridMultilevel"/>
    <w:tmpl w:val="4DC61528"/>
    <w:lvl w:ilvl="0" w:tplc="7580269C">
      <w:numFmt w:val="bullet"/>
      <w:lvlText w:val="-"/>
      <w:lvlJc w:val="left"/>
      <w:pPr>
        <w:ind w:left="720" w:hanging="360"/>
      </w:pPr>
      <w:rPr>
        <w:rFonts w:ascii="Times New Roman" w:eastAsia="Times New Roman" w:hAnsi="Times New Roman" w:cs="Times New Roman" w:hint="default"/>
      </w:rPr>
    </w:lvl>
    <w:lvl w:ilvl="1" w:tplc="A7A01C96" w:tentative="1">
      <w:start w:val="1"/>
      <w:numFmt w:val="bullet"/>
      <w:lvlText w:val="o"/>
      <w:lvlJc w:val="left"/>
      <w:pPr>
        <w:ind w:left="1440" w:hanging="360"/>
      </w:pPr>
      <w:rPr>
        <w:rFonts w:ascii="Courier New" w:hAnsi="Courier New" w:cs="Courier New" w:hint="default"/>
      </w:rPr>
    </w:lvl>
    <w:lvl w:ilvl="2" w:tplc="EA10F4D4" w:tentative="1">
      <w:start w:val="1"/>
      <w:numFmt w:val="bullet"/>
      <w:lvlText w:val=""/>
      <w:lvlJc w:val="left"/>
      <w:pPr>
        <w:ind w:left="2160" w:hanging="360"/>
      </w:pPr>
      <w:rPr>
        <w:rFonts w:ascii="Wingdings" w:hAnsi="Wingdings" w:hint="default"/>
      </w:rPr>
    </w:lvl>
    <w:lvl w:ilvl="3" w:tplc="F89E53DE" w:tentative="1">
      <w:start w:val="1"/>
      <w:numFmt w:val="bullet"/>
      <w:lvlText w:val=""/>
      <w:lvlJc w:val="left"/>
      <w:pPr>
        <w:ind w:left="2880" w:hanging="360"/>
      </w:pPr>
      <w:rPr>
        <w:rFonts w:ascii="Symbol" w:hAnsi="Symbol" w:hint="default"/>
      </w:rPr>
    </w:lvl>
    <w:lvl w:ilvl="4" w:tplc="BE5A2AD8" w:tentative="1">
      <w:start w:val="1"/>
      <w:numFmt w:val="bullet"/>
      <w:lvlText w:val="o"/>
      <w:lvlJc w:val="left"/>
      <w:pPr>
        <w:ind w:left="3600" w:hanging="360"/>
      </w:pPr>
      <w:rPr>
        <w:rFonts w:ascii="Courier New" w:hAnsi="Courier New" w:cs="Courier New" w:hint="default"/>
      </w:rPr>
    </w:lvl>
    <w:lvl w:ilvl="5" w:tplc="1DCC68AE" w:tentative="1">
      <w:start w:val="1"/>
      <w:numFmt w:val="bullet"/>
      <w:lvlText w:val=""/>
      <w:lvlJc w:val="left"/>
      <w:pPr>
        <w:ind w:left="4320" w:hanging="360"/>
      </w:pPr>
      <w:rPr>
        <w:rFonts w:ascii="Wingdings" w:hAnsi="Wingdings" w:hint="default"/>
      </w:rPr>
    </w:lvl>
    <w:lvl w:ilvl="6" w:tplc="45E83E62" w:tentative="1">
      <w:start w:val="1"/>
      <w:numFmt w:val="bullet"/>
      <w:lvlText w:val=""/>
      <w:lvlJc w:val="left"/>
      <w:pPr>
        <w:ind w:left="5040" w:hanging="360"/>
      </w:pPr>
      <w:rPr>
        <w:rFonts w:ascii="Symbol" w:hAnsi="Symbol" w:hint="default"/>
      </w:rPr>
    </w:lvl>
    <w:lvl w:ilvl="7" w:tplc="83E09014" w:tentative="1">
      <w:start w:val="1"/>
      <w:numFmt w:val="bullet"/>
      <w:lvlText w:val="o"/>
      <w:lvlJc w:val="left"/>
      <w:pPr>
        <w:ind w:left="5760" w:hanging="360"/>
      </w:pPr>
      <w:rPr>
        <w:rFonts w:ascii="Courier New" w:hAnsi="Courier New" w:cs="Courier New" w:hint="default"/>
      </w:rPr>
    </w:lvl>
    <w:lvl w:ilvl="8" w:tplc="E6980E3A" w:tentative="1">
      <w:start w:val="1"/>
      <w:numFmt w:val="bullet"/>
      <w:lvlText w:val=""/>
      <w:lvlJc w:val="left"/>
      <w:pPr>
        <w:ind w:left="6480" w:hanging="360"/>
      </w:pPr>
      <w:rPr>
        <w:rFonts w:ascii="Wingdings" w:hAnsi="Wingdings" w:hint="default"/>
      </w:rPr>
    </w:lvl>
  </w:abstractNum>
  <w:abstractNum w:abstractNumId="9"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0" w15:restartNumberingAfterBreak="0">
    <w:nsid w:val="1D6D1908"/>
    <w:multiLevelType w:val="hybridMultilevel"/>
    <w:tmpl w:val="FA1490EA"/>
    <w:lvl w:ilvl="0" w:tplc="27F2BCAA">
      <w:start w:val="1"/>
      <w:numFmt w:val="bullet"/>
      <w:lvlText w:val=""/>
      <w:lvlJc w:val="left"/>
      <w:pPr>
        <w:ind w:left="1146" w:hanging="360"/>
      </w:pPr>
      <w:rPr>
        <w:rFonts w:ascii="Symbol" w:hAnsi="Symbol" w:hint="default"/>
      </w:rPr>
    </w:lvl>
    <w:lvl w:ilvl="1" w:tplc="497A226A" w:tentative="1">
      <w:start w:val="1"/>
      <w:numFmt w:val="bullet"/>
      <w:lvlText w:val="o"/>
      <w:lvlJc w:val="left"/>
      <w:pPr>
        <w:ind w:left="1866" w:hanging="360"/>
      </w:pPr>
      <w:rPr>
        <w:rFonts w:ascii="Courier New" w:hAnsi="Courier New" w:cs="Courier New" w:hint="default"/>
      </w:rPr>
    </w:lvl>
    <w:lvl w:ilvl="2" w:tplc="9176CD10" w:tentative="1">
      <w:start w:val="1"/>
      <w:numFmt w:val="bullet"/>
      <w:lvlText w:val=""/>
      <w:lvlJc w:val="left"/>
      <w:pPr>
        <w:ind w:left="2586" w:hanging="360"/>
      </w:pPr>
      <w:rPr>
        <w:rFonts w:ascii="Wingdings" w:hAnsi="Wingdings" w:hint="default"/>
      </w:rPr>
    </w:lvl>
    <w:lvl w:ilvl="3" w:tplc="7ACAF52E" w:tentative="1">
      <w:start w:val="1"/>
      <w:numFmt w:val="bullet"/>
      <w:lvlText w:val=""/>
      <w:lvlJc w:val="left"/>
      <w:pPr>
        <w:ind w:left="3306" w:hanging="360"/>
      </w:pPr>
      <w:rPr>
        <w:rFonts w:ascii="Symbol" w:hAnsi="Symbol" w:hint="default"/>
      </w:rPr>
    </w:lvl>
    <w:lvl w:ilvl="4" w:tplc="8E302E14" w:tentative="1">
      <w:start w:val="1"/>
      <w:numFmt w:val="bullet"/>
      <w:lvlText w:val="o"/>
      <w:lvlJc w:val="left"/>
      <w:pPr>
        <w:ind w:left="4026" w:hanging="360"/>
      </w:pPr>
      <w:rPr>
        <w:rFonts w:ascii="Courier New" w:hAnsi="Courier New" w:cs="Courier New" w:hint="default"/>
      </w:rPr>
    </w:lvl>
    <w:lvl w:ilvl="5" w:tplc="0DE091F0" w:tentative="1">
      <w:start w:val="1"/>
      <w:numFmt w:val="bullet"/>
      <w:lvlText w:val=""/>
      <w:lvlJc w:val="left"/>
      <w:pPr>
        <w:ind w:left="4746" w:hanging="360"/>
      </w:pPr>
      <w:rPr>
        <w:rFonts w:ascii="Wingdings" w:hAnsi="Wingdings" w:hint="default"/>
      </w:rPr>
    </w:lvl>
    <w:lvl w:ilvl="6" w:tplc="307EC718" w:tentative="1">
      <w:start w:val="1"/>
      <w:numFmt w:val="bullet"/>
      <w:lvlText w:val=""/>
      <w:lvlJc w:val="left"/>
      <w:pPr>
        <w:ind w:left="5466" w:hanging="360"/>
      </w:pPr>
      <w:rPr>
        <w:rFonts w:ascii="Symbol" w:hAnsi="Symbol" w:hint="default"/>
      </w:rPr>
    </w:lvl>
    <w:lvl w:ilvl="7" w:tplc="616CDBB6" w:tentative="1">
      <w:start w:val="1"/>
      <w:numFmt w:val="bullet"/>
      <w:lvlText w:val="o"/>
      <w:lvlJc w:val="left"/>
      <w:pPr>
        <w:ind w:left="6186" w:hanging="360"/>
      </w:pPr>
      <w:rPr>
        <w:rFonts w:ascii="Courier New" w:hAnsi="Courier New" w:cs="Courier New" w:hint="default"/>
      </w:rPr>
    </w:lvl>
    <w:lvl w:ilvl="8" w:tplc="8DA21382" w:tentative="1">
      <w:start w:val="1"/>
      <w:numFmt w:val="bullet"/>
      <w:lvlText w:val=""/>
      <w:lvlJc w:val="left"/>
      <w:pPr>
        <w:ind w:left="6906" w:hanging="360"/>
      </w:pPr>
      <w:rPr>
        <w:rFonts w:ascii="Wingdings" w:hAnsi="Wingdings" w:hint="default"/>
      </w:rPr>
    </w:lvl>
  </w:abstractNum>
  <w:abstractNum w:abstractNumId="11" w15:restartNumberingAfterBreak="0">
    <w:nsid w:val="239123AA"/>
    <w:multiLevelType w:val="hybridMultilevel"/>
    <w:tmpl w:val="BA92E4B6"/>
    <w:lvl w:ilvl="0" w:tplc="2E6E952E">
      <w:numFmt w:val="bullet"/>
      <w:lvlText w:val="-"/>
      <w:lvlJc w:val="left"/>
      <w:pPr>
        <w:ind w:left="1068" w:hanging="360"/>
      </w:pPr>
      <w:rPr>
        <w:rFonts w:ascii="Times New Roman" w:eastAsia="Calibri" w:hAnsi="Times New Roman" w:cs="Times New Roman" w:hint="default"/>
      </w:rPr>
    </w:lvl>
    <w:lvl w:ilvl="1" w:tplc="73F62EFE" w:tentative="1">
      <w:start w:val="1"/>
      <w:numFmt w:val="bullet"/>
      <w:lvlText w:val="o"/>
      <w:lvlJc w:val="left"/>
      <w:pPr>
        <w:ind w:left="1788" w:hanging="360"/>
      </w:pPr>
      <w:rPr>
        <w:rFonts w:ascii="Courier New" w:hAnsi="Courier New" w:cs="Courier New" w:hint="default"/>
      </w:rPr>
    </w:lvl>
    <w:lvl w:ilvl="2" w:tplc="21701778" w:tentative="1">
      <w:start w:val="1"/>
      <w:numFmt w:val="bullet"/>
      <w:lvlText w:val=""/>
      <w:lvlJc w:val="left"/>
      <w:pPr>
        <w:ind w:left="2508" w:hanging="360"/>
      </w:pPr>
      <w:rPr>
        <w:rFonts w:ascii="Wingdings" w:hAnsi="Wingdings" w:hint="default"/>
      </w:rPr>
    </w:lvl>
    <w:lvl w:ilvl="3" w:tplc="95C6560C" w:tentative="1">
      <w:start w:val="1"/>
      <w:numFmt w:val="bullet"/>
      <w:lvlText w:val=""/>
      <w:lvlJc w:val="left"/>
      <w:pPr>
        <w:ind w:left="3228" w:hanging="360"/>
      </w:pPr>
      <w:rPr>
        <w:rFonts w:ascii="Symbol" w:hAnsi="Symbol" w:hint="default"/>
      </w:rPr>
    </w:lvl>
    <w:lvl w:ilvl="4" w:tplc="97D2CA52" w:tentative="1">
      <w:start w:val="1"/>
      <w:numFmt w:val="bullet"/>
      <w:lvlText w:val="o"/>
      <w:lvlJc w:val="left"/>
      <w:pPr>
        <w:ind w:left="3948" w:hanging="360"/>
      </w:pPr>
      <w:rPr>
        <w:rFonts w:ascii="Courier New" w:hAnsi="Courier New" w:cs="Courier New" w:hint="default"/>
      </w:rPr>
    </w:lvl>
    <w:lvl w:ilvl="5" w:tplc="20FE2560" w:tentative="1">
      <w:start w:val="1"/>
      <w:numFmt w:val="bullet"/>
      <w:lvlText w:val=""/>
      <w:lvlJc w:val="left"/>
      <w:pPr>
        <w:ind w:left="4668" w:hanging="360"/>
      </w:pPr>
      <w:rPr>
        <w:rFonts w:ascii="Wingdings" w:hAnsi="Wingdings" w:hint="default"/>
      </w:rPr>
    </w:lvl>
    <w:lvl w:ilvl="6" w:tplc="49C210D8" w:tentative="1">
      <w:start w:val="1"/>
      <w:numFmt w:val="bullet"/>
      <w:lvlText w:val=""/>
      <w:lvlJc w:val="left"/>
      <w:pPr>
        <w:ind w:left="5388" w:hanging="360"/>
      </w:pPr>
      <w:rPr>
        <w:rFonts w:ascii="Symbol" w:hAnsi="Symbol" w:hint="default"/>
      </w:rPr>
    </w:lvl>
    <w:lvl w:ilvl="7" w:tplc="7D6AD6B4" w:tentative="1">
      <w:start w:val="1"/>
      <w:numFmt w:val="bullet"/>
      <w:lvlText w:val="o"/>
      <w:lvlJc w:val="left"/>
      <w:pPr>
        <w:ind w:left="6108" w:hanging="360"/>
      </w:pPr>
      <w:rPr>
        <w:rFonts w:ascii="Courier New" w:hAnsi="Courier New" w:cs="Courier New" w:hint="default"/>
      </w:rPr>
    </w:lvl>
    <w:lvl w:ilvl="8" w:tplc="3CC6F418" w:tentative="1">
      <w:start w:val="1"/>
      <w:numFmt w:val="bullet"/>
      <w:lvlText w:val=""/>
      <w:lvlJc w:val="left"/>
      <w:pPr>
        <w:ind w:left="6828" w:hanging="360"/>
      </w:pPr>
      <w:rPr>
        <w:rFonts w:ascii="Wingdings" w:hAnsi="Wingdings" w:hint="default"/>
      </w:rPr>
    </w:lvl>
  </w:abstractNum>
  <w:abstractNum w:abstractNumId="12" w15:restartNumberingAfterBreak="0">
    <w:nsid w:val="23B63945"/>
    <w:multiLevelType w:val="hybridMultilevel"/>
    <w:tmpl w:val="7882B424"/>
    <w:lvl w:ilvl="0" w:tplc="FEB626BA">
      <w:start w:val="1"/>
      <w:numFmt w:val="decimal"/>
      <w:lvlText w:val="%1."/>
      <w:lvlJc w:val="left"/>
      <w:pPr>
        <w:ind w:left="1428" w:hanging="360"/>
      </w:pPr>
      <w:rPr>
        <w:rFonts w:ascii="Times New Roman" w:hAnsi="Times New Roman" w:cs="Times New Roman" w:hint="default"/>
        <w:sz w:val="24"/>
      </w:rPr>
    </w:lvl>
    <w:lvl w:ilvl="1" w:tplc="314EE822">
      <w:start w:val="1"/>
      <w:numFmt w:val="upperLetter"/>
      <w:lvlText w:val="%2."/>
      <w:lvlJc w:val="left"/>
      <w:pPr>
        <w:ind w:left="2148" w:hanging="360"/>
      </w:pPr>
      <w:rPr>
        <w:rFonts w:hint="default"/>
      </w:rPr>
    </w:lvl>
    <w:lvl w:ilvl="2" w:tplc="069CCE78" w:tentative="1">
      <w:start w:val="1"/>
      <w:numFmt w:val="lowerRoman"/>
      <w:lvlText w:val="%3."/>
      <w:lvlJc w:val="right"/>
      <w:pPr>
        <w:ind w:left="2868" w:hanging="180"/>
      </w:pPr>
    </w:lvl>
    <w:lvl w:ilvl="3" w:tplc="54E404DA" w:tentative="1">
      <w:start w:val="1"/>
      <w:numFmt w:val="decimal"/>
      <w:lvlText w:val="%4."/>
      <w:lvlJc w:val="left"/>
      <w:pPr>
        <w:ind w:left="3588" w:hanging="360"/>
      </w:pPr>
    </w:lvl>
    <w:lvl w:ilvl="4" w:tplc="7F7AF780" w:tentative="1">
      <w:start w:val="1"/>
      <w:numFmt w:val="lowerLetter"/>
      <w:lvlText w:val="%5."/>
      <w:lvlJc w:val="left"/>
      <w:pPr>
        <w:ind w:left="4308" w:hanging="360"/>
      </w:pPr>
    </w:lvl>
    <w:lvl w:ilvl="5" w:tplc="6E726AC2" w:tentative="1">
      <w:start w:val="1"/>
      <w:numFmt w:val="lowerRoman"/>
      <w:lvlText w:val="%6."/>
      <w:lvlJc w:val="right"/>
      <w:pPr>
        <w:ind w:left="5028" w:hanging="180"/>
      </w:pPr>
    </w:lvl>
    <w:lvl w:ilvl="6" w:tplc="2F7CF634" w:tentative="1">
      <w:start w:val="1"/>
      <w:numFmt w:val="decimal"/>
      <w:lvlText w:val="%7."/>
      <w:lvlJc w:val="left"/>
      <w:pPr>
        <w:ind w:left="5748" w:hanging="360"/>
      </w:pPr>
    </w:lvl>
    <w:lvl w:ilvl="7" w:tplc="BE3470F6" w:tentative="1">
      <w:start w:val="1"/>
      <w:numFmt w:val="lowerLetter"/>
      <w:lvlText w:val="%8."/>
      <w:lvlJc w:val="left"/>
      <w:pPr>
        <w:ind w:left="6468" w:hanging="360"/>
      </w:pPr>
    </w:lvl>
    <w:lvl w:ilvl="8" w:tplc="2ECCBB6C" w:tentative="1">
      <w:start w:val="1"/>
      <w:numFmt w:val="lowerRoman"/>
      <w:lvlText w:val="%9."/>
      <w:lvlJc w:val="right"/>
      <w:pPr>
        <w:ind w:left="7188" w:hanging="180"/>
      </w:pPr>
    </w:lvl>
  </w:abstractNum>
  <w:abstractNum w:abstractNumId="13" w15:restartNumberingAfterBreak="0">
    <w:nsid w:val="29DF0514"/>
    <w:multiLevelType w:val="hybridMultilevel"/>
    <w:tmpl w:val="2084F048"/>
    <w:lvl w:ilvl="0" w:tplc="36A49D0A">
      <w:start w:val="1"/>
      <w:numFmt w:val="bullet"/>
      <w:lvlText w:val="-"/>
      <w:lvlJc w:val="left"/>
      <w:pPr>
        <w:ind w:left="720" w:hanging="360"/>
      </w:pPr>
      <w:rPr>
        <w:rFonts w:ascii="Courier New" w:hAnsi="Courier New" w:hint="default"/>
      </w:rPr>
    </w:lvl>
    <w:lvl w:ilvl="1" w:tplc="11A08958" w:tentative="1">
      <w:start w:val="1"/>
      <w:numFmt w:val="bullet"/>
      <w:lvlText w:val="o"/>
      <w:lvlJc w:val="left"/>
      <w:pPr>
        <w:ind w:left="1440" w:hanging="360"/>
      </w:pPr>
      <w:rPr>
        <w:rFonts w:ascii="Courier New" w:hAnsi="Courier New" w:cs="Courier New" w:hint="default"/>
      </w:rPr>
    </w:lvl>
    <w:lvl w:ilvl="2" w:tplc="8F924618" w:tentative="1">
      <w:start w:val="1"/>
      <w:numFmt w:val="bullet"/>
      <w:lvlText w:val=""/>
      <w:lvlJc w:val="left"/>
      <w:pPr>
        <w:ind w:left="2160" w:hanging="360"/>
      </w:pPr>
      <w:rPr>
        <w:rFonts w:ascii="Wingdings" w:hAnsi="Wingdings" w:hint="default"/>
      </w:rPr>
    </w:lvl>
    <w:lvl w:ilvl="3" w:tplc="54A233E6" w:tentative="1">
      <w:start w:val="1"/>
      <w:numFmt w:val="bullet"/>
      <w:lvlText w:val=""/>
      <w:lvlJc w:val="left"/>
      <w:pPr>
        <w:ind w:left="2880" w:hanging="360"/>
      </w:pPr>
      <w:rPr>
        <w:rFonts w:ascii="Symbol" w:hAnsi="Symbol" w:hint="default"/>
      </w:rPr>
    </w:lvl>
    <w:lvl w:ilvl="4" w:tplc="653892C8" w:tentative="1">
      <w:start w:val="1"/>
      <w:numFmt w:val="bullet"/>
      <w:lvlText w:val="o"/>
      <w:lvlJc w:val="left"/>
      <w:pPr>
        <w:ind w:left="3600" w:hanging="360"/>
      </w:pPr>
      <w:rPr>
        <w:rFonts w:ascii="Courier New" w:hAnsi="Courier New" w:cs="Courier New" w:hint="default"/>
      </w:rPr>
    </w:lvl>
    <w:lvl w:ilvl="5" w:tplc="834210DE" w:tentative="1">
      <w:start w:val="1"/>
      <w:numFmt w:val="bullet"/>
      <w:lvlText w:val=""/>
      <w:lvlJc w:val="left"/>
      <w:pPr>
        <w:ind w:left="4320" w:hanging="360"/>
      </w:pPr>
      <w:rPr>
        <w:rFonts w:ascii="Wingdings" w:hAnsi="Wingdings" w:hint="default"/>
      </w:rPr>
    </w:lvl>
    <w:lvl w:ilvl="6" w:tplc="8D3CAB50" w:tentative="1">
      <w:start w:val="1"/>
      <w:numFmt w:val="bullet"/>
      <w:lvlText w:val=""/>
      <w:lvlJc w:val="left"/>
      <w:pPr>
        <w:ind w:left="5040" w:hanging="360"/>
      </w:pPr>
      <w:rPr>
        <w:rFonts w:ascii="Symbol" w:hAnsi="Symbol" w:hint="default"/>
      </w:rPr>
    </w:lvl>
    <w:lvl w:ilvl="7" w:tplc="B12ED132" w:tentative="1">
      <w:start w:val="1"/>
      <w:numFmt w:val="bullet"/>
      <w:lvlText w:val="o"/>
      <w:lvlJc w:val="left"/>
      <w:pPr>
        <w:ind w:left="5760" w:hanging="360"/>
      </w:pPr>
      <w:rPr>
        <w:rFonts w:ascii="Courier New" w:hAnsi="Courier New" w:cs="Courier New" w:hint="default"/>
      </w:rPr>
    </w:lvl>
    <w:lvl w:ilvl="8" w:tplc="22B25990" w:tentative="1">
      <w:start w:val="1"/>
      <w:numFmt w:val="bullet"/>
      <w:lvlText w:val=""/>
      <w:lvlJc w:val="left"/>
      <w:pPr>
        <w:ind w:left="6480" w:hanging="360"/>
      </w:pPr>
      <w:rPr>
        <w:rFonts w:ascii="Wingdings" w:hAnsi="Wingdings" w:hint="default"/>
      </w:rPr>
    </w:lvl>
  </w:abstractNum>
  <w:abstractNum w:abstractNumId="14" w15:restartNumberingAfterBreak="0">
    <w:nsid w:val="2C0C11E1"/>
    <w:multiLevelType w:val="hybridMultilevel"/>
    <w:tmpl w:val="943AFAC4"/>
    <w:lvl w:ilvl="0" w:tplc="DB669622">
      <w:numFmt w:val="bullet"/>
      <w:lvlText w:val="-"/>
      <w:lvlJc w:val="left"/>
      <w:pPr>
        <w:ind w:left="720" w:hanging="360"/>
      </w:pPr>
      <w:rPr>
        <w:rFonts w:ascii="Times New Roman" w:eastAsia="Times New Roman" w:hAnsi="Times New Roman" w:cs="Times New Roman" w:hint="default"/>
      </w:rPr>
    </w:lvl>
    <w:lvl w:ilvl="1" w:tplc="0524BA04" w:tentative="1">
      <w:start w:val="1"/>
      <w:numFmt w:val="bullet"/>
      <w:lvlText w:val="o"/>
      <w:lvlJc w:val="left"/>
      <w:pPr>
        <w:ind w:left="1440" w:hanging="360"/>
      </w:pPr>
      <w:rPr>
        <w:rFonts w:ascii="Courier New" w:hAnsi="Courier New" w:cs="Courier New" w:hint="default"/>
      </w:rPr>
    </w:lvl>
    <w:lvl w:ilvl="2" w:tplc="D7AEB032" w:tentative="1">
      <w:start w:val="1"/>
      <w:numFmt w:val="bullet"/>
      <w:lvlText w:val=""/>
      <w:lvlJc w:val="left"/>
      <w:pPr>
        <w:ind w:left="2160" w:hanging="360"/>
      </w:pPr>
      <w:rPr>
        <w:rFonts w:ascii="Wingdings" w:hAnsi="Wingdings" w:hint="default"/>
      </w:rPr>
    </w:lvl>
    <w:lvl w:ilvl="3" w:tplc="000E7226" w:tentative="1">
      <w:start w:val="1"/>
      <w:numFmt w:val="bullet"/>
      <w:lvlText w:val=""/>
      <w:lvlJc w:val="left"/>
      <w:pPr>
        <w:ind w:left="2880" w:hanging="360"/>
      </w:pPr>
      <w:rPr>
        <w:rFonts w:ascii="Symbol" w:hAnsi="Symbol" w:hint="default"/>
      </w:rPr>
    </w:lvl>
    <w:lvl w:ilvl="4" w:tplc="A6DAA234" w:tentative="1">
      <w:start w:val="1"/>
      <w:numFmt w:val="bullet"/>
      <w:lvlText w:val="o"/>
      <w:lvlJc w:val="left"/>
      <w:pPr>
        <w:ind w:left="3600" w:hanging="360"/>
      </w:pPr>
      <w:rPr>
        <w:rFonts w:ascii="Courier New" w:hAnsi="Courier New" w:cs="Courier New" w:hint="default"/>
      </w:rPr>
    </w:lvl>
    <w:lvl w:ilvl="5" w:tplc="2E2A582C" w:tentative="1">
      <w:start w:val="1"/>
      <w:numFmt w:val="bullet"/>
      <w:lvlText w:val=""/>
      <w:lvlJc w:val="left"/>
      <w:pPr>
        <w:ind w:left="4320" w:hanging="360"/>
      </w:pPr>
      <w:rPr>
        <w:rFonts w:ascii="Wingdings" w:hAnsi="Wingdings" w:hint="default"/>
      </w:rPr>
    </w:lvl>
    <w:lvl w:ilvl="6" w:tplc="FA229E02" w:tentative="1">
      <w:start w:val="1"/>
      <w:numFmt w:val="bullet"/>
      <w:lvlText w:val=""/>
      <w:lvlJc w:val="left"/>
      <w:pPr>
        <w:ind w:left="5040" w:hanging="360"/>
      </w:pPr>
      <w:rPr>
        <w:rFonts w:ascii="Symbol" w:hAnsi="Symbol" w:hint="default"/>
      </w:rPr>
    </w:lvl>
    <w:lvl w:ilvl="7" w:tplc="1F1CFB8E" w:tentative="1">
      <w:start w:val="1"/>
      <w:numFmt w:val="bullet"/>
      <w:lvlText w:val="o"/>
      <w:lvlJc w:val="left"/>
      <w:pPr>
        <w:ind w:left="5760" w:hanging="360"/>
      </w:pPr>
      <w:rPr>
        <w:rFonts w:ascii="Courier New" w:hAnsi="Courier New" w:cs="Courier New" w:hint="default"/>
      </w:rPr>
    </w:lvl>
    <w:lvl w:ilvl="8" w:tplc="26C6BC94" w:tentative="1">
      <w:start w:val="1"/>
      <w:numFmt w:val="bullet"/>
      <w:lvlText w:val=""/>
      <w:lvlJc w:val="left"/>
      <w:pPr>
        <w:ind w:left="6480" w:hanging="360"/>
      </w:pPr>
      <w:rPr>
        <w:rFonts w:ascii="Wingdings" w:hAnsi="Wingdings" w:hint="default"/>
      </w:rPr>
    </w:lvl>
  </w:abstractNum>
  <w:abstractNum w:abstractNumId="15" w15:restartNumberingAfterBreak="0">
    <w:nsid w:val="3A702933"/>
    <w:multiLevelType w:val="hybridMultilevel"/>
    <w:tmpl w:val="742C22A2"/>
    <w:lvl w:ilvl="0" w:tplc="7AACB1FA">
      <w:numFmt w:val="bullet"/>
      <w:lvlText w:val="-"/>
      <w:lvlJc w:val="left"/>
      <w:pPr>
        <w:ind w:left="1077" w:hanging="360"/>
      </w:pPr>
      <w:rPr>
        <w:rFonts w:ascii="Times New Roman" w:eastAsia="Times New Roman" w:hAnsi="Times New Roman" w:cs="Times New Roman" w:hint="default"/>
        <w:color w:val="auto"/>
      </w:rPr>
    </w:lvl>
    <w:lvl w:ilvl="1" w:tplc="7B0AD590">
      <w:start w:val="1"/>
      <w:numFmt w:val="bullet"/>
      <w:lvlText w:val="o"/>
      <w:lvlJc w:val="left"/>
      <w:pPr>
        <w:ind w:left="1797" w:hanging="360"/>
      </w:pPr>
      <w:rPr>
        <w:rFonts w:ascii="Courier New" w:hAnsi="Courier New" w:cs="Courier New" w:hint="default"/>
      </w:rPr>
    </w:lvl>
    <w:lvl w:ilvl="2" w:tplc="A254DF42" w:tentative="1">
      <w:start w:val="1"/>
      <w:numFmt w:val="bullet"/>
      <w:lvlText w:val=""/>
      <w:lvlJc w:val="left"/>
      <w:pPr>
        <w:ind w:left="2517" w:hanging="360"/>
      </w:pPr>
      <w:rPr>
        <w:rFonts w:ascii="Wingdings" w:hAnsi="Wingdings" w:hint="default"/>
      </w:rPr>
    </w:lvl>
    <w:lvl w:ilvl="3" w:tplc="A094F23A" w:tentative="1">
      <w:start w:val="1"/>
      <w:numFmt w:val="bullet"/>
      <w:lvlText w:val=""/>
      <w:lvlJc w:val="left"/>
      <w:pPr>
        <w:ind w:left="3237" w:hanging="360"/>
      </w:pPr>
      <w:rPr>
        <w:rFonts w:ascii="Symbol" w:hAnsi="Symbol" w:hint="default"/>
      </w:rPr>
    </w:lvl>
    <w:lvl w:ilvl="4" w:tplc="21E22EEC" w:tentative="1">
      <w:start w:val="1"/>
      <w:numFmt w:val="bullet"/>
      <w:lvlText w:val="o"/>
      <w:lvlJc w:val="left"/>
      <w:pPr>
        <w:ind w:left="3957" w:hanging="360"/>
      </w:pPr>
      <w:rPr>
        <w:rFonts w:ascii="Courier New" w:hAnsi="Courier New" w:cs="Courier New" w:hint="default"/>
      </w:rPr>
    </w:lvl>
    <w:lvl w:ilvl="5" w:tplc="61CAFC96" w:tentative="1">
      <w:start w:val="1"/>
      <w:numFmt w:val="bullet"/>
      <w:lvlText w:val=""/>
      <w:lvlJc w:val="left"/>
      <w:pPr>
        <w:ind w:left="4677" w:hanging="360"/>
      </w:pPr>
      <w:rPr>
        <w:rFonts w:ascii="Wingdings" w:hAnsi="Wingdings" w:hint="default"/>
      </w:rPr>
    </w:lvl>
    <w:lvl w:ilvl="6" w:tplc="A0A43EEA" w:tentative="1">
      <w:start w:val="1"/>
      <w:numFmt w:val="bullet"/>
      <w:lvlText w:val=""/>
      <w:lvlJc w:val="left"/>
      <w:pPr>
        <w:ind w:left="5397" w:hanging="360"/>
      </w:pPr>
      <w:rPr>
        <w:rFonts w:ascii="Symbol" w:hAnsi="Symbol" w:hint="default"/>
      </w:rPr>
    </w:lvl>
    <w:lvl w:ilvl="7" w:tplc="F1804C88" w:tentative="1">
      <w:start w:val="1"/>
      <w:numFmt w:val="bullet"/>
      <w:lvlText w:val="o"/>
      <w:lvlJc w:val="left"/>
      <w:pPr>
        <w:ind w:left="6117" w:hanging="360"/>
      </w:pPr>
      <w:rPr>
        <w:rFonts w:ascii="Courier New" w:hAnsi="Courier New" w:cs="Courier New" w:hint="default"/>
      </w:rPr>
    </w:lvl>
    <w:lvl w:ilvl="8" w:tplc="5A56FBAE" w:tentative="1">
      <w:start w:val="1"/>
      <w:numFmt w:val="bullet"/>
      <w:lvlText w:val=""/>
      <w:lvlJc w:val="left"/>
      <w:pPr>
        <w:ind w:left="6837" w:hanging="360"/>
      </w:pPr>
      <w:rPr>
        <w:rFonts w:ascii="Wingdings" w:hAnsi="Wingdings" w:hint="default"/>
      </w:rPr>
    </w:lvl>
  </w:abstractNum>
  <w:abstractNum w:abstractNumId="16"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5E4761D"/>
    <w:multiLevelType w:val="hybridMultilevel"/>
    <w:tmpl w:val="E3BA05CC"/>
    <w:lvl w:ilvl="0" w:tplc="B566A188">
      <w:numFmt w:val="bullet"/>
      <w:lvlText w:val="-"/>
      <w:lvlJc w:val="left"/>
      <w:pPr>
        <w:ind w:left="720" w:hanging="360"/>
      </w:pPr>
      <w:rPr>
        <w:rFonts w:ascii="Times New Roman" w:eastAsia="Times New Roman" w:hAnsi="Times New Roman" w:cs="Times New Roman" w:hint="default"/>
      </w:rPr>
    </w:lvl>
    <w:lvl w:ilvl="1" w:tplc="51BE46AE" w:tentative="1">
      <w:start w:val="1"/>
      <w:numFmt w:val="bullet"/>
      <w:lvlText w:val="o"/>
      <w:lvlJc w:val="left"/>
      <w:pPr>
        <w:ind w:left="1440" w:hanging="360"/>
      </w:pPr>
      <w:rPr>
        <w:rFonts w:ascii="Courier New" w:hAnsi="Courier New" w:cs="Courier New" w:hint="default"/>
      </w:rPr>
    </w:lvl>
    <w:lvl w:ilvl="2" w:tplc="E1D40782" w:tentative="1">
      <w:start w:val="1"/>
      <w:numFmt w:val="bullet"/>
      <w:lvlText w:val=""/>
      <w:lvlJc w:val="left"/>
      <w:pPr>
        <w:ind w:left="2160" w:hanging="360"/>
      </w:pPr>
      <w:rPr>
        <w:rFonts w:ascii="Wingdings" w:hAnsi="Wingdings" w:hint="default"/>
      </w:rPr>
    </w:lvl>
    <w:lvl w:ilvl="3" w:tplc="8600321A" w:tentative="1">
      <w:start w:val="1"/>
      <w:numFmt w:val="bullet"/>
      <w:lvlText w:val=""/>
      <w:lvlJc w:val="left"/>
      <w:pPr>
        <w:ind w:left="2880" w:hanging="360"/>
      </w:pPr>
      <w:rPr>
        <w:rFonts w:ascii="Symbol" w:hAnsi="Symbol" w:hint="default"/>
      </w:rPr>
    </w:lvl>
    <w:lvl w:ilvl="4" w:tplc="569AD60E" w:tentative="1">
      <w:start w:val="1"/>
      <w:numFmt w:val="bullet"/>
      <w:lvlText w:val="o"/>
      <w:lvlJc w:val="left"/>
      <w:pPr>
        <w:ind w:left="3600" w:hanging="360"/>
      </w:pPr>
      <w:rPr>
        <w:rFonts w:ascii="Courier New" w:hAnsi="Courier New" w:cs="Courier New" w:hint="default"/>
      </w:rPr>
    </w:lvl>
    <w:lvl w:ilvl="5" w:tplc="6DDC26E8" w:tentative="1">
      <w:start w:val="1"/>
      <w:numFmt w:val="bullet"/>
      <w:lvlText w:val=""/>
      <w:lvlJc w:val="left"/>
      <w:pPr>
        <w:ind w:left="4320" w:hanging="360"/>
      </w:pPr>
      <w:rPr>
        <w:rFonts w:ascii="Wingdings" w:hAnsi="Wingdings" w:hint="default"/>
      </w:rPr>
    </w:lvl>
    <w:lvl w:ilvl="6" w:tplc="1458BE48" w:tentative="1">
      <w:start w:val="1"/>
      <w:numFmt w:val="bullet"/>
      <w:lvlText w:val=""/>
      <w:lvlJc w:val="left"/>
      <w:pPr>
        <w:ind w:left="5040" w:hanging="360"/>
      </w:pPr>
      <w:rPr>
        <w:rFonts w:ascii="Symbol" w:hAnsi="Symbol" w:hint="default"/>
      </w:rPr>
    </w:lvl>
    <w:lvl w:ilvl="7" w:tplc="74020644" w:tentative="1">
      <w:start w:val="1"/>
      <w:numFmt w:val="bullet"/>
      <w:lvlText w:val="o"/>
      <w:lvlJc w:val="left"/>
      <w:pPr>
        <w:ind w:left="5760" w:hanging="360"/>
      </w:pPr>
      <w:rPr>
        <w:rFonts w:ascii="Courier New" w:hAnsi="Courier New" w:cs="Courier New" w:hint="default"/>
      </w:rPr>
    </w:lvl>
    <w:lvl w:ilvl="8" w:tplc="BFAA5720" w:tentative="1">
      <w:start w:val="1"/>
      <w:numFmt w:val="bullet"/>
      <w:lvlText w:val=""/>
      <w:lvlJc w:val="left"/>
      <w:pPr>
        <w:ind w:left="6480" w:hanging="360"/>
      </w:pPr>
      <w:rPr>
        <w:rFonts w:ascii="Wingdings" w:hAnsi="Wingdings" w:hint="default"/>
      </w:rPr>
    </w:lvl>
  </w:abstractNum>
  <w:abstractNum w:abstractNumId="18" w15:restartNumberingAfterBreak="0">
    <w:nsid w:val="46086673"/>
    <w:multiLevelType w:val="hybridMultilevel"/>
    <w:tmpl w:val="1646FF2E"/>
    <w:lvl w:ilvl="0" w:tplc="E7E2649A">
      <w:start w:val="1"/>
      <w:numFmt w:val="bullet"/>
      <w:lvlText w:val=""/>
      <w:lvlJc w:val="left"/>
      <w:pPr>
        <w:ind w:left="720" w:hanging="360"/>
      </w:pPr>
      <w:rPr>
        <w:rFonts w:ascii="Symbol" w:hAnsi="Symbol" w:hint="default"/>
      </w:rPr>
    </w:lvl>
    <w:lvl w:ilvl="1" w:tplc="EB326484">
      <w:start w:val="1"/>
      <w:numFmt w:val="bullet"/>
      <w:lvlText w:val="o"/>
      <w:lvlJc w:val="left"/>
      <w:pPr>
        <w:ind w:left="1440" w:hanging="360"/>
      </w:pPr>
      <w:rPr>
        <w:rFonts w:ascii="Courier New" w:hAnsi="Courier New" w:cs="Courier New" w:hint="default"/>
      </w:rPr>
    </w:lvl>
    <w:lvl w:ilvl="2" w:tplc="7EA62038">
      <w:start w:val="1"/>
      <w:numFmt w:val="bullet"/>
      <w:lvlText w:val=""/>
      <w:lvlJc w:val="left"/>
      <w:pPr>
        <w:ind w:left="2160" w:hanging="360"/>
      </w:pPr>
      <w:rPr>
        <w:rFonts w:ascii="Wingdings" w:hAnsi="Wingdings" w:hint="default"/>
      </w:rPr>
    </w:lvl>
    <w:lvl w:ilvl="3" w:tplc="68F0460A">
      <w:start w:val="1"/>
      <w:numFmt w:val="bullet"/>
      <w:lvlText w:val=""/>
      <w:lvlJc w:val="left"/>
      <w:pPr>
        <w:ind w:left="2880" w:hanging="360"/>
      </w:pPr>
      <w:rPr>
        <w:rFonts w:ascii="Symbol" w:hAnsi="Symbol" w:hint="default"/>
      </w:rPr>
    </w:lvl>
    <w:lvl w:ilvl="4" w:tplc="5576EAE8">
      <w:start w:val="1"/>
      <w:numFmt w:val="bullet"/>
      <w:lvlText w:val="o"/>
      <w:lvlJc w:val="left"/>
      <w:pPr>
        <w:ind w:left="3600" w:hanging="360"/>
      </w:pPr>
      <w:rPr>
        <w:rFonts w:ascii="Courier New" w:hAnsi="Courier New" w:cs="Courier New" w:hint="default"/>
      </w:rPr>
    </w:lvl>
    <w:lvl w:ilvl="5" w:tplc="8822E392">
      <w:start w:val="1"/>
      <w:numFmt w:val="bullet"/>
      <w:lvlText w:val=""/>
      <w:lvlJc w:val="left"/>
      <w:pPr>
        <w:ind w:left="4320" w:hanging="360"/>
      </w:pPr>
      <w:rPr>
        <w:rFonts w:ascii="Wingdings" w:hAnsi="Wingdings" w:hint="default"/>
      </w:rPr>
    </w:lvl>
    <w:lvl w:ilvl="6" w:tplc="13EED938">
      <w:start w:val="1"/>
      <w:numFmt w:val="bullet"/>
      <w:lvlText w:val=""/>
      <w:lvlJc w:val="left"/>
      <w:pPr>
        <w:ind w:left="5040" w:hanging="360"/>
      </w:pPr>
      <w:rPr>
        <w:rFonts w:ascii="Symbol" w:hAnsi="Symbol" w:hint="default"/>
      </w:rPr>
    </w:lvl>
    <w:lvl w:ilvl="7" w:tplc="DC705714">
      <w:start w:val="1"/>
      <w:numFmt w:val="bullet"/>
      <w:lvlText w:val="o"/>
      <w:lvlJc w:val="left"/>
      <w:pPr>
        <w:ind w:left="5760" w:hanging="360"/>
      </w:pPr>
      <w:rPr>
        <w:rFonts w:ascii="Courier New" w:hAnsi="Courier New" w:cs="Courier New" w:hint="default"/>
      </w:rPr>
    </w:lvl>
    <w:lvl w:ilvl="8" w:tplc="F2401D5E">
      <w:start w:val="1"/>
      <w:numFmt w:val="bullet"/>
      <w:lvlText w:val=""/>
      <w:lvlJc w:val="left"/>
      <w:pPr>
        <w:ind w:left="6480" w:hanging="360"/>
      </w:pPr>
      <w:rPr>
        <w:rFonts w:ascii="Wingdings" w:hAnsi="Wingdings" w:hint="default"/>
      </w:rPr>
    </w:lvl>
  </w:abstractNum>
  <w:abstractNum w:abstractNumId="19" w15:restartNumberingAfterBreak="0">
    <w:nsid w:val="497E1F39"/>
    <w:multiLevelType w:val="hybridMultilevel"/>
    <w:tmpl w:val="76A621F0"/>
    <w:lvl w:ilvl="0" w:tplc="1F30F826">
      <w:numFmt w:val="bullet"/>
      <w:lvlText w:val="-"/>
      <w:lvlJc w:val="left"/>
      <w:pPr>
        <w:ind w:left="720" w:hanging="360"/>
      </w:pPr>
      <w:rPr>
        <w:rFonts w:ascii="Times New Roman" w:eastAsia="Times New Roman" w:hAnsi="Times New Roman" w:cs="Times New Roman" w:hint="default"/>
      </w:rPr>
    </w:lvl>
    <w:lvl w:ilvl="1" w:tplc="5D2E385C">
      <w:start w:val="1"/>
      <w:numFmt w:val="bullet"/>
      <w:lvlText w:val="o"/>
      <w:lvlJc w:val="left"/>
      <w:pPr>
        <w:ind w:left="732" w:hanging="360"/>
      </w:pPr>
      <w:rPr>
        <w:rFonts w:ascii="Courier New" w:hAnsi="Courier New" w:cs="Courier New" w:hint="default"/>
      </w:rPr>
    </w:lvl>
    <w:lvl w:ilvl="2" w:tplc="9522A96A">
      <w:numFmt w:val="bullet"/>
      <w:lvlText w:val="-"/>
      <w:lvlJc w:val="left"/>
      <w:pPr>
        <w:ind w:left="1452" w:hanging="360"/>
      </w:pPr>
      <w:rPr>
        <w:rFonts w:ascii="Times New Roman" w:eastAsia="Times New Roman" w:hAnsi="Times New Roman" w:cs="Times New Roman" w:hint="default"/>
      </w:rPr>
    </w:lvl>
    <w:lvl w:ilvl="3" w:tplc="C928C032" w:tentative="1">
      <w:start w:val="1"/>
      <w:numFmt w:val="bullet"/>
      <w:lvlText w:val=""/>
      <w:lvlJc w:val="left"/>
      <w:pPr>
        <w:ind w:left="2172" w:hanging="360"/>
      </w:pPr>
      <w:rPr>
        <w:rFonts w:ascii="Symbol" w:hAnsi="Symbol" w:hint="default"/>
      </w:rPr>
    </w:lvl>
    <w:lvl w:ilvl="4" w:tplc="B4664CC6" w:tentative="1">
      <w:start w:val="1"/>
      <w:numFmt w:val="bullet"/>
      <w:lvlText w:val="o"/>
      <w:lvlJc w:val="left"/>
      <w:pPr>
        <w:ind w:left="2892" w:hanging="360"/>
      </w:pPr>
      <w:rPr>
        <w:rFonts w:ascii="Courier New" w:hAnsi="Courier New" w:cs="Courier New" w:hint="default"/>
      </w:rPr>
    </w:lvl>
    <w:lvl w:ilvl="5" w:tplc="C4543E0C" w:tentative="1">
      <w:start w:val="1"/>
      <w:numFmt w:val="bullet"/>
      <w:lvlText w:val=""/>
      <w:lvlJc w:val="left"/>
      <w:pPr>
        <w:ind w:left="3612" w:hanging="360"/>
      </w:pPr>
      <w:rPr>
        <w:rFonts w:ascii="Wingdings" w:hAnsi="Wingdings" w:hint="default"/>
      </w:rPr>
    </w:lvl>
    <w:lvl w:ilvl="6" w:tplc="C9AC4638" w:tentative="1">
      <w:start w:val="1"/>
      <w:numFmt w:val="bullet"/>
      <w:lvlText w:val=""/>
      <w:lvlJc w:val="left"/>
      <w:pPr>
        <w:ind w:left="4332" w:hanging="360"/>
      </w:pPr>
      <w:rPr>
        <w:rFonts w:ascii="Symbol" w:hAnsi="Symbol" w:hint="default"/>
      </w:rPr>
    </w:lvl>
    <w:lvl w:ilvl="7" w:tplc="59D6E2E2" w:tentative="1">
      <w:start w:val="1"/>
      <w:numFmt w:val="bullet"/>
      <w:lvlText w:val="o"/>
      <w:lvlJc w:val="left"/>
      <w:pPr>
        <w:ind w:left="5052" w:hanging="360"/>
      </w:pPr>
      <w:rPr>
        <w:rFonts w:ascii="Courier New" w:hAnsi="Courier New" w:cs="Courier New" w:hint="default"/>
      </w:rPr>
    </w:lvl>
    <w:lvl w:ilvl="8" w:tplc="8D9036CA" w:tentative="1">
      <w:start w:val="1"/>
      <w:numFmt w:val="bullet"/>
      <w:lvlText w:val=""/>
      <w:lvlJc w:val="left"/>
      <w:pPr>
        <w:ind w:left="5772" w:hanging="360"/>
      </w:pPr>
      <w:rPr>
        <w:rFonts w:ascii="Wingdings" w:hAnsi="Wingdings" w:hint="default"/>
      </w:rPr>
    </w:lvl>
  </w:abstractNum>
  <w:abstractNum w:abstractNumId="20" w15:restartNumberingAfterBreak="0">
    <w:nsid w:val="4BCF19DE"/>
    <w:multiLevelType w:val="hybridMultilevel"/>
    <w:tmpl w:val="F7004DEC"/>
    <w:lvl w:ilvl="0" w:tplc="C93EC82C">
      <w:start w:val="4"/>
      <w:numFmt w:val="bullet"/>
      <w:lvlText w:val="-"/>
      <w:lvlJc w:val="left"/>
      <w:pPr>
        <w:ind w:left="720" w:hanging="360"/>
      </w:pPr>
      <w:rPr>
        <w:rFonts w:ascii="Times New Roman" w:eastAsia="Calibri" w:hAnsi="Times New Roman" w:cs="Times New Roman" w:hint="default"/>
      </w:rPr>
    </w:lvl>
    <w:lvl w:ilvl="1" w:tplc="FC2A7282" w:tentative="1">
      <w:start w:val="1"/>
      <w:numFmt w:val="bullet"/>
      <w:lvlText w:val="o"/>
      <w:lvlJc w:val="left"/>
      <w:pPr>
        <w:ind w:left="1440" w:hanging="360"/>
      </w:pPr>
      <w:rPr>
        <w:rFonts w:ascii="Courier New" w:hAnsi="Courier New" w:cs="Courier New" w:hint="default"/>
      </w:rPr>
    </w:lvl>
    <w:lvl w:ilvl="2" w:tplc="75EAF734" w:tentative="1">
      <w:start w:val="1"/>
      <w:numFmt w:val="bullet"/>
      <w:lvlText w:val=""/>
      <w:lvlJc w:val="left"/>
      <w:pPr>
        <w:ind w:left="2160" w:hanging="360"/>
      </w:pPr>
      <w:rPr>
        <w:rFonts w:ascii="Wingdings" w:hAnsi="Wingdings" w:hint="default"/>
      </w:rPr>
    </w:lvl>
    <w:lvl w:ilvl="3" w:tplc="39A03A86" w:tentative="1">
      <w:start w:val="1"/>
      <w:numFmt w:val="bullet"/>
      <w:lvlText w:val=""/>
      <w:lvlJc w:val="left"/>
      <w:pPr>
        <w:ind w:left="2880" w:hanging="360"/>
      </w:pPr>
      <w:rPr>
        <w:rFonts w:ascii="Symbol" w:hAnsi="Symbol" w:hint="default"/>
      </w:rPr>
    </w:lvl>
    <w:lvl w:ilvl="4" w:tplc="93860EF4" w:tentative="1">
      <w:start w:val="1"/>
      <w:numFmt w:val="bullet"/>
      <w:lvlText w:val="o"/>
      <w:lvlJc w:val="left"/>
      <w:pPr>
        <w:ind w:left="3600" w:hanging="360"/>
      </w:pPr>
      <w:rPr>
        <w:rFonts w:ascii="Courier New" w:hAnsi="Courier New" w:cs="Courier New" w:hint="default"/>
      </w:rPr>
    </w:lvl>
    <w:lvl w:ilvl="5" w:tplc="F706617A" w:tentative="1">
      <w:start w:val="1"/>
      <w:numFmt w:val="bullet"/>
      <w:lvlText w:val=""/>
      <w:lvlJc w:val="left"/>
      <w:pPr>
        <w:ind w:left="4320" w:hanging="360"/>
      </w:pPr>
      <w:rPr>
        <w:rFonts w:ascii="Wingdings" w:hAnsi="Wingdings" w:hint="default"/>
      </w:rPr>
    </w:lvl>
    <w:lvl w:ilvl="6" w:tplc="FEFCC2FC" w:tentative="1">
      <w:start w:val="1"/>
      <w:numFmt w:val="bullet"/>
      <w:lvlText w:val=""/>
      <w:lvlJc w:val="left"/>
      <w:pPr>
        <w:ind w:left="5040" w:hanging="360"/>
      </w:pPr>
      <w:rPr>
        <w:rFonts w:ascii="Symbol" w:hAnsi="Symbol" w:hint="default"/>
      </w:rPr>
    </w:lvl>
    <w:lvl w:ilvl="7" w:tplc="E6C81818" w:tentative="1">
      <w:start w:val="1"/>
      <w:numFmt w:val="bullet"/>
      <w:lvlText w:val="o"/>
      <w:lvlJc w:val="left"/>
      <w:pPr>
        <w:ind w:left="5760" w:hanging="360"/>
      </w:pPr>
      <w:rPr>
        <w:rFonts w:ascii="Courier New" w:hAnsi="Courier New" w:cs="Courier New" w:hint="default"/>
      </w:rPr>
    </w:lvl>
    <w:lvl w:ilvl="8" w:tplc="B22CF6CE" w:tentative="1">
      <w:start w:val="1"/>
      <w:numFmt w:val="bullet"/>
      <w:lvlText w:val=""/>
      <w:lvlJc w:val="left"/>
      <w:pPr>
        <w:ind w:left="6480" w:hanging="360"/>
      </w:pPr>
      <w:rPr>
        <w:rFonts w:ascii="Wingdings" w:hAnsi="Wingdings" w:hint="default"/>
      </w:rPr>
    </w:lvl>
  </w:abstractNum>
  <w:abstractNum w:abstractNumId="21" w15:restartNumberingAfterBreak="0">
    <w:nsid w:val="4CE47A30"/>
    <w:multiLevelType w:val="hybridMultilevel"/>
    <w:tmpl w:val="A68E334C"/>
    <w:lvl w:ilvl="0" w:tplc="48F2F922">
      <w:start w:val="1"/>
      <w:numFmt w:val="bullet"/>
      <w:lvlText w:val=""/>
      <w:lvlJc w:val="left"/>
      <w:pPr>
        <w:ind w:left="1866" w:hanging="360"/>
      </w:pPr>
      <w:rPr>
        <w:rFonts w:ascii="Symbol" w:hAnsi="Symbol" w:hint="default"/>
      </w:rPr>
    </w:lvl>
    <w:lvl w:ilvl="1" w:tplc="1A3A8634" w:tentative="1">
      <w:start w:val="1"/>
      <w:numFmt w:val="bullet"/>
      <w:lvlText w:val="o"/>
      <w:lvlJc w:val="left"/>
      <w:pPr>
        <w:ind w:left="2586" w:hanging="360"/>
      </w:pPr>
      <w:rPr>
        <w:rFonts w:ascii="Courier New" w:hAnsi="Courier New" w:cs="Courier New" w:hint="default"/>
      </w:rPr>
    </w:lvl>
    <w:lvl w:ilvl="2" w:tplc="0308868E" w:tentative="1">
      <w:start w:val="1"/>
      <w:numFmt w:val="bullet"/>
      <w:lvlText w:val=""/>
      <w:lvlJc w:val="left"/>
      <w:pPr>
        <w:ind w:left="3306" w:hanging="360"/>
      </w:pPr>
      <w:rPr>
        <w:rFonts w:ascii="Wingdings" w:hAnsi="Wingdings" w:hint="default"/>
      </w:rPr>
    </w:lvl>
    <w:lvl w:ilvl="3" w:tplc="56905638" w:tentative="1">
      <w:start w:val="1"/>
      <w:numFmt w:val="bullet"/>
      <w:lvlText w:val=""/>
      <w:lvlJc w:val="left"/>
      <w:pPr>
        <w:ind w:left="4026" w:hanging="360"/>
      </w:pPr>
      <w:rPr>
        <w:rFonts w:ascii="Symbol" w:hAnsi="Symbol" w:hint="default"/>
      </w:rPr>
    </w:lvl>
    <w:lvl w:ilvl="4" w:tplc="26B20090" w:tentative="1">
      <w:start w:val="1"/>
      <w:numFmt w:val="bullet"/>
      <w:lvlText w:val="o"/>
      <w:lvlJc w:val="left"/>
      <w:pPr>
        <w:ind w:left="4746" w:hanging="360"/>
      </w:pPr>
      <w:rPr>
        <w:rFonts w:ascii="Courier New" w:hAnsi="Courier New" w:cs="Courier New" w:hint="default"/>
      </w:rPr>
    </w:lvl>
    <w:lvl w:ilvl="5" w:tplc="03DA023E" w:tentative="1">
      <w:start w:val="1"/>
      <w:numFmt w:val="bullet"/>
      <w:lvlText w:val=""/>
      <w:lvlJc w:val="left"/>
      <w:pPr>
        <w:ind w:left="5466" w:hanging="360"/>
      </w:pPr>
      <w:rPr>
        <w:rFonts w:ascii="Wingdings" w:hAnsi="Wingdings" w:hint="default"/>
      </w:rPr>
    </w:lvl>
    <w:lvl w:ilvl="6" w:tplc="43F228A4" w:tentative="1">
      <w:start w:val="1"/>
      <w:numFmt w:val="bullet"/>
      <w:lvlText w:val=""/>
      <w:lvlJc w:val="left"/>
      <w:pPr>
        <w:ind w:left="6186" w:hanging="360"/>
      </w:pPr>
      <w:rPr>
        <w:rFonts w:ascii="Symbol" w:hAnsi="Symbol" w:hint="default"/>
      </w:rPr>
    </w:lvl>
    <w:lvl w:ilvl="7" w:tplc="A4886EDE" w:tentative="1">
      <w:start w:val="1"/>
      <w:numFmt w:val="bullet"/>
      <w:lvlText w:val="o"/>
      <w:lvlJc w:val="left"/>
      <w:pPr>
        <w:ind w:left="6906" w:hanging="360"/>
      </w:pPr>
      <w:rPr>
        <w:rFonts w:ascii="Courier New" w:hAnsi="Courier New" w:cs="Courier New" w:hint="default"/>
      </w:rPr>
    </w:lvl>
    <w:lvl w:ilvl="8" w:tplc="DD76B508" w:tentative="1">
      <w:start w:val="1"/>
      <w:numFmt w:val="bullet"/>
      <w:lvlText w:val=""/>
      <w:lvlJc w:val="left"/>
      <w:pPr>
        <w:ind w:left="7626" w:hanging="360"/>
      </w:pPr>
      <w:rPr>
        <w:rFonts w:ascii="Wingdings" w:hAnsi="Wingdings" w:hint="default"/>
      </w:rPr>
    </w:lvl>
  </w:abstractNum>
  <w:abstractNum w:abstractNumId="22" w15:restartNumberingAfterBreak="0">
    <w:nsid w:val="4DAE419A"/>
    <w:multiLevelType w:val="hybridMultilevel"/>
    <w:tmpl w:val="38043A86"/>
    <w:lvl w:ilvl="0" w:tplc="9E709850">
      <w:start w:val="1"/>
      <w:numFmt w:val="bullet"/>
      <w:lvlText w:val=""/>
      <w:lvlJc w:val="left"/>
      <w:pPr>
        <w:ind w:left="360" w:hanging="360"/>
      </w:pPr>
      <w:rPr>
        <w:rFonts w:ascii="Symbol" w:hAnsi="Symbol" w:hint="default"/>
      </w:rPr>
    </w:lvl>
    <w:lvl w:ilvl="1" w:tplc="C95EC880">
      <w:start w:val="1"/>
      <w:numFmt w:val="bullet"/>
      <w:lvlText w:val="o"/>
      <w:lvlJc w:val="left"/>
      <w:pPr>
        <w:ind w:left="372" w:hanging="360"/>
      </w:pPr>
      <w:rPr>
        <w:rFonts w:ascii="Courier New" w:hAnsi="Courier New" w:cs="Courier New" w:hint="default"/>
      </w:rPr>
    </w:lvl>
    <w:lvl w:ilvl="2" w:tplc="7FF443EA">
      <w:numFmt w:val="bullet"/>
      <w:lvlText w:val="-"/>
      <w:lvlJc w:val="left"/>
      <w:pPr>
        <w:ind w:left="1092" w:hanging="360"/>
      </w:pPr>
      <w:rPr>
        <w:rFonts w:ascii="Times New Roman" w:eastAsia="Times New Roman" w:hAnsi="Times New Roman" w:cs="Times New Roman" w:hint="default"/>
      </w:rPr>
    </w:lvl>
    <w:lvl w:ilvl="3" w:tplc="CF162DC6" w:tentative="1">
      <w:start w:val="1"/>
      <w:numFmt w:val="bullet"/>
      <w:lvlText w:val=""/>
      <w:lvlJc w:val="left"/>
      <w:pPr>
        <w:ind w:left="1812" w:hanging="360"/>
      </w:pPr>
      <w:rPr>
        <w:rFonts w:ascii="Symbol" w:hAnsi="Symbol" w:hint="default"/>
      </w:rPr>
    </w:lvl>
    <w:lvl w:ilvl="4" w:tplc="75362370" w:tentative="1">
      <w:start w:val="1"/>
      <w:numFmt w:val="bullet"/>
      <w:lvlText w:val="o"/>
      <w:lvlJc w:val="left"/>
      <w:pPr>
        <w:ind w:left="2532" w:hanging="360"/>
      </w:pPr>
      <w:rPr>
        <w:rFonts w:ascii="Courier New" w:hAnsi="Courier New" w:cs="Courier New" w:hint="default"/>
      </w:rPr>
    </w:lvl>
    <w:lvl w:ilvl="5" w:tplc="09C8C2C8" w:tentative="1">
      <w:start w:val="1"/>
      <w:numFmt w:val="bullet"/>
      <w:lvlText w:val=""/>
      <w:lvlJc w:val="left"/>
      <w:pPr>
        <w:ind w:left="3252" w:hanging="360"/>
      </w:pPr>
      <w:rPr>
        <w:rFonts w:ascii="Wingdings" w:hAnsi="Wingdings" w:hint="default"/>
      </w:rPr>
    </w:lvl>
    <w:lvl w:ilvl="6" w:tplc="0B4CCEAC" w:tentative="1">
      <w:start w:val="1"/>
      <w:numFmt w:val="bullet"/>
      <w:lvlText w:val=""/>
      <w:lvlJc w:val="left"/>
      <w:pPr>
        <w:ind w:left="3972" w:hanging="360"/>
      </w:pPr>
      <w:rPr>
        <w:rFonts w:ascii="Symbol" w:hAnsi="Symbol" w:hint="default"/>
      </w:rPr>
    </w:lvl>
    <w:lvl w:ilvl="7" w:tplc="5C4AE45C" w:tentative="1">
      <w:start w:val="1"/>
      <w:numFmt w:val="bullet"/>
      <w:lvlText w:val="o"/>
      <w:lvlJc w:val="left"/>
      <w:pPr>
        <w:ind w:left="4692" w:hanging="360"/>
      </w:pPr>
      <w:rPr>
        <w:rFonts w:ascii="Courier New" w:hAnsi="Courier New" w:cs="Courier New" w:hint="default"/>
      </w:rPr>
    </w:lvl>
    <w:lvl w:ilvl="8" w:tplc="3C840582" w:tentative="1">
      <w:start w:val="1"/>
      <w:numFmt w:val="bullet"/>
      <w:lvlText w:val=""/>
      <w:lvlJc w:val="left"/>
      <w:pPr>
        <w:ind w:left="5412" w:hanging="360"/>
      </w:pPr>
      <w:rPr>
        <w:rFonts w:ascii="Wingdings" w:hAnsi="Wingdings" w:hint="default"/>
      </w:rPr>
    </w:lvl>
  </w:abstractNum>
  <w:abstractNum w:abstractNumId="23" w15:restartNumberingAfterBreak="0">
    <w:nsid w:val="4E060A77"/>
    <w:multiLevelType w:val="hybridMultilevel"/>
    <w:tmpl w:val="448AE6B2"/>
    <w:lvl w:ilvl="0" w:tplc="92541220">
      <w:numFmt w:val="bullet"/>
      <w:lvlText w:val="-"/>
      <w:lvlJc w:val="left"/>
      <w:pPr>
        <w:ind w:left="720" w:hanging="360"/>
      </w:pPr>
      <w:rPr>
        <w:rFonts w:ascii="Times New Roman" w:eastAsia="Times New Roman" w:hAnsi="Times New Roman" w:cs="Times New Roman" w:hint="default"/>
      </w:rPr>
    </w:lvl>
    <w:lvl w:ilvl="1" w:tplc="C5D02E1A" w:tentative="1">
      <w:start w:val="1"/>
      <w:numFmt w:val="bullet"/>
      <w:lvlText w:val="o"/>
      <w:lvlJc w:val="left"/>
      <w:pPr>
        <w:ind w:left="1440" w:hanging="360"/>
      </w:pPr>
      <w:rPr>
        <w:rFonts w:ascii="Courier New" w:hAnsi="Courier New" w:cs="Courier New" w:hint="default"/>
      </w:rPr>
    </w:lvl>
    <w:lvl w:ilvl="2" w:tplc="1E4EFD6E" w:tentative="1">
      <w:start w:val="1"/>
      <w:numFmt w:val="bullet"/>
      <w:lvlText w:val=""/>
      <w:lvlJc w:val="left"/>
      <w:pPr>
        <w:ind w:left="2160" w:hanging="360"/>
      </w:pPr>
      <w:rPr>
        <w:rFonts w:ascii="Wingdings" w:hAnsi="Wingdings" w:hint="default"/>
      </w:rPr>
    </w:lvl>
    <w:lvl w:ilvl="3" w:tplc="29807518" w:tentative="1">
      <w:start w:val="1"/>
      <w:numFmt w:val="bullet"/>
      <w:lvlText w:val=""/>
      <w:lvlJc w:val="left"/>
      <w:pPr>
        <w:ind w:left="2880" w:hanging="360"/>
      </w:pPr>
      <w:rPr>
        <w:rFonts w:ascii="Symbol" w:hAnsi="Symbol" w:hint="default"/>
      </w:rPr>
    </w:lvl>
    <w:lvl w:ilvl="4" w:tplc="B2A288B0" w:tentative="1">
      <w:start w:val="1"/>
      <w:numFmt w:val="bullet"/>
      <w:lvlText w:val="o"/>
      <w:lvlJc w:val="left"/>
      <w:pPr>
        <w:ind w:left="3600" w:hanging="360"/>
      </w:pPr>
      <w:rPr>
        <w:rFonts w:ascii="Courier New" w:hAnsi="Courier New" w:cs="Courier New" w:hint="default"/>
      </w:rPr>
    </w:lvl>
    <w:lvl w:ilvl="5" w:tplc="564C0B92" w:tentative="1">
      <w:start w:val="1"/>
      <w:numFmt w:val="bullet"/>
      <w:lvlText w:val=""/>
      <w:lvlJc w:val="left"/>
      <w:pPr>
        <w:ind w:left="4320" w:hanging="360"/>
      </w:pPr>
      <w:rPr>
        <w:rFonts w:ascii="Wingdings" w:hAnsi="Wingdings" w:hint="default"/>
      </w:rPr>
    </w:lvl>
    <w:lvl w:ilvl="6" w:tplc="4FD653AE" w:tentative="1">
      <w:start w:val="1"/>
      <w:numFmt w:val="bullet"/>
      <w:lvlText w:val=""/>
      <w:lvlJc w:val="left"/>
      <w:pPr>
        <w:ind w:left="5040" w:hanging="360"/>
      </w:pPr>
      <w:rPr>
        <w:rFonts w:ascii="Symbol" w:hAnsi="Symbol" w:hint="default"/>
      </w:rPr>
    </w:lvl>
    <w:lvl w:ilvl="7" w:tplc="AAEC8F7E" w:tentative="1">
      <w:start w:val="1"/>
      <w:numFmt w:val="bullet"/>
      <w:lvlText w:val="o"/>
      <w:lvlJc w:val="left"/>
      <w:pPr>
        <w:ind w:left="5760" w:hanging="360"/>
      </w:pPr>
      <w:rPr>
        <w:rFonts w:ascii="Courier New" w:hAnsi="Courier New" w:cs="Courier New" w:hint="default"/>
      </w:rPr>
    </w:lvl>
    <w:lvl w:ilvl="8" w:tplc="6C9AD80C" w:tentative="1">
      <w:start w:val="1"/>
      <w:numFmt w:val="bullet"/>
      <w:lvlText w:val=""/>
      <w:lvlJc w:val="left"/>
      <w:pPr>
        <w:ind w:left="6480" w:hanging="360"/>
      </w:pPr>
      <w:rPr>
        <w:rFonts w:ascii="Wingdings" w:hAnsi="Wingdings" w:hint="default"/>
      </w:rPr>
    </w:lvl>
  </w:abstractNum>
  <w:abstractNum w:abstractNumId="24" w15:restartNumberingAfterBreak="0">
    <w:nsid w:val="72BC5920"/>
    <w:multiLevelType w:val="hybridMultilevel"/>
    <w:tmpl w:val="E4E26C08"/>
    <w:lvl w:ilvl="0" w:tplc="6D1A079A">
      <w:numFmt w:val="bullet"/>
      <w:lvlText w:val="-"/>
      <w:lvlJc w:val="left"/>
      <w:pPr>
        <w:ind w:left="720" w:hanging="360"/>
      </w:pPr>
      <w:rPr>
        <w:rFonts w:ascii="Times New Roman" w:eastAsia="Times New Roman" w:hAnsi="Times New Roman" w:cs="Times New Roman" w:hint="default"/>
        <w:color w:val="auto"/>
      </w:rPr>
    </w:lvl>
    <w:lvl w:ilvl="1" w:tplc="20863BA2">
      <w:numFmt w:val="bullet"/>
      <w:lvlText w:val="-"/>
      <w:lvlJc w:val="left"/>
      <w:pPr>
        <w:ind w:left="1440" w:hanging="360"/>
      </w:pPr>
      <w:rPr>
        <w:rFonts w:ascii="Times New Roman" w:eastAsia="Times New Roman" w:hAnsi="Times New Roman" w:cs="Times New Roman" w:hint="default"/>
      </w:rPr>
    </w:lvl>
    <w:lvl w:ilvl="2" w:tplc="48429560" w:tentative="1">
      <w:start w:val="1"/>
      <w:numFmt w:val="bullet"/>
      <w:lvlText w:val=""/>
      <w:lvlJc w:val="left"/>
      <w:pPr>
        <w:ind w:left="2160" w:hanging="360"/>
      </w:pPr>
      <w:rPr>
        <w:rFonts w:ascii="Wingdings" w:hAnsi="Wingdings" w:hint="default"/>
      </w:rPr>
    </w:lvl>
    <w:lvl w:ilvl="3" w:tplc="0EB233D6" w:tentative="1">
      <w:start w:val="1"/>
      <w:numFmt w:val="bullet"/>
      <w:lvlText w:val=""/>
      <w:lvlJc w:val="left"/>
      <w:pPr>
        <w:ind w:left="2880" w:hanging="360"/>
      </w:pPr>
      <w:rPr>
        <w:rFonts w:ascii="Symbol" w:hAnsi="Symbol" w:hint="default"/>
      </w:rPr>
    </w:lvl>
    <w:lvl w:ilvl="4" w:tplc="E8FC99CE" w:tentative="1">
      <w:start w:val="1"/>
      <w:numFmt w:val="bullet"/>
      <w:lvlText w:val="o"/>
      <w:lvlJc w:val="left"/>
      <w:pPr>
        <w:ind w:left="3600" w:hanging="360"/>
      </w:pPr>
      <w:rPr>
        <w:rFonts w:ascii="Courier New" w:hAnsi="Courier New" w:cs="Courier New" w:hint="default"/>
      </w:rPr>
    </w:lvl>
    <w:lvl w:ilvl="5" w:tplc="F2C4C9A2" w:tentative="1">
      <w:start w:val="1"/>
      <w:numFmt w:val="bullet"/>
      <w:lvlText w:val=""/>
      <w:lvlJc w:val="left"/>
      <w:pPr>
        <w:ind w:left="4320" w:hanging="360"/>
      </w:pPr>
      <w:rPr>
        <w:rFonts w:ascii="Wingdings" w:hAnsi="Wingdings" w:hint="default"/>
      </w:rPr>
    </w:lvl>
    <w:lvl w:ilvl="6" w:tplc="DEF6083C" w:tentative="1">
      <w:start w:val="1"/>
      <w:numFmt w:val="bullet"/>
      <w:lvlText w:val=""/>
      <w:lvlJc w:val="left"/>
      <w:pPr>
        <w:ind w:left="5040" w:hanging="360"/>
      </w:pPr>
      <w:rPr>
        <w:rFonts w:ascii="Symbol" w:hAnsi="Symbol" w:hint="default"/>
      </w:rPr>
    </w:lvl>
    <w:lvl w:ilvl="7" w:tplc="3808F0A0" w:tentative="1">
      <w:start w:val="1"/>
      <w:numFmt w:val="bullet"/>
      <w:lvlText w:val="o"/>
      <w:lvlJc w:val="left"/>
      <w:pPr>
        <w:ind w:left="5760" w:hanging="360"/>
      </w:pPr>
      <w:rPr>
        <w:rFonts w:ascii="Courier New" w:hAnsi="Courier New" w:cs="Courier New" w:hint="default"/>
      </w:rPr>
    </w:lvl>
    <w:lvl w:ilvl="8" w:tplc="BEC641C0" w:tentative="1">
      <w:start w:val="1"/>
      <w:numFmt w:val="bullet"/>
      <w:lvlText w:val=""/>
      <w:lvlJc w:val="left"/>
      <w:pPr>
        <w:ind w:left="6480" w:hanging="360"/>
      </w:pPr>
      <w:rPr>
        <w:rFonts w:ascii="Wingdings" w:hAnsi="Wingdings" w:hint="default"/>
      </w:rPr>
    </w:lvl>
  </w:abstractNum>
  <w:abstractNum w:abstractNumId="25" w15:restartNumberingAfterBreak="0">
    <w:nsid w:val="7FBA5494"/>
    <w:multiLevelType w:val="hybridMultilevel"/>
    <w:tmpl w:val="64D250D8"/>
    <w:lvl w:ilvl="0" w:tplc="6C0CA01C">
      <w:numFmt w:val="bullet"/>
      <w:lvlText w:val="-"/>
      <w:lvlJc w:val="left"/>
      <w:pPr>
        <w:ind w:left="360" w:hanging="360"/>
      </w:pPr>
      <w:rPr>
        <w:rFonts w:ascii="Times New Roman" w:eastAsia="Times New Roman" w:hAnsi="Times New Roman" w:cs="Times New Roman" w:hint="default"/>
      </w:rPr>
    </w:lvl>
    <w:lvl w:ilvl="1" w:tplc="EE4214A8">
      <w:numFmt w:val="bullet"/>
      <w:lvlText w:val="-"/>
      <w:lvlJc w:val="left"/>
      <w:pPr>
        <w:ind w:left="1080" w:hanging="360"/>
      </w:pPr>
      <w:rPr>
        <w:rFonts w:ascii="Times New Roman" w:eastAsia="Times New Roman" w:hAnsi="Times New Roman" w:cs="Times New Roman" w:hint="default"/>
      </w:rPr>
    </w:lvl>
    <w:lvl w:ilvl="2" w:tplc="B95A5612" w:tentative="1">
      <w:start w:val="1"/>
      <w:numFmt w:val="bullet"/>
      <w:lvlText w:val=""/>
      <w:lvlJc w:val="left"/>
      <w:pPr>
        <w:ind w:left="1800" w:hanging="360"/>
      </w:pPr>
      <w:rPr>
        <w:rFonts w:ascii="Wingdings" w:hAnsi="Wingdings" w:hint="default"/>
      </w:rPr>
    </w:lvl>
    <w:lvl w:ilvl="3" w:tplc="55843FAC" w:tentative="1">
      <w:start w:val="1"/>
      <w:numFmt w:val="bullet"/>
      <w:lvlText w:val=""/>
      <w:lvlJc w:val="left"/>
      <w:pPr>
        <w:ind w:left="2520" w:hanging="360"/>
      </w:pPr>
      <w:rPr>
        <w:rFonts w:ascii="Symbol" w:hAnsi="Symbol" w:hint="default"/>
      </w:rPr>
    </w:lvl>
    <w:lvl w:ilvl="4" w:tplc="16A070A2" w:tentative="1">
      <w:start w:val="1"/>
      <w:numFmt w:val="bullet"/>
      <w:lvlText w:val="o"/>
      <w:lvlJc w:val="left"/>
      <w:pPr>
        <w:ind w:left="3240" w:hanging="360"/>
      </w:pPr>
      <w:rPr>
        <w:rFonts w:ascii="Courier New" w:hAnsi="Courier New" w:cs="Courier New" w:hint="default"/>
      </w:rPr>
    </w:lvl>
    <w:lvl w:ilvl="5" w:tplc="51EE6FC4" w:tentative="1">
      <w:start w:val="1"/>
      <w:numFmt w:val="bullet"/>
      <w:lvlText w:val=""/>
      <w:lvlJc w:val="left"/>
      <w:pPr>
        <w:ind w:left="3960" w:hanging="360"/>
      </w:pPr>
      <w:rPr>
        <w:rFonts w:ascii="Wingdings" w:hAnsi="Wingdings" w:hint="default"/>
      </w:rPr>
    </w:lvl>
    <w:lvl w:ilvl="6" w:tplc="0B68078A" w:tentative="1">
      <w:start w:val="1"/>
      <w:numFmt w:val="bullet"/>
      <w:lvlText w:val=""/>
      <w:lvlJc w:val="left"/>
      <w:pPr>
        <w:ind w:left="4680" w:hanging="360"/>
      </w:pPr>
      <w:rPr>
        <w:rFonts w:ascii="Symbol" w:hAnsi="Symbol" w:hint="default"/>
      </w:rPr>
    </w:lvl>
    <w:lvl w:ilvl="7" w:tplc="B08A5222" w:tentative="1">
      <w:start w:val="1"/>
      <w:numFmt w:val="bullet"/>
      <w:lvlText w:val="o"/>
      <w:lvlJc w:val="left"/>
      <w:pPr>
        <w:ind w:left="5400" w:hanging="360"/>
      </w:pPr>
      <w:rPr>
        <w:rFonts w:ascii="Courier New" w:hAnsi="Courier New" w:cs="Courier New" w:hint="default"/>
      </w:rPr>
    </w:lvl>
    <w:lvl w:ilvl="8" w:tplc="39E42E90" w:tentative="1">
      <w:start w:val="1"/>
      <w:numFmt w:val="bullet"/>
      <w:lvlText w:val=""/>
      <w:lvlJc w:val="left"/>
      <w:pPr>
        <w:ind w:left="6120" w:hanging="360"/>
      </w:pPr>
      <w:rPr>
        <w:rFonts w:ascii="Wingdings" w:hAnsi="Wingdings" w:hint="default"/>
      </w:rPr>
    </w:lvl>
  </w:abstractNum>
  <w:num w:numId="1" w16cid:durableId="119957471">
    <w:abstractNumId w:val="0"/>
  </w:num>
  <w:num w:numId="2" w16cid:durableId="992371199">
    <w:abstractNumId w:val="20"/>
  </w:num>
  <w:num w:numId="3" w16cid:durableId="84033116">
    <w:abstractNumId w:val="9"/>
  </w:num>
  <w:num w:numId="4" w16cid:durableId="842159693">
    <w:abstractNumId w:val="16"/>
  </w:num>
  <w:num w:numId="5" w16cid:durableId="2022780508">
    <w:abstractNumId w:val="11"/>
  </w:num>
  <w:num w:numId="6" w16cid:durableId="365299163">
    <w:abstractNumId w:val="5"/>
  </w:num>
  <w:num w:numId="7" w16cid:durableId="246767452">
    <w:abstractNumId w:val="1"/>
  </w:num>
  <w:num w:numId="8" w16cid:durableId="88820978">
    <w:abstractNumId w:val="7"/>
  </w:num>
  <w:num w:numId="9" w16cid:durableId="315959864">
    <w:abstractNumId w:val="6"/>
  </w:num>
  <w:num w:numId="10" w16cid:durableId="539169963">
    <w:abstractNumId w:val="12"/>
  </w:num>
  <w:num w:numId="11" w16cid:durableId="501897368">
    <w:abstractNumId w:val="4"/>
  </w:num>
  <w:num w:numId="12" w16cid:durableId="1192452254">
    <w:abstractNumId w:val="10"/>
  </w:num>
  <w:num w:numId="13" w16cid:durableId="709887006">
    <w:abstractNumId w:val="21"/>
  </w:num>
  <w:num w:numId="14" w16cid:durableId="786195617">
    <w:abstractNumId w:val="17"/>
  </w:num>
  <w:num w:numId="15" w16cid:durableId="705065041">
    <w:abstractNumId w:val="8"/>
  </w:num>
  <w:num w:numId="16" w16cid:durableId="1962346388">
    <w:abstractNumId w:val="23"/>
  </w:num>
  <w:num w:numId="17" w16cid:durableId="965741485">
    <w:abstractNumId w:val="14"/>
  </w:num>
  <w:num w:numId="18" w16cid:durableId="327632160">
    <w:abstractNumId w:val="2"/>
  </w:num>
  <w:num w:numId="19" w16cid:durableId="217279210">
    <w:abstractNumId w:val="3"/>
  </w:num>
  <w:num w:numId="20" w16cid:durableId="1700735044">
    <w:abstractNumId w:val="25"/>
  </w:num>
  <w:num w:numId="21" w16cid:durableId="1146387526">
    <w:abstractNumId w:val="22"/>
  </w:num>
  <w:num w:numId="22" w16cid:durableId="855770353">
    <w:abstractNumId w:val="19"/>
  </w:num>
  <w:num w:numId="23" w16cid:durableId="467481436">
    <w:abstractNumId w:val="18"/>
  </w:num>
  <w:num w:numId="24" w16cid:durableId="495346002">
    <w:abstractNumId w:val="15"/>
  </w:num>
  <w:num w:numId="25" w16cid:durableId="9913803">
    <w:abstractNumId w:val="13"/>
  </w:num>
  <w:num w:numId="26" w16cid:durableId="1749762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3863"/>
    <w:rsid w:val="000059C9"/>
    <w:rsid w:val="00017F95"/>
    <w:rsid w:val="000216FF"/>
    <w:rsid w:val="00021AB5"/>
    <w:rsid w:val="00034533"/>
    <w:rsid w:val="00036224"/>
    <w:rsid w:val="00037624"/>
    <w:rsid w:val="00042A12"/>
    <w:rsid w:val="00053261"/>
    <w:rsid w:val="00070231"/>
    <w:rsid w:val="000713F2"/>
    <w:rsid w:val="00072156"/>
    <w:rsid w:val="00075C66"/>
    <w:rsid w:val="00084BCC"/>
    <w:rsid w:val="000972B8"/>
    <w:rsid w:val="000A0E39"/>
    <w:rsid w:val="000A0F8C"/>
    <w:rsid w:val="000A36C6"/>
    <w:rsid w:val="000A7643"/>
    <w:rsid w:val="000B00E0"/>
    <w:rsid w:val="000B3495"/>
    <w:rsid w:val="000C263F"/>
    <w:rsid w:val="000C3BE6"/>
    <w:rsid w:val="000D43ED"/>
    <w:rsid w:val="000F16EC"/>
    <w:rsid w:val="0010225F"/>
    <w:rsid w:val="00102C30"/>
    <w:rsid w:val="001239AB"/>
    <w:rsid w:val="0012422E"/>
    <w:rsid w:val="00125A46"/>
    <w:rsid w:val="00126098"/>
    <w:rsid w:val="00130B89"/>
    <w:rsid w:val="0013340E"/>
    <w:rsid w:val="00136AC8"/>
    <w:rsid w:val="00140D3C"/>
    <w:rsid w:val="00144CF7"/>
    <w:rsid w:val="0014524E"/>
    <w:rsid w:val="001569B0"/>
    <w:rsid w:val="00156E75"/>
    <w:rsid w:val="00164628"/>
    <w:rsid w:val="00165FA7"/>
    <w:rsid w:val="00172FEB"/>
    <w:rsid w:val="00176902"/>
    <w:rsid w:val="0018532C"/>
    <w:rsid w:val="001929DB"/>
    <w:rsid w:val="001A5B35"/>
    <w:rsid w:val="001C44A6"/>
    <w:rsid w:val="001D3B88"/>
    <w:rsid w:val="001D5CF9"/>
    <w:rsid w:val="001E606F"/>
    <w:rsid w:val="001F7B1D"/>
    <w:rsid w:val="002003A2"/>
    <w:rsid w:val="00205902"/>
    <w:rsid w:val="002158F4"/>
    <w:rsid w:val="00216CA9"/>
    <w:rsid w:val="00223057"/>
    <w:rsid w:val="002307BA"/>
    <w:rsid w:val="0023238C"/>
    <w:rsid w:val="00233AA2"/>
    <w:rsid w:val="00240A01"/>
    <w:rsid w:val="00244D9F"/>
    <w:rsid w:val="002457D0"/>
    <w:rsid w:val="00245D07"/>
    <w:rsid w:val="00251E9D"/>
    <w:rsid w:val="002534B2"/>
    <w:rsid w:val="002546E8"/>
    <w:rsid w:val="002605C3"/>
    <w:rsid w:val="00267DEC"/>
    <w:rsid w:val="00271E73"/>
    <w:rsid w:val="0028103E"/>
    <w:rsid w:val="00291AA7"/>
    <w:rsid w:val="00297C97"/>
    <w:rsid w:val="002A2CB4"/>
    <w:rsid w:val="002A2D5D"/>
    <w:rsid w:val="002B3D2A"/>
    <w:rsid w:val="002B597D"/>
    <w:rsid w:val="002B673B"/>
    <w:rsid w:val="002C7A12"/>
    <w:rsid w:val="002D3952"/>
    <w:rsid w:val="002D50BF"/>
    <w:rsid w:val="002E0E13"/>
    <w:rsid w:val="002E6C19"/>
    <w:rsid w:val="003001D4"/>
    <w:rsid w:val="00301577"/>
    <w:rsid w:val="0030576B"/>
    <w:rsid w:val="00307E54"/>
    <w:rsid w:val="00311311"/>
    <w:rsid w:val="00316821"/>
    <w:rsid w:val="00316ACF"/>
    <w:rsid w:val="00344582"/>
    <w:rsid w:val="00346BAC"/>
    <w:rsid w:val="00351133"/>
    <w:rsid w:val="00365421"/>
    <w:rsid w:val="00373ADD"/>
    <w:rsid w:val="003755E6"/>
    <w:rsid w:val="0037659F"/>
    <w:rsid w:val="003807AB"/>
    <w:rsid w:val="00380E43"/>
    <w:rsid w:val="00382559"/>
    <w:rsid w:val="00384F35"/>
    <w:rsid w:val="003856E9"/>
    <w:rsid w:val="003918F2"/>
    <w:rsid w:val="00395FDA"/>
    <w:rsid w:val="003A2C30"/>
    <w:rsid w:val="003B1BF2"/>
    <w:rsid w:val="003B2872"/>
    <w:rsid w:val="003B3250"/>
    <w:rsid w:val="003C20E4"/>
    <w:rsid w:val="003C376E"/>
    <w:rsid w:val="003C6A94"/>
    <w:rsid w:val="003C78B3"/>
    <w:rsid w:val="003D5C2E"/>
    <w:rsid w:val="003E31E0"/>
    <w:rsid w:val="003E41D4"/>
    <w:rsid w:val="003E7611"/>
    <w:rsid w:val="004000DB"/>
    <w:rsid w:val="00402201"/>
    <w:rsid w:val="00413B16"/>
    <w:rsid w:val="004174EA"/>
    <w:rsid w:val="004210F7"/>
    <w:rsid w:val="004245E0"/>
    <w:rsid w:val="0043131B"/>
    <w:rsid w:val="0043264B"/>
    <w:rsid w:val="00437D62"/>
    <w:rsid w:val="00462058"/>
    <w:rsid w:val="00464C0F"/>
    <w:rsid w:val="00465DB3"/>
    <w:rsid w:val="004730E9"/>
    <w:rsid w:val="004A3867"/>
    <w:rsid w:val="004A622F"/>
    <w:rsid w:val="004B1056"/>
    <w:rsid w:val="004B48EA"/>
    <w:rsid w:val="004B56D3"/>
    <w:rsid w:val="004B6E7B"/>
    <w:rsid w:val="004C0749"/>
    <w:rsid w:val="004C2F96"/>
    <w:rsid w:val="004C50C5"/>
    <w:rsid w:val="004E0AF4"/>
    <w:rsid w:val="004E112F"/>
    <w:rsid w:val="004F321D"/>
    <w:rsid w:val="005056E0"/>
    <w:rsid w:val="00510899"/>
    <w:rsid w:val="005115AF"/>
    <w:rsid w:val="005128FC"/>
    <w:rsid w:val="005234EE"/>
    <w:rsid w:val="00525AAD"/>
    <w:rsid w:val="00526C8A"/>
    <w:rsid w:val="005326F7"/>
    <w:rsid w:val="00534360"/>
    <w:rsid w:val="00540A1E"/>
    <w:rsid w:val="00550E58"/>
    <w:rsid w:val="005519F7"/>
    <w:rsid w:val="00554FD9"/>
    <w:rsid w:val="00570150"/>
    <w:rsid w:val="00573531"/>
    <w:rsid w:val="005736B5"/>
    <w:rsid w:val="00575CBE"/>
    <w:rsid w:val="00580681"/>
    <w:rsid w:val="00583384"/>
    <w:rsid w:val="00584BBA"/>
    <w:rsid w:val="0058742A"/>
    <w:rsid w:val="00597A11"/>
    <w:rsid w:val="005A7EE4"/>
    <w:rsid w:val="005B21A1"/>
    <w:rsid w:val="005C3637"/>
    <w:rsid w:val="005D2E37"/>
    <w:rsid w:val="005D33CA"/>
    <w:rsid w:val="005D4784"/>
    <w:rsid w:val="005D7BAA"/>
    <w:rsid w:val="005D7D6B"/>
    <w:rsid w:val="005D7DBF"/>
    <w:rsid w:val="005E180F"/>
    <w:rsid w:val="005E71EB"/>
    <w:rsid w:val="005F0BCB"/>
    <w:rsid w:val="005F5D43"/>
    <w:rsid w:val="006035BC"/>
    <w:rsid w:val="0060382F"/>
    <w:rsid w:val="00606BD0"/>
    <w:rsid w:val="00606E72"/>
    <w:rsid w:val="00614D70"/>
    <w:rsid w:val="006152F7"/>
    <w:rsid w:val="00615D57"/>
    <w:rsid w:val="00621C6F"/>
    <w:rsid w:val="00623B7A"/>
    <w:rsid w:val="00623BC0"/>
    <w:rsid w:val="0062798E"/>
    <w:rsid w:val="006350C3"/>
    <w:rsid w:val="00637AFB"/>
    <w:rsid w:val="006465B0"/>
    <w:rsid w:val="00650015"/>
    <w:rsid w:val="00651020"/>
    <w:rsid w:val="00651AC6"/>
    <w:rsid w:val="00653139"/>
    <w:rsid w:val="006626EC"/>
    <w:rsid w:val="006634A3"/>
    <w:rsid w:val="0067301E"/>
    <w:rsid w:val="006908F9"/>
    <w:rsid w:val="006A1ED2"/>
    <w:rsid w:val="006A3B49"/>
    <w:rsid w:val="006A5AFC"/>
    <w:rsid w:val="006B1DF8"/>
    <w:rsid w:val="006B2076"/>
    <w:rsid w:val="006B7F3D"/>
    <w:rsid w:val="006C0B49"/>
    <w:rsid w:val="006C462A"/>
    <w:rsid w:val="006C65FB"/>
    <w:rsid w:val="006E6E70"/>
    <w:rsid w:val="006E7160"/>
    <w:rsid w:val="006F5B28"/>
    <w:rsid w:val="00701A76"/>
    <w:rsid w:val="00743844"/>
    <w:rsid w:val="00746463"/>
    <w:rsid w:val="00755DD7"/>
    <w:rsid w:val="00756642"/>
    <w:rsid w:val="00757C89"/>
    <w:rsid w:val="00772894"/>
    <w:rsid w:val="007827D8"/>
    <w:rsid w:val="007841FD"/>
    <w:rsid w:val="00787B33"/>
    <w:rsid w:val="007A0865"/>
    <w:rsid w:val="007A4887"/>
    <w:rsid w:val="007A68EB"/>
    <w:rsid w:val="007B1929"/>
    <w:rsid w:val="007B3AE3"/>
    <w:rsid w:val="007B6EB4"/>
    <w:rsid w:val="007B7B13"/>
    <w:rsid w:val="007C2A61"/>
    <w:rsid w:val="007C7F2E"/>
    <w:rsid w:val="007F5B1A"/>
    <w:rsid w:val="008159EB"/>
    <w:rsid w:val="00850494"/>
    <w:rsid w:val="00851B7D"/>
    <w:rsid w:val="00853890"/>
    <w:rsid w:val="00853E9E"/>
    <w:rsid w:val="0085487F"/>
    <w:rsid w:val="00855569"/>
    <w:rsid w:val="00863673"/>
    <w:rsid w:val="00863B20"/>
    <w:rsid w:val="00863F94"/>
    <w:rsid w:val="008663AD"/>
    <w:rsid w:val="008669A1"/>
    <w:rsid w:val="0088096F"/>
    <w:rsid w:val="008839CE"/>
    <w:rsid w:val="00883A00"/>
    <w:rsid w:val="00896B2C"/>
    <w:rsid w:val="008A1E70"/>
    <w:rsid w:val="008A1EE5"/>
    <w:rsid w:val="008A2BF8"/>
    <w:rsid w:val="008A62AA"/>
    <w:rsid w:val="008C10EE"/>
    <w:rsid w:val="008C430F"/>
    <w:rsid w:val="008C584C"/>
    <w:rsid w:val="008D07A3"/>
    <w:rsid w:val="008D1ACF"/>
    <w:rsid w:val="008E0F1C"/>
    <w:rsid w:val="008F2233"/>
    <w:rsid w:val="008F2435"/>
    <w:rsid w:val="008F2BEA"/>
    <w:rsid w:val="008F639C"/>
    <w:rsid w:val="009104AA"/>
    <w:rsid w:val="00910BF5"/>
    <w:rsid w:val="009110FF"/>
    <w:rsid w:val="00927E26"/>
    <w:rsid w:val="0093001E"/>
    <w:rsid w:val="00945D64"/>
    <w:rsid w:val="00947499"/>
    <w:rsid w:val="00947893"/>
    <w:rsid w:val="00950CEF"/>
    <w:rsid w:val="00951B59"/>
    <w:rsid w:val="00953E8B"/>
    <w:rsid w:val="00956144"/>
    <w:rsid w:val="00962367"/>
    <w:rsid w:val="0096480D"/>
    <w:rsid w:val="00981E5F"/>
    <w:rsid w:val="00982257"/>
    <w:rsid w:val="00983B8D"/>
    <w:rsid w:val="009A443C"/>
    <w:rsid w:val="009B63E8"/>
    <w:rsid w:val="009B6613"/>
    <w:rsid w:val="009C2B5A"/>
    <w:rsid w:val="009C367C"/>
    <w:rsid w:val="009C46BA"/>
    <w:rsid w:val="009D198B"/>
    <w:rsid w:val="009D42CB"/>
    <w:rsid w:val="00A00560"/>
    <w:rsid w:val="00A21C11"/>
    <w:rsid w:val="00A26F44"/>
    <w:rsid w:val="00A46421"/>
    <w:rsid w:val="00A474C5"/>
    <w:rsid w:val="00A54F3A"/>
    <w:rsid w:val="00A57146"/>
    <w:rsid w:val="00A62DCB"/>
    <w:rsid w:val="00A82357"/>
    <w:rsid w:val="00A87BBA"/>
    <w:rsid w:val="00A92809"/>
    <w:rsid w:val="00A94767"/>
    <w:rsid w:val="00A956B8"/>
    <w:rsid w:val="00AA0B32"/>
    <w:rsid w:val="00AB72E5"/>
    <w:rsid w:val="00AC21CD"/>
    <w:rsid w:val="00AC2CA0"/>
    <w:rsid w:val="00AC3BC0"/>
    <w:rsid w:val="00AC4393"/>
    <w:rsid w:val="00AE00AE"/>
    <w:rsid w:val="00AE2791"/>
    <w:rsid w:val="00AE7B35"/>
    <w:rsid w:val="00AF20F9"/>
    <w:rsid w:val="00AF3DCB"/>
    <w:rsid w:val="00AF7DA4"/>
    <w:rsid w:val="00B009AD"/>
    <w:rsid w:val="00B02A79"/>
    <w:rsid w:val="00B03C07"/>
    <w:rsid w:val="00B05D48"/>
    <w:rsid w:val="00B1041D"/>
    <w:rsid w:val="00B13010"/>
    <w:rsid w:val="00B16066"/>
    <w:rsid w:val="00B21259"/>
    <w:rsid w:val="00B21742"/>
    <w:rsid w:val="00B22E67"/>
    <w:rsid w:val="00B27453"/>
    <w:rsid w:val="00B3629F"/>
    <w:rsid w:val="00B40968"/>
    <w:rsid w:val="00B439FE"/>
    <w:rsid w:val="00B456AD"/>
    <w:rsid w:val="00B504D0"/>
    <w:rsid w:val="00B51C87"/>
    <w:rsid w:val="00B525BE"/>
    <w:rsid w:val="00B55537"/>
    <w:rsid w:val="00B5671B"/>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BF4C61"/>
    <w:rsid w:val="00C04507"/>
    <w:rsid w:val="00C04817"/>
    <w:rsid w:val="00C05242"/>
    <w:rsid w:val="00C12544"/>
    <w:rsid w:val="00C17EA7"/>
    <w:rsid w:val="00C318CF"/>
    <w:rsid w:val="00C37A85"/>
    <w:rsid w:val="00C40982"/>
    <w:rsid w:val="00C40BC5"/>
    <w:rsid w:val="00C47173"/>
    <w:rsid w:val="00C51EDA"/>
    <w:rsid w:val="00C5272A"/>
    <w:rsid w:val="00C52B54"/>
    <w:rsid w:val="00C54CDA"/>
    <w:rsid w:val="00C56BFF"/>
    <w:rsid w:val="00C570F7"/>
    <w:rsid w:val="00C761A0"/>
    <w:rsid w:val="00C76868"/>
    <w:rsid w:val="00C851D8"/>
    <w:rsid w:val="00C876E3"/>
    <w:rsid w:val="00C92577"/>
    <w:rsid w:val="00CB1BBB"/>
    <w:rsid w:val="00CB2572"/>
    <w:rsid w:val="00CC25F2"/>
    <w:rsid w:val="00CC4F30"/>
    <w:rsid w:val="00CC5983"/>
    <w:rsid w:val="00CE3AC3"/>
    <w:rsid w:val="00CF7973"/>
    <w:rsid w:val="00D054DE"/>
    <w:rsid w:val="00D17499"/>
    <w:rsid w:val="00D270DE"/>
    <w:rsid w:val="00D33696"/>
    <w:rsid w:val="00D4379B"/>
    <w:rsid w:val="00D50EC2"/>
    <w:rsid w:val="00D53E25"/>
    <w:rsid w:val="00D55991"/>
    <w:rsid w:val="00D5768E"/>
    <w:rsid w:val="00D63F59"/>
    <w:rsid w:val="00D647B3"/>
    <w:rsid w:val="00D67744"/>
    <w:rsid w:val="00D70291"/>
    <w:rsid w:val="00D722BA"/>
    <w:rsid w:val="00D81EAD"/>
    <w:rsid w:val="00D84139"/>
    <w:rsid w:val="00D85BD9"/>
    <w:rsid w:val="00D95466"/>
    <w:rsid w:val="00D96008"/>
    <w:rsid w:val="00DA1ACB"/>
    <w:rsid w:val="00DB27BD"/>
    <w:rsid w:val="00DB6DC5"/>
    <w:rsid w:val="00DC7314"/>
    <w:rsid w:val="00DD1E22"/>
    <w:rsid w:val="00DD3633"/>
    <w:rsid w:val="00DD4F69"/>
    <w:rsid w:val="00DE2038"/>
    <w:rsid w:val="00DE3F04"/>
    <w:rsid w:val="00DE4F3E"/>
    <w:rsid w:val="00DF1967"/>
    <w:rsid w:val="00E004B2"/>
    <w:rsid w:val="00E0301E"/>
    <w:rsid w:val="00E12578"/>
    <w:rsid w:val="00E13EDC"/>
    <w:rsid w:val="00E15029"/>
    <w:rsid w:val="00E15F9F"/>
    <w:rsid w:val="00E16031"/>
    <w:rsid w:val="00E213B5"/>
    <w:rsid w:val="00E25E74"/>
    <w:rsid w:val="00E36B4C"/>
    <w:rsid w:val="00E41ECB"/>
    <w:rsid w:val="00E56C23"/>
    <w:rsid w:val="00E66050"/>
    <w:rsid w:val="00E67369"/>
    <w:rsid w:val="00E67B55"/>
    <w:rsid w:val="00E70A1B"/>
    <w:rsid w:val="00E7477D"/>
    <w:rsid w:val="00E77DD3"/>
    <w:rsid w:val="00E842FB"/>
    <w:rsid w:val="00E87097"/>
    <w:rsid w:val="00E9072F"/>
    <w:rsid w:val="00E933E9"/>
    <w:rsid w:val="00EA3AB3"/>
    <w:rsid w:val="00EA41E4"/>
    <w:rsid w:val="00ED0DCA"/>
    <w:rsid w:val="00ED108F"/>
    <w:rsid w:val="00ED6172"/>
    <w:rsid w:val="00ED73E0"/>
    <w:rsid w:val="00ED7951"/>
    <w:rsid w:val="00EE0864"/>
    <w:rsid w:val="00EE1946"/>
    <w:rsid w:val="00EE2305"/>
    <w:rsid w:val="00EE24BC"/>
    <w:rsid w:val="00EE58B6"/>
    <w:rsid w:val="00EF60AB"/>
    <w:rsid w:val="00F00733"/>
    <w:rsid w:val="00F01D13"/>
    <w:rsid w:val="00F04A80"/>
    <w:rsid w:val="00F05686"/>
    <w:rsid w:val="00F1057E"/>
    <w:rsid w:val="00F12784"/>
    <w:rsid w:val="00F12985"/>
    <w:rsid w:val="00F20C9C"/>
    <w:rsid w:val="00F22AC5"/>
    <w:rsid w:val="00F354E7"/>
    <w:rsid w:val="00F42905"/>
    <w:rsid w:val="00F4349C"/>
    <w:rsid w:val="00F46BFE"/>
    <w:rsid w:val="00F5528A"/>
    <w:rsid w:val="00F6612A"/>
    <w:rsid w:val="00F763EC"/>
    <w:rsid w:val="00F77538"/>
    <w:rsid w:val="00F775D9"/>
    <w:rsid w:val="00F809E7"/>
    <w:rsid w:val="00F826B1"/>
    <w:rsid w:val="00F84407"/>
    <w:rsid w:val="00F8753C"/>
    <w:rsid w:val="00F92582"/>
    <w:rsid w:val="00FB289F"/>
    <w:rsid w:val="00FB4C23"/>
    <w:rsid w:val="00FC2541"/>
    <w:rsid w:val="00FC73D8"/>
    <w:rsid w:val="00FD1122"/>
    <w:rsid w:val="00FD3DCE"/>
    <w:rsid w:val="00FD50C0"/>
    <w:rsid w:val="00FE3268"/>
    <w:rsid w:val="00FE3480"/>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7D03C"/>
  <w15:chartTrackingRefBased/>
  <w15:docId w15:val="{9EC68896-C9F2-44B8-B928-D9A9B833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709"/>
      <w:jc w:val="both"/>
      <w:outlineLvl w:val="0"/>
    </w:pPr>
    <w:rPr>
      <w:rFonts w:ascii="Book Antiqua" w:hAnsi="Book Antiqua"/>
      <w:b/>
      <w:bCs/>
      <w:sz w:val="24"/>
    </w:rPr>
  </w:style>
  <w:style w:type="paragraph" w:styleId="Ttulo2">
    <w:name w:val="heading 2"/>
    <w:basedOn w:val="Normal"/>
    <w:next w:val="Normal"/>
    <w:qFormat/>
    <w:pPr>
      <w:keepNext/>
      <w:ind w:firstLine="709"/>
      <w:jc w:val="both"/>
      <w:outlineLvl w:val="1"/>
    </w:pPr>
    <w:rPr>
      <w:rFonts w:ascii="Book Antiqua" w:hAnsi="Book Antiqua"/>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rFonts w:ascii="Book Antiqua" w:hAnsi="Book Antiqua"/>
      <w:sz w:val="24"/>
    </w:rPr>
  </w:style>
  <w:style w:type="paragraph" w:styleId="Sangra2detindependiente">
    <w:name w:val="Body Text Indent 2"/>
    <w:basedOn w:val="Normal"/>
    <w:semiHidden/>
    <w:pPr>
      <w:spacing w:line="360" w:lineRule="auto"/>
      <w:ind w:firstLine="709"/>
      <w:jc w:val="both"/>
    </w:pPr>
    <w:rPr>
      <w:rFonts w:ascii="Book Antiqua" w:hAnsi="Book Antiqua"/>
      <w:sz w:val="24"/>
    </w:rPr>
  </w:style>
  <w:style w:type="paragraph" w:styleId="Encabezado">
    <w:name w:val="header"/>
    <w:aliases w:val="encabezado"/>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semiHidden/>
    <w:pPr>
      <w:ind w:firstLine="709"/>
      <w:jc w:val="both"/>
    </w:pPr>
    <w:rPr>
      <w:rFonts w:ascii="Book Antiqua" w:hAnsi="Book Antiqua"/>
      <w:color w:val="FF0000"/>
      <w:sz w:val="24"/>
    </w:rPr>
  </w:style>
  <w:style w:type="paragraph" w:styleId="Textoindependiente">
    <w:name w:val="Body Text"/>
    <w:basedOn w:val="Normal"/>
    <w:link w:val="TextoindependienteCar"/>
    <w:uiPriority w:val="99"/>
    <w:semiHidden/>
    <w:unhideWhenUsed/>
    <w:rsid w:val="00DF1967"/>
    <w:pPr>
      <w:spacing w:after="120"/>
    </w:pPr>
  </w:style>
  <w:style w:type="character" w:customStyle="1" w:styleId="TextoindependienteCar">
    <w:name w:val="Texto independiente Car"/>
    <w:basedOn w:val="Fuentedeprrafopredeter"/>
    <w:link w:val="Textoindependiente"/>
    <w:uiPriority w:val="99"/>
    <w:semiHidden/>
    <w:rsid w:val="00DF1967"/>
  </w:style>
  <w:style w:type="paragraph" w:styleId="Textodeglobo">
    <w:name w:val="Balloon Text"/>
    <w:basedOn w:val="Normal"/>
    <w:link w:val="TextodegloboCar"/>
    <w:uiPriority w:val="99"/>
    <w:semiHidden/>
    <w:unhideWhenUsed/>
    <w:rsid w:val="003B3250"/>
    <w:rPr>
      <w:rFonts w:ascii="Tahoma" w:hAnsi="Tahoma" w:cs="Tahoma"/>
      <w:sz w:val="16"/>
      <w:szCs w:val="16"/>
    </w:rPr>
  </w:style>
  <w:style w:type="character" w:customStyle="1" w:styleId="TextodegloboCar">
    <w:name w:val="Texto de globo Car"/>
    <w:link w:val="Textodeglobo"/>
    <w:uiPriority w:val="99"/>
    <w:semiHidden/>
    <w:rsid w:val="003B3250"/>
    <w:rPr>
      <w:rFonts w:ascii="Tahoma" w:hAnsi="Tahoma" w:cs="Tahoma"/>
      <w:sz w:val="16"/>
      <w:szCs w:val="16"/>
    </w:rPr>
  </w:style>
  <w:style w:type="table" w:styleId="Tablaconcuadrcula">
    <w:name w:val="Table Grid"/>
    <w:basedOn w:val="Tablanormal"/>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PiedepginaCar">
    <w:name w:val="Pie de página Car"/>
    <w:link w:val="Piedepgina"/>
    <w:uiPriority w:val="99"/>
    <w:rsid w:val="00BF1C58"/>
  </w:style>
  <w:style w:type="character" w:customStyle="1" w:styleId="EncabezadoCar">
    <w:name w:val="Encabezado Car"/>
    <w:aliases w:val="encabezado Car"/>
    <w:link w:val="Encabezado"/>
    <w:rsid w:val="00AF3DCB"/>
  </w:style>
  <w:style w:type="paragraph" w:styleId="Prrafodelista">
    <w:name w:val="List Paragraph"/>
    <w:basedOn w:val="Normal"/>
    <w:uiPriority w:val="34"/>
    <w:qFormat/>
    <w:rsid w:val="000A0F8C"/>
    <w:pPr>
      <w:ind w:left="708"/>
    </w:pPr>
    <w:rPr>
      <w:rFonts w:ascii="Courier New" w:hAnsi="Courier New"/>
      <w:sz w:val="24"/>
      <w:lang w:val="eu-ES"/>
    </w:rPr>
  </w:style>
  <w:style w:type="character" w:styleId="Hipervnculo">
    <w:name w:val="Hyperlink"/>
    <w:unhideWhenUsed/>
    <w:rsid w:val="000059C9"/>
    <w:rPr>
      <w:color w:val="0000FF"/>
      <w:u w:val="single"/>
    </w:rPr>
  </w:style>
  <w:style w:type="character" w:styleId="Refdecomentario">
    <w:name w:val="annotation reference"/>
    <w:uiPriority w:val="99"/>
    <w:semiHidden/>
    <w:unhideWhenUsed/>
    <w:rsid w:val="00B5671B"/>
    <w:rPr>
      <w:sz w:val="16"/>
      <w:szCs w:val="16"/>
    </w:rPr>
  </w:style>
  <w:style w:type="paragraph" w:styleId="Textocomentario">
    <w:name w:val="annotation text"/>
    <w:basedOn w:val="Normal"/>
    <w:link w:val="TextocomentarioCar"/>
    <w:uiPriority w:val="99"/>
    <w:semiHidden/>
    <w:unhideWhenUsed/>
    <w:rsid w:val="00B5671B"/>
  </w:style>
  <w:style w:type="character" w:customStyle="1" w:styleId="TextocomentarioCar">
    <w:name w:val="Texto comentario Car"/>
    <w:basedOn w:val="Fuentedeprrafopredeter"/>
    <w:link w:val="Textocomentario"/>
    <w:uiPriority w:val="99"/>
    <w:semiHidden/>
    <w:rsid w:val="00B5671B"/>
  </w:style>
  <w:style w:type="paragraph" w:styleId="Asuntodelcomentario">
    <w:name w:val="annotation subject"/>
    <w:basedOn w:val="Textocomentario"/>
    <w:next w:val="Textocomentario"/>
    <w:link w:val="AsuntodelcomentarioCar"/>
    <w:uiPriority w:val="99"/>
    <w:semiHidden/>
    <w:unhideWhenUsed/>
    <w:rsid w:val="00B5671B"/>
    <w:rPr>
      <w:b/>
      <w:bCs/>
    </w:rPr>
  </w:style>
  <w:style w:type="character" w:customStyle="1" w:styleId="AsuntodelcomentarioCar">
    <w:name w:val="Asunto del comentario Car"/>
    <w:link w:val="Asuntodelcomentario"/>
    <w:uiPriority w:val="99"/>
    <w:semiHidden/>
    <w:rsid w:val="00B5671B"/>
    <w:rPr>
      <w:b/>
      <w:bCs/>
    </w:rPr>
  </w:style>
  <w:style w:type="paragraph" w:styleId="Revisin">
    <w:name w:val="Revision"/>
    <w:hidden/>
    <w:uiPriority w:val="99"/>
    <w:semiHidden/>
    <w:rsid w:val="007F5B1A"/>
  </w:style>
  <w:style w:type="character" w:customStyle="1" w:styleId="Ebatzigabekoaipamena1">
    <w:name w:val="Ebatzi gabeko aipamena1"/>
    <w:uiPriority w:val="99"/>
    <w:semiHidden/>
    <w:unhideWhenUsed/>
    <w:rsid w:val="002B597D"/>
    <w:rPr>
      <w:color w:val="605E5C"/>
      <w:shd w:val="clear" w:color="auto" w:fill="E1DFDD"/>
    </w:rPr>
  </w:style>
  <w:style w:type="character" w:styleId="Hipervnculovisitado">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creator>spmartin_janton</dc:creator>
  <cp:lastModifiedBy>Chinchurreta Gonzalez de Aspuru, Elena</cp:lastModifiedBy>
  <cp:revision>2</cp:revision>
  <cp:lastPrinted>2024-09-04T08:24:00Z</cp:lastPrinted>
  <dcterms:created xsi:type="dcterms:W3CDTF">2026-07-10T07:01:00Z</dcterms:created>
  <dcterms:modified xsi:type="dcterms:W3CDTF">2026-07-10T07:01:00Z</dcterms:modified>
</cp:coreProperties>
</file>