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0EDE" w14:textId="77777777" w:rsidR="00560224" w:rsidRDefault="007E3D02" w:rsidP="007813F1">
      <w:pPr>
        <w:spacing w:after="16" w:line="259" w:lineRule="auto"/>
        <w:ind w:left="5100" w:firstLine="5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6419D1" wp14:editId="333F5632">
            <wp:simplePos x="0" y="0"/>
            <wp:positionH relativeFrom="column">
              <wp:posOffset>91440</wp:posOffset>
            </wp:positionH>
            <wp:positionV relativeFrom="paragraph">
              <wp:posOffset>-38705</wp:posOffset>
            </wp:positionV>
            <wp:extent cx="2105025" cy="6953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sz w:val="18"/>
        </w:rPr>
        <w:t>Gizarte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Politiken</w:t>
      </w:r>
      <w:proofErr w:type="spellEnd"/>
      <w:r>
        <w:rPr>
          <w:rFonts w:ascii="Arial" w:eastAsia="Arial" w:hAnsi="Arial" w:cs="Arial"/>
          <w:b/>
          <w:sz w:val="18"/>
        </w:rPr>
        <w:t xml:space="preserve"> Saila</w:t>
      </w:r>
    </w:p>
    <w:p w14:paraId="77554139" w14:textId="77777777" w:rsidR="00560224" w:rsidRDefault="007E3D02">
      <w:pPr>
        <w:spacing w:after="1491" w:line="259" w:lineRule="auto"/>
        <w:ind w:left="144" w:right="358" w:firstLine="0"/>
        <w:jc w:val="right"/>
      </w:pPr>
      <w:r>
        <w:rPr>
          <w:rFonts w:ascii="Arial" w:eastAsia="Arial" w:hAnsi="Arial" w:cs="Arial"/>
          <w:b/>
          <w:sz w:val="18"/>
        </w:rPr>
        <w:t>Departamento de Políticas Sociales</w:t>
      </w:r>
    </w:p>
    <w:p w14:paraId="1CB41B19" w14:textId="77777777" w:rsidR="00560224" w:rsidRDefault="007E3D02">
      <w:pPr>
        <w:spacing w:after="0" w:line="259" w:lineRule="auto"/>
        <w:ind w:left="399" w:firstLine="0"/>
        <w:jc w:val="left"/>
      </w:pPr>
      <w:r>
        <w:rPr>
          <w:rFonts w:ascii="Arial" w:eastAsia="Arial" w:hAnsi="Arial" w:cs="Arial"/>
          <w:sz w:val="26"/>
        </w:rPr>
        <w:t>21/2026, de 13 de marzo</w:t>
      </w:r>
    </w:p>
    <w:p w14:paraId="44805D6E" w14:textId="77777777" w:rsidR="00560224" w:rsidRDefault="007E3D02">
      <w:pPr>
        <w:spacing w:after="311" w:line="259" w:lineRule="auto"/>
        <w:ind w:left="-18" w:right="-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FDA8BF7" wp14:editId="1E38475E">
                <wp:extent cx="5772151" cy="6350"/>
                <wp:effectExtent l="0" t="0" r="0" b="0"/>
                <wp:docPr id="3373" name="Group 3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1" cy="6350"/>
                          <a:chOff x="0" y="0"/>
                          <a:chExt cx="5772151" cy="63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772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1">
                                <a:moveTo>
                                  <a:pt x="0" y="0"/>
                                </a:moveTo>
                                <a:lnTo>
                                  <a:pt x="57721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3" style="width:454.5pt;height:0.5pt;mso-position-horizontal-relative:char;mso-position-vertical-relative:line" coordsize="57721,63">
                <v:shape id="Shape 10" style="position:absolute;width:57721;height:0;left:0;top:0;" coordsize="5772151,0" path="m0,0l5772151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8D2C84" w14:textId="77777777" w:rsidR="00560224" w:rsidRDefault="007E3D02">
      <w:pPr>
        <w:pStyle w:val="Ttulo1"/>
        <w:ind w:left="-5"/>
      </w:pPr>
      <w:r>
        <w:t>FORU AGINDUA</w:t>
      </w:r>
    </w:p>
    <w:p w14:paraId="41F1787A" w14:textId="77777777" w:rsidR="00560224" w:rsidRDefault="007E3D02">
      <w:pPr>
        <w:ind w:left="-5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Politiken</w:t>
      </w:r>
      <w:proofErr w:type="spellEnd"/>
      <w:r>
        <w:t xml:space="preserve"> Saila </w:t>
      </w:r>
    </w:p>
    <w:p w14:paraId="67A7C6D2" w14:textId="77777777" w:rsidR="00560224" w:rsidRDefault="007E3D02">
      <w:pPr>
        <w:spacing w:after="493"/>
        <w:ind w:left="-5"/>
      </w:pPr>
      <w:r>
        <w:t xml:space="preserve">Esp. </w:t>
      </w:r>
      <w:proofErr w:type="spellStart"/>
      <w:r>
        <w:t>Zk</w:t>
      </w:r>
      <w:proofErr w:type="spellEnd"/>
      <w:r>
        <w:t>.: INFOPU 2025/090</w:t>
      </w:r>
    </w:p>
    <w:p w14:paraId="2A8352B6" w14:textId="0BA5D9F5" w:rsidR="00560224" w:rsidRDefault="007E3D02">
      <w:pPr>
        <w:spacing w:after="585" w:line="265" w:lineRule="auto"/>
        <w:ind w:left="-5"/>
        <w:jc w:val="left"/>
      </w:pPr>
      <w:r w:rsidRPr="007E3D02">
        <w:rPr>
          <w:b/>
          <w:highlight w:val="black"/>
        </w:rPr>
        <w:t>XXXXXXXXX</w:t>
      </w:r>
      <w:r>
        <w:rPr>
          <w:b/>
        </w:rPr>
        <w:t xml:space="preserve"> </w:t>
      </w:r>
      <w:proofErr w:type="spellStart"/>
      <w:r>
        <w:rPr>
          <w:b/>
        </w:rPr>
        <w:t>egindako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publikoa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eskuratzea</w:t>
      </w:r>
      <w:proofErr w:type="spellEnd"/>
      <w:r>
        <w:rPr>
          <w:b/>
        </w:rPr>
        <w:t>.</w:t>
      </w:r>
    </w:p>
    <w:p w14:paraId="0B08E397" w14:textId="2F761582" w:rsidR="00560224" w:rsidRDefault="007E3D02">
      <w:pPr>
        <w:spacing w:after="350"/>
        <w:ind w:left="-5"/>
      </w:pPr>
      <w:r>
        <w:t xml:space="preserve">2025eko </w:t>
      </w:r>
      <w:proofErr w:type="spellStart"/>
      <w:r>
        <w:t>abenduaren</w:t>
      </w:r>
      <w:proofErr w:type="spellEnd"/>
      <w:r>
        <w:t xml:space="preserve"> 23an, 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Erregistroan</w:t>
      </w:r>
      <w:proofErr w:type="spellEnd"/>
      <w:r>
        <w:t xml:space="preserve"> </w:t>
      </w:r>
      <w:proofErr w:type="spellStart"/>
      <w:r>
        <w:t>sartu</w:t>
      </w:r>
      <w:proofErr w:type="spellEnd"/>
      <w:r>
        <w:t xml:space="preserve"> zen </w:t>
      </w:r>
      <w:proofErr w:type="spellStart"/>
      <w:r w:rsidRPr="007E3D02">
        <w:rPr>
          <w:highlight w:val="black"/>
        </w:rPr>
        <w:t>xxxxxxxxxxxxxxxx</w:t>
      </w:r>
      <w:proofErr w:type="spellEnd"/>
      <w:r>
        <w:t xml:space="preserve"> (NAN: </w:t>
      </w:r>
      <w:proofErr w:type="spellStart"/>
      <w:r w:rsidRPr="007E3D02">
        <w:rPr>
          <w:highlight w:val="black"/>
        </w:rPr>
        <w:t>xxxxxxxxx</w:t>
      </w:r>
      <w:proofErr w:type="spellEnd"/>
      <w:r>
        <w:t xml:space="preserve">), </w:t>
      </w:r>
      <w:proofErr w:type="spellStart"/>
      <w:r>
        <w:t>Gardentasunari</w:t>
      </w:r>
      <w:proofErr w:type="spellEnd"/>
      <w:r>
        <w:t xml:space="preserve">, </w:t>
      </w:r>
      <w:proofErr w:type="spellStart"/>
      <w:r>
        <w:t>herritarren</w:t>
      </w:r>
      <w:proofErr w:type="spellEnd"/>
      <w:r>
        <w:t xml:space="preserve"> parte-</w:t>
      </w:r>
      <w:proofErr w:type="spellStart"/>
      <w:r>
        <w:t>hartzeari</w:t>
      </w:r>
      <w:proofErr w:type="spellEnd"/>
      <w:r>
        <w:t xml:space="preserve"> eta gobernu </w:t>
      </w:r>
      <w:proofErr w:type="spellStart"/>
      <w:r>
        <w:t>onari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</w:t>
      </w:r>
      <w:proofErr w:type="spellStart"/>
      <w:r>
        <w:t>babesean</w:t>
      </w:r>
      <w:proofErr w:type="spellEnd"/>
      <w:r>
        <w:t xml:space="preserve">.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INFOPU 2025/090 </w:t>
      </w:r>
      <w:proofErr w:type="spellStart"/>
      <w:r>
        <w:t>zenbakiarekin</w:t>
      </w:r>
      <w:proofErr w:type="spellEnd"/>
      <w:r>
        <w:t xml:space="preserve"> </w:t>
      </w:r>
      <w:proofErr w:type="spellStart"/>
      <w:r>
        <w:t>erregistratu</w:t>
      </w:r>
      <w:proofErr w:type="spellEnd"/>
      <w:r>
        <w:t xml:space="preserve"> zen.</w:t>
      </w:r>
    </w:p>
    <w:p w14:paraId="78BA7930" w14:textId="4162D871" w:rsidR="00560224" w:rsidRDefault="007E3D02">
      <w:pPr>
        <w:spacing w:after="240"/>
        <w:ind w:left="-5"/>
      </w:pPr>
      <w:proofErr w:type="spellStart"/>
      <w:r>
        <w:t>Eskaera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honi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dio </w:t>
      </w:r>
      <w:proofErr w:type="spellStart"/>
      <w:r>
        <w:t>erreferentzia</w:t>
      </w:r>
      <w:proofErr w:type="spellEnd"/>
      <w:r>
        <w:t xml:space="preserve">: </w:t>
      </w:r>
    </w:p>
    <w:p w14:paraId="24C8255E" w14:textId="77777777" w:rsidR="00560224" w:rsidRDefault="007E3D02">
      <w:pPr>
        <w:spacing w:after="243"/>
        <w:ind w:left="-5"/>
      </w:pPr>
      <w:r>
        <w:t>“</w:t>
      </w:r>
      <w:proofErr w:type="spellStart"/>
      <w:r>
        <w:t>Zenbat</w:t>
      </w:r>
      <w:proofErr w:type="spellEnd"/>
      <w:r>
        <w:t xml:space="preserve"> </w:t>
      </w:r>
      <w:proofErr w:type="spellStart"/>
      <w:r>
        <w:t>harrera</w:t>
      </w:r>
      <w:proofErr w:type="spellEnd"/>
      <w:r>
        <w:t xml:space="preserve"> familia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eta </w:t>
      </w:r>
      <w:proofErr w:type="spellStart"/>
      <w:r>
        <w:t>zenbat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egokiak</w:t>
      </w:r>
      <w:proofErr w:type="spellEnd"/>
      <w:r>
        <w:t xml:space="preserve">? </w:t>
      </w:r>
      <w:proofErr w:type="spellStart"/>
      <w:r>
        <w:t>Zenbat</w:t>
      </w:r>
      <w:proofErr w:type="spellEnd"/>
      <w:r>
        <w:t xml:space="preserve"> ez? </w:t>
      </w:r>
      <w:proofErr w:type="spellStart"/>
      <w:r>
        <w:t>Zenbatek</w:t>
      </w:r>
      <w:proofErr w:type="spellEnd"/>
      <w:r>
        <w:t xml:space="preserve"> </w:t>
      </w:r>
      <w:proofErr w:type="spellStart"/>
      <w:r>
        <w:t>funtzionatu</w:t>
      </w:r>
      <w:proofErr w:type="spellEnd"/>
      <w:r>
        <w:t xml:space="preserve">? </w:t>
      </w:r>
      <w:proofErr w:type="spellStart"/>
      <w:r>
        <w:t>Zenbatek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? </w:t>
      </w:r>
      <w:proofErr w:type="gramStart"/>
      <w:r>
        <w:t xml:space="preserve">Mota </w:t>
      </w:r>
      <w:proofErr w:type="spellStart"/>
      <w:r>
        <w:t>bakoitzean</w:t>
      </w:r>
      <w:proofErr w:type="spellEnd"/>
      <w:r>
        <w:t xml:space="preserve">, </w:t>
      </w:r>
      <w:proofErr w:type="spellStart"/>
      <w:r>
        <w:t>zenbatek</w:t>
      </w:r>
      <w:proofErr w:type="spellEnd"/>
      <w:r>
        <w:t xml:space="preserve"> </w:t>
      </w:r>
      <w:proofErr w:type="spellStart"/>
      <w:r>
        <w:t>errepikatu</w:t>
      </w:r>
      <w:proofErr w:type="spellEnd"/>
      <w:r>
        <w:t>?</w:t>
      </w:r>
      <w:proofErr w:type="gramEnd"/>
      <w:r>
        <w:t xml:space="preserve"> </w:t>
      </w:r>
      <w:proofErr w:type="spellStart"/>
      <w:r>
        <w:t>Bestalde</w:t>
      </w:r>
      <w:proofErr w:type="spellEnd"/>
      <w:r>
        <w:t xml:space="preserve"> </w:t>
      </w:r>
      <w:proofErr w:type="spellStart"/>
      <w:r>
        <w:t>kopuruak</w:t>
      </w:r>
      <w:proofErr w:type="spellEnd"/>
      <w:r>
        <w:t xml:space="preserve"> ere </w:t>
      </w:r>
      <w:proofErr w:type="spellStart"/>
      <w:r>
        <w:t>garrantzitsuak</w:t>
      </w:r>
      <w:proofErr w:type="spellEnd"/>
      <w:r>
        <w:t xml:space="preserve"> </w:t>
      </w:r>
      <w:proofErr w:type="spellStart"/>
      <w:r>
        <w:t>zaizkit</w:t>
      </w:r>
      <w:proofErr w:type="spellEnd"/>
      <w:r>
        <w:t xml:space="preserve"> (</w:t>
      </w:r>
      <w:proofErr w:type="spellStart"/>
      <w:r>
        <w:t>sexu</w:t>
      </w:r>
      <w:proofErr w:type="spellEnd"/>
      <w:r>
        <w:t xml:space="preserve"> eta </w:t>
      </w:r>
      <w:proofErr w:type="spellStart"/>
      <w:r>
        <w:t>modalitateka</w:t>
      </w:r>
      <w:proofErr w:type="spellEnd"/>
      <w:r>
        <w:t xml:space="preserve">) </w:t>
      </w:r>
      <w:proofErr w:type="spellStart"/>
      <w:r>
        <w:t>kide</w:t>
      </w:r>
      <w:proofErr w:type="spellEnd"/>
      <w:r>
        <w:t xml:space="preserve"> </w:t>
      </w:r>
      <w:proofErr w:type="spellStart"/>
      <w:r>
        <w:t>anintzeko</w:t>
      </w:r>
      <w:proofErr w:type="spellEnd"/>
      <w:r>
        <w:t xml:space="preserve">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osaketa</w:t>
      </w:r>
      <w:proofErr w:type="spellEnd"/>
      <w:r>
        <w:t xml:space="preserve">, </w:t>
      </w:r>
      <w:proofErr w:type="spellStart"/>
      <w:r>
        <w:t>harrera</w:t>
      </w:r>
      <w:proofErr w:type="spellEnd"/>
      <w:r>
        <w:t xml:space="preserve"> </w:t>
      </w:r>
      <w:proofErr w:type="spellStart"/>
      <w:r>
        <w:t>familien</w:t>
      </w:r>
      <w:proofErr w:type="spellEnd"/>
      <w:r>
        <w:t xml:space="preserve"> </w:t>
      </w:r>
      <w:proofErr w:type="spellStart"/>
      <w:r>
        <w:t>aintzinatasuna</w:t>
      </w:r>
      <w:proofErr w:type="spellEnd"/>
      <w:r>
        <w:t xml:space="preserve">, </w:t>
      </w:r>
      <w:proofErr w:type="spellStart"/>
      <w:r>
        <w:t>arrakasta</w:t>
      </w:r>
      <w:proofErr w:type="spellEnd"/>
      <w:r>
        <w:t xml:space="preserve"> </w:t>
      </w:r>
      <w:proofErr w:type="spellStart"/>
      <w:r>
        <w:t>gabeko</w:t>
      </w:r>
      <w:proofErr w:type="spellEnd"/>
      <w:r>
        <w:t xml:space="preserve"> </w:t>
      </w:r>
      <w:proofErr w:type="spellStart"/>
      <w:r>
        <w:t>harrerak</w:t>
      </w:r>
      <w:proofErr w:type="spellEnd"/>
      <w:r>
        <w:t xml:space="preserve"> eta </w:t>
      </w:r>
      <w:proofErr w:type="spellStart"/>
      <w:r>
        <w:t>epeak</w:t>
      </w:r>
      <w:proofErr w:type="spellEnd"/>
      <w:r>
        <w:t xml:space="preserve"> </w:t>
      </w:r>
      <w:proofErr w:type="spellStart"/>
      <w:r>
        <w:t>ebazpena</w:t>
      </w:r>
      <w:proofErr w:type="spellEnd"/>
      <w:r>
        <w:t xml:space="preserve"> </w:t>
      </w:r>
      <w:proofErr w:type="spellStart"/>
      <w:r>
        <w:t>emateko</w:t>
      </w:r>
      <w:proofErr w:type="spellEnd"/>
      <w:r>
        <w:t xml:space="preserve">.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2024koak eta 2025ekoak </w:t>
      </w:r>
      <w:proofErr w:type="spellStart"/>
      <w:r>
        <w:t>izatea</w:t>
      </w:r>
      <w:proofErr w:type="spellEnd"/>
      <w:r>
        <w:t xml:space="preserve"> </w:t>
      </w:r>
      <w:proofErr w:type="spellStart"/>
      <w:r>
        <w:t>eskertuko</w:t>
      </w:r>
      <w:proofErr w:type="spellEnd"/>
      <w:r>
        <w:t xml:space="preserve"> </w:t>
      </w:r>
      <w:proofErr w:type="spellStart"/>
      <w:r>
        <w:t>nuke</w:t>
      </w:r>
      <w:proofErr w:type="spellEnd"/>
      <w:r>
        <w:t>”.</w:t>
      </w:r>
    </w:p>
    <w:p w14:paraId="2D4E559A" w14:textId="77777777" w:rsidR="00560224" w:rsidRDefault="007E3D02">
      <w:pPr>
        <w:spacing w:after="243"/>
        <w:ind w:left="-5"/>
      </w:pPr>
      <w:proofErr w:type="spellStart"/>
      <w:r>
        <w:t>Erantzuna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den </w:t>
      </w:r>
      <w:proofErr w:type="spellStart"/>
      <w:r>
        <w:t>egunean</w:t>
      </w:r>
      <w:proofErr w:type="spellEnd"/>
      <w:r>
        <w:t xml:space="preserve"> 2025eko </w:t>
      </w:r>
      <w:proofErr w:type="spellStart"/>
      <w:r>
        <w:t>behin</w:t>
      </w:r>
      <w:proofErr w:type="spellEnd"/>
      <w:r>
        <w:t xml:space="preserve"> </w:t>
      </w:r>
      <w:proofErr w:type="spellStart"/>
      <w:r>
        <w:t>betiko</w:t>
      </w:r>
      <w:proofErr w:type="spellEnd"/>
      <w:r>
        <w:t xml:space="preserve"> </w:t>
      </w:r>
      <w:proofErr w:type="spellStart"/>
      <w:r>
        <w:t>daturik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dagoenez</w:t>
      </w:r>
      <w:proofErr w:type="spellEnd"/>
      <w:r>
        <w:t xml:space="preserve">, 2024koak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eman</w:t>
      </w:r>
      <w:proofErr w:type="spellEnd"/>
      <w:r>
        <w:t>.</w:t>
      </w:r>
    </w:p>
    <w:p w14:paraId="3136AF3E" w14:textId="77777777" w:rsidR="00560224" w:rsidRDefault="007E3D02">
      <w:pPr>
        <w:spacing w:after="746"/>
        <w:ind w:left="-5"/>
      </w:pPr>
      <w:proofErr w:type="spellStart"/>
      <w:r>
        <w:t>Horiek</w:t>
      </w:r>
      <w:proofErr w:type="spellEnd"/>
      <w:r>
        <w:t xml:space="preserve"> </w:t>
      </w:r>
      <w:proofErr w:type="spellStart"/>
      <w:r>
        <w:t>horrela</w:t>
      </w:r>
      <w:proofErr w:type="spellEnd"/>
      <w:r>
        <w:t xml:space="preserve">,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eskumenez</w:t>
      </w:r>
      <w:proofErr w:type="spellEnd"/>
      <w:r>
        <w:t xml:space="preserve"> </w:t>
      </w:r>
      <w:proofErr w:type="spellStart"/>
      <w:r>
        <w:t>baliatuz</w:t>
      </w:r>
      <w:proofErr w:type="spellEnd"/>
      <w:r>
        <w:t xml:space="preserve">, </w:t>
      </w:r>
      <w:proofErr w:type="spellStart"/>
      <w:r>
        <w:t>hau</w:t>
      </w:r>
      <w:proofErr w:type="spellEnd"/>
      <w:r>
        <w:t>,</w:t>
      </w:r>
    </w:p>
    <w:p w14:paraId="19ED9D24" w14:textId="77777777" w:rsidR="00560224" w:rsidRDefault="007E3D02">
      <w:pPr>
        <w:spacing w:after="844" w:line="259" w:lineRule="auto"/>
        <w:ind w:left="0" w:firstLine="0"/>
        <w:jc w:val="center"/>
      </w:pPr>
      <w:r>
        <w:rPr>
          <w:b/>
        </w:rPr>
        <w:t>XEDATZEN DUT</w:t>
      </w:r>
    </w:p>
    <w:p w14:paraId="0CF7682A" w14:textId="5243188C" w:rsidR="00560224" w:rsidRDefault="007E3D02" w:rsidP="007E3D02">
      <w:pPr>
        <w:spacing w:after="967"/>
        <w:ind w:left="-5"/>
      </w:pPr>
      <w:proofErr w:type="spellStart"/>
      <w:r>
        <w:rPr>
          <w:b/>
        </w:rPr>
        <w:t>Lehenengoa</w:t>
      </w:r>
      <w:proofErr w:type="spellEnd"/>
      <w:r>
        <w:t xml:space="preserve">.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aztertu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eskuragarri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2024ko </w:t>
      </w:r>
      <w:proofErr w:type="spellStart"/>
      <w:r>
        <w:t>informaziorako</w:t>
      </w:r>
      <w:proofErr w:type="spellEnd"/>
      <w:r>
        <w:t xml:space="preserve"> </w:t>
      </w:r>
      <w:proofErr w:type="spellStart"/>
      <w:r>
        <w:t>sarbidea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zitzaion</w:t>
      </w:r>
      <w:proofErr w:type="spellEnd"/>
      <w:r>
        <w:t>:</w:t>
      </w:r>
    </w:p>
    <w:p w14:paraId="250C565E" w14:textId="77777777" w:rsidR="007E3D02" w:rsidRDefault="007E3D02" w:rsidP="007E3D02">
      <w:pPr>
        <w:spacing w:after="967"/>
        <w:ind w:left="-5"/>
      </w:pPr>
    </w:p>
    <w:p w14:paraId="4EA34017" w14:textId="77777777" w:rsidR="007E3D02" w:rsidRDefault="007E3D02" w:rsidP="007E3D02">
      <w:pPr>
        <w:spacing w:after="967"/>
        <w:ind w:left="-5"/>
      </w:pPr>
    </w:p>
    <w:p w14:paraId="0A63D174" w14:textId="77777777" w:rsidR="00560224" w:rsidRDefault="007E3D02">
      <w:pPr>
        <w:spacing w:after="2135" w:line="259" w:lineRule="auto"/>
        <w:ind w:left="0" w:right="-2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4927137" wp14:editId="310E4A36">
                <wp:extent cx="5761356" cy="428625"/>
                <wp:effectExtent l="0" t="0" r="0" b="0"/>
                <wp:docPr id="4601" name="Group 4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356" cy="428625"/>
                          <a:chOff x="0" y="0"/>
                          <a:chExt cx="5761356" cy="428625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217805"/>
                            <a:ext cx="2448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560">
                                <a:moveTo>
                                  <a:pt x="0" y="0"/>
                                </a:moveTo>
                                <a:lnTo>
                                  <a:pt x="24485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312796" y="217805"/>
                            <a:ext cx="2448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560">
                                <a:moveTo>
                                  <a:pt x="0" y="0"/>
                                </a:moveTo>
                                <a:lnTo>
                                  <a:pt x="24485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61603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1" style="width:453.65pt;height:33.75pt;mso-position-horizontal-relative:char;mso-position-vertical-relative:line" coordsize="57613,4286">
                <v:shape id="Shape 232" style="position:absolute;width:24485;height:0;left:0;top:2178;" coordsize="2448560,0" path="m0,0l2448560,0">
                  <v:stroke weight="0.5pt" endcap="flat" joinstyle="miter" miterlimit="10" on="true" color="#000000"/>
                  <v:fill on="false" color="#000000" opacity="0"/>
                </v:shape>
                <v:shape id="Shape 233" style="position:absolute;width:24485;height:0;left:33127;top:2178;" coordsize="2448560,0" path="m0,0l2448560,0">
                  <v:stroke weight="0.5pt" endcap="flat" joinstyle="miter" miterlimit="10" on="true" color="#000000"/>
                  <v:fill on="false" color="#000000" opacity="0"/>
                </v:shape>
                <v:shape id="Picture 235" style="position:absolute;width:4286;height:4286;left:26616;top:0;" filled="f">
                  <v:imagedata r:id="rId14"/>
                </v:shape>
              </v:group>
            </w:pict>
          </mc:Fallback>
        </mc:AlternateContent>
      </w:r>
    </w:p>
    <w:p w14:paraId="3266F97A" w14:textId="77777777" w:rsidR="00560224" w:rsidRDefault="007E3D02">
      <w:pPr>
        <w:pStyle w:val="Ttulo1"/>
        <w:ind w:left="-5"/>
      </w:pPr>
      <w:r>
        <w:t>HARRERAN DUTEN ADINGABEAK: 115</w:t>
      </w:r>
    </w:p>
    <w:tbl>
      <w:tblPr>
        <w:tblStyle w:val="TableGrid"/>
        <w:tblpPr w:vertAnchor="page" w:horzAnchor="margin" w:tblpY="4441"/>
        <w:tblOverlap w:val="never"/>
        <w:tblW w:w="4175" w:type="dxa"/>
        <w:tblInd w:w="0" w:type="dxa"/>
        <w:tblCellMar>
          <w:top w:w="94" w:type="dxa"/>
          <w:left w:w="73" w:type="dxa"/>
          <w:right w:w="68" w:type="dxa"/>
        </w:tblCellMar>
        <w:tblLook w:val="04A0" w:firstRow="1" w:lastRow="0" w:firstColumn="1" w:lastColumn="0" w:noHBand="0" w:noVBand="1"/>
      </w:tblPr>
      <w:tblGrid>
        <w:gridCol w:w="1920"/>
        <w:gridCol w:w="1111"/>
        <w:gridCol w:w="1144"/>
      </w:tblGrid>
      <w:tr w:rsidR="007E3D02" w14:paraId="41489A62" w14:textId="77777777" w:rsidTr="007E3D02">
        <w:trPr>
          <w:trHeight w:val="330"/>
        </w:trPr>
        <w:tc>
          <w:tcPr>
            <w:tcW w:w="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B1E91C" w14:textId="77777777" w:rsidR="007E3D02" w:rsidRDefault="007E3D02" w:rsidP="007E3D0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FAMILIA HARTZAILEAK</w:t>
            </w:r>
          </w:p>
        </w:tc>
      </w:tr>
      <w:tr w:rsidR="007E3D02" w14:paraId="4406F5B6" w14:textId="77777777" w:rsidTr="007E3D02">
        <w:trPr>
          <w:trHeight w:val="338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778D2" w14:textId="77777777" w:rsidR="007E3D02" w:rsidRDefault="007E3D02" w:rsidP="007E3D0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Familia mota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D440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56B6D" w14:textId="77777777" w:rsidR="007E3D02" w:rsidRDefault="007E3D02" w:rsidP="007E3D02">
            <w:pPr>
              <w:spacing w:after="0" w:line="259" w:lineRule="auto"/>
              <w:ind w:left="0" w:firstLine="0"/>
            </w:pPr>
            <w:r>
              <w:rPr>
                <w:b/>
              </w:rPr>
              <w:t>31/12/2024</w:t>
            </w:r>
          </w:p>
        </w:tc>
      </w:tr>
      <w:tr w:rsidR="007E3D02" w14:paraId="7B90885D" w14:textId="77777777" w:rsidTr="007E3D02">
        <w:trPr>
          <w:trHeight w:val="33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1B09" w14:textId="77777777" w:rsidR="007E3D02" w:rsidRDefault="007E3D02" w:rsidP="007E3D02">
            <w:pPr>
              <w:spacing w:after="0" w:line="259" w:lineRule="auto"/>
              <w:ind w:left="109" w:firstLine="0"/>
              <w:jc w:val="left"/>
            </w:pPr>
            <w:proofErr w:type="spellStart"/>
            <w:r>
              <w:t>Besteren</w:t>
            </w:r>
            <w:proofErr w:type="spellEnd"/>
            <w:r>
              <w:t xml:space="preserve"> </w:t>
            </w:r>
            <w:proofErr w:type="spellStart"/>
            <w:r>
              <w:t>familiak</w:t>
            </w:r>
            <w:proofErr w:type="spellEnd"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12E5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t>41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A0E1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t>32</w:t>
            </w:r>
          </w:p>
        </w:tc>
      </w:tr>
      <w:tr w:rsidR="007E3D02" w14:paraId="57DBFF73" w14:textId="77777777" w:rsidTr="007E3D02">
        <w:trPr>
          <w:trHeight w:val="333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5390" w14:textId="77777777" w:rsidR="007E3D02" w:rsidRDefault="007E3D02" w:rsidP="007E3D02">
            <w:pPr>
              <w:spacing w:after="0" w:line="259" w:lineRule="auto"/>
              <w:ind w:left="0" w:right="5" w:firstLine="0"/>
              <w:jc w:val="center"/>
            </w:pPr>
            <w:r>
              <w:t xml:space="preserve">Familia </w:t>
            </w:r>
            <w:proofErr w:type="spellStart"/>
            <w:r>
              <w:t>zabalak</w:t>
            </w:r>
            <w:proofErr w:type="spellEnd"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BE37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t>56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040C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t>51</w:t>
            </w:r>
          </w:p>
        </w:tc>
      </w:tr>
      <w:tr w:rsidR="007E3D02" w14:paraId="1194DD0A" w14:textId="77777777" w:rsidTr="007E3D02">
        <w:trPr>
          <w:trHeight w:val="33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E3B65F" w14:textId="77777777" w:rsidR="007E3D02" w:rsidRDefault="007E3D02" w:rsidP="007E3D0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GUZTIRA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D831F5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97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013681" w14:textId="77777777" w:rsidR="007E3D02" w:rsidRDefault="007E3D02" w:rsidP="007E3D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83</w:t>
            </w:r>
          </w:p>
        </w:tc>
      </w:tr>
    </w:tbl>
    <w:p w14:paraId="2E38305F" w14:textId="57F0F710" w:rsidR="007E3D02" w:rsidRPr="007E3D02" w:rsidRDefault="007E3D02" w:rsidP="007E3D02">
      <w:r>
        <w:t>FAMILIA HARTZAILEAK: 97</w:t>
      </w:r>
    </w:p>
    <w:tbl>
      <w:tblPr>
        <w:tblStyle w:val="TableGrid"/>
        <w:tblW w:w="6652" w:type="dxa"/>
        <w:tblInd w:w="1" w:type="dxa"/>
        <w:tblCellMar>
          <w:top w:w="5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  <w:gridCol w:w="483"/>
        <w:gridCol w:w="80"/>
        <w:gridCol w:w="578"/>
        <w:gridCol w:w="19"/>
        <w:gridCol w:w="1115"/>
        <w:gridCol w:w="52"/>
        <w:gridCol w:w="1100"/>
        <w:gridCol w:w="220"/>
        <w:gridCol w:w="344"/>
        <w:gridCol w:w="1169"/>
      </w:tblGrid>
      <w:tr w:rsidR="00560224" w14:paraId="11534670" w14:textId="77777777">
        <w:trPr>
          <w:gridAfter w:val="2"/>
          <w:wAfter w:w="2007" w:type="dxa"/>
          <w:trHeight w:val="260"/>
        </w:trPr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D88D9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FAMILIA-HARRERA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7CA44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77FF3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E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460D4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GUZTIRA</w:t>
            </w:r>
          </w:p>
        </w:tc>
      </w:tr>
      <w:tr w:rsidR="00560224" w14:paraId="0C649B74" w14:textId="77777777">
        <w:trPr>
          <w:gridAfter w:val="2"/>
          <w:wAfter w:w="2007" w:type="dxa"/>
          <w:trHeight w:val="264"/>
        </w:trPr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A9E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Berriak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7529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D7F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11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7C11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24</w:t>
            </w:r>
          </w:p>
        </w:tc>
      </w:tr>
      <w:tr w:rsidR="00560224" w14:paraId="01B2F9F9" w14:textId="77777777">
        <w:trPr>
          <w:gridAfter w:val="2"/>
          <w:wAfter w:w="2007" w:type="dxa"/>
          <w:trHeight w:val="263"/>
        </w:trPr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6D9D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t>2024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38E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D5CF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57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3B05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115</w:t>
            </w:r>
          </w:p>
        </w:tc>
      </w:tr>
      <w:tr w:rsidR="00560224" w14:paraId="44CC1B4F" w14:textId="77777777">
        <w:trPr>
          <w:gridAfter w:val="2"/>
          <w:wAfter w:w="2007" w:type="dxa"/>
          <w:trHeight w:val="263"/>
        </w:trPr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800D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t>2024-12-31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E37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5625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49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8BD4" w14:textId="77777777" w:rsidR="00560224" w:rsidRDefault="007E3D02">
            <w:pPr>
              <w:spacing w:after="0" w:line="259" w:lineRule="auto"/>
              <w:ind w:left="1" w:firstLine="0"/>
              <w:jc w:val="left"/>
            </w:pPr>
            <w:r>
              <w:t>94</w:t>
            </w:r>
          </w:p>
        </w:tc>
      </w:tr>
      <w:tr w:rsidR="00560224" w14:paraId="3A7F3118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3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54070A0" w14:textId="77777777" w:rsidR="00560224" w:rsidRDefault="005602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742D9C8A" w14:textId="77777777" w:rsidR="00560224" w:rsidRDefault="007E3D02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</w:rPr>
              <w:t>HARRERAN DAUDEN ADINGABEAK</w:t>
            </w:r>
          </w:p>
        </w:tc>
        <w:tc>
          <w:tcPr>
            <w:tcW w:w="22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DB41FD" w14:textId="77777777" w:rsidR="00560224" w:rsidRDefault="00560224">
            <w:pPr>
              <w:spacing w:after="160" w:line="259" w:lineRule="auto"/>
              <w:ind w:left="0" w:firstLine="0"/>
              <w:jc w:val="left"/>
            </w:pPr>
          </w:p>
        </w:tc>
      </w:tr>
      <w:tr w:rsidR="00560224" w14:paraId="34C74E42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3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8B49AC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963129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0AE8DE65" w14:textId="77777777" w:rsidR="00560224" w:rsidRDefault="005602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A87CC5" w14:textId="77777777" w:rsidR="00560224" w:rsidRDefault="007E3D02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31/12/2024</w:t>
            </w:r>
          </w:p>
        </w:tc>
      </w:tr>
      <w:tr w:rsidR="00560224" w14:paraId="4C13E17A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5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D1218C2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HARRERA: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A4CC211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DBDB5C2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1F29411" w14:textId="77777777" w:rsidR="00560224" w:rsidRDefault="007E3D02">
            <w:pPr>
              <w:spacing w:after="0" w:line="259" w:lineRule="auto"/>
              <w:ind w:left="5" w:firstLine="0"/>
            </w:pPr>
            <w:r>
              <w:rPr>
                <w:b/>
              </w:rPr>
              <w:t>GUZTIRA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22719AF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1110952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59F51DB" w14:textId="77777777" w:rsidR="00560224" w:rsidRDefault="007E3D02">
            <w:pPr>
              <w:spacing w:after="0" w:line="259" w:lineRule="auto"/>
              <w:ind w:left="5" w:firstLine="0"/>
            </w:pPr>
            <w:r>
              <w:rPr>
                <w:b/>
              </w:rPr>
              <w:t>GUZTIRA</w:t>
            </w:r>
          </w:p>
        </w:tc>
      </w:tr>
      <w:tr w:rsidR="00560224" w14:paraId="1A67E3C7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53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DDD05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Aldi</w:t>
            </w:r>
            <w:proofErr w:type="spellEnd"/>
            <w:r>
              <w:t xml:space="preserve"> </w:t>
            </w:r>
            <w:proofErr w:type="spellStart"/>
            <w:r>
              <w:t>baterakoa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DF48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19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BE87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24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EDB4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43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CFC3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15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163F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19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B67BF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34</w:t>
            </w:r>
          </w:p>
        </w:tc>
      </w:tr>
      <w:tr w:rsidR="00560224" w14:paraId="7DEEDA1C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5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1785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Iraunkorra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1512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36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61F84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34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EBD5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70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B4543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29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F0FC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30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BEA0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59</w:t>
            </w:r>
          </w:p>
        </w:tc>
      </w:tr>
      <w:tr w:rsidR="00560224" w14:paraId="09C30C5D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3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6A25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Urgentea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EDE96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15D5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5116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A87C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81AE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A185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</w:t>
            </w:r>
          </w:p>
        </w:tc>
      </w:tr>
      <w:tr w:rsidR="00560224" w14:paraId="177D1020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5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BE033C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GUZTIRA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8ED829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57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075BB0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58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552AA9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115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523FF5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45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6C5414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49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E244FB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94</w:t>
            </w:r>
          </w:p>
        </w:tc>
      </w:tr>
      <w:tr w:rsidR="00560224" w14:paraId="54DFA1C7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5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3E06548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FAMILIAN: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9A43D6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32949ED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205D320" w14:textId="77777777" w:rsidR="00560224" w:rsidRDefault="007E3D02">
            <w:pPr>
              <w:spacing w:after="0" w:line="259" w:lineRule="auto"/>
              <w:ind w:left="5" w:firstLine="0"/>
            </w:pPr>
            <w:r>
              <w:rPr>
                <w:b/>
              </w:rPr>
              <w:t>GUZTIRA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4815E26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205A462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D800F82" w14:textId="77777777" w:rsidR="00560224" w:rsidRDefault="007E3D02">
            <w:pPr>
              <w:spacing w:after="0" w:line="259" w:lineRule="auto"/>
              <w:ind w:left="5" w:firstLine="0"/>
            </w:pPr>
            <w:r>
              <w:rPr>
                <w:b/>
              </w:rPr>
              <w:t>GUZTIRA</w:t>
            </w:r>
          </w:p>
        </w:tc>
      </w:tr>
      <w:tr w:rsidR="00560224" w14:paraId="1B103C6E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338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E27EF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r>
              <w:t>Zabala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D118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28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5451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37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79605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65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1B8E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28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4D2FB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26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EAA18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54</w:t>
            </w:r>
          </w:p>
        </w:tc>
      </w:tr>
      <w:tr w:rsidR="00560224" w14:paraId="3465BB22" w14:textId="77777777">
        <w:tblPrEx>
          <w:tblCellMar>
            <w:top w:w="94" w:type="dxa"/>
            <w:left w:w="68" w:type="dxa"/>
            <w:right w:w="68" w:type="dxa"/>
          </w:tblCellMar>
        </w:tblPrEx>
        <w:trPr>
          <w:trHeight w:val="680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AF60A" w14:textId="77777777" w:rsidR="00560224" w:rsidRDefault="007E3D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Norberaren</w:t>
            </w:r>
            <w:proofErr w:type="spellEnd"/>
            <w:r>
              <w:t xml:space="preserve"> </w:t>
            </w:r>
            <w:proofErr w:type="spellStart"/>
            <w:r>
              <w:t>familiatik</w:t>
            </w:r>
            <w:proofErr w:type="spellEnd"/>
            <w:r>
              <w:t xml:space="preserve"> </w:t>
            </w:r>
            <w:proofErr w:type="spellStart"/>
            <w:r>
              <w:t>kanpo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D2AC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29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7DFAE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21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D1630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50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91292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17</w:t>
            </w:r>
          </w:p>
        </w:tc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A2A6E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23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A8B11" w14:textId="77777777" w:rsidR="00560224" w:rsidRDefault="007E3D02">
            <w:pPr>
              <w:spacing w:after="0" w:line="259" w:lineRule="auto"/>
              <w:ind w:left="5" w:firstLine="0"/>
              <w:jc w:val="center"/>
            </w:pPr>
            <w:r>
              <w:t>40</w:t>
            </w:r>
          </w:p>
        </w:tc>
      </w:tr>
    </w:tbl>
    <w:p w14:paraId="340D3D4C" w14:textId="77777777" w:rsidR="007E3D02" w:rsidRDefault="007E3D02">
      <w:pPr>
        <w:ind w:left="-5"/>
        <w:rPr>
          <w:b/>
        </w:rPr>
      </w:pPr>
    </w:p>
    <w:p w14:paraId="2FF88306" w14:textId="77777777" w:rsidR="007E3D02" w:rsidRDefault="007E3D02">
      <w:pPr>
        <w:ind w:left="-5"/>
        <w:rPr>
          <w:b/>
        </w:rPr>
      </w:pPr>
    </w:p>
    <w:p w14:paraId="589335CC" w14:textId="77777777" w:rsidR="007E3D02" w:rsidRDefault="007E3D02">
      <w:pPr>
        <w:ind w:left="-5"/>
        <w:rPr>
          <w:b/>
        </w:rPr>
      </w:pPr>
    </w:p>
    <w:p w14:paraId="34BC07D7" w14:textId="77777777" w:rsidR="007E3D02" w:rsidRDefault="007E3D02">
      <w:pPr>
        <w:ind w:left="-5"/>
        <w:rPr>
          <w:b/>
        </w:rPr>
      </w:pPr>
    </w:p>
    <w:p w14:paraId="1D0AFFC7" w14:textId="77777777" w:rsidR="007E3D02" w:rsidRDefault="007E3D02">
      <w:pPr>
        <w:ind w:left="-5"/>
        <w:rPr>
          <w:b/>
        </w:rPr>
      </w:pPr>
    </w:p>
    <w:p w14:paraId="7908BF2A" w14:textId="77777777" w:rsidR="007E3D02" w:rsidRDefault="007E3D02">
      <w:pPr>
        <w:ind w:left="-5"/>
        <w:rPr>
          <w:b/>
        </w:rPr>
      </w:pPr>
    </w:p>
    <w:p w14:paraId="3DC8C46B" w14:textId="4A033B5A" w:rsidR="00560224" w:rsidRDefault="007E3D02">
      <w:pPr>
        <w:ind w:left="-5"/>
      </w:pPr>
      <w:proofErr w:type="spellStart"/>
      <w:r>
        <w:rPr>
          <w:b/>
        </w:rPr>
        <w:t>Bigarrena</w:t>
      </w:r>
      <w:proofErr w:type="spellEnd"/>
      <w: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amaiera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dio </w:t>
      </w:r>
      <w:proofErr w:type="spellStart"/>
      <w:r>
        <w:t>administrazio-bideari</w:t>
      </w:r>
      <w:proofErr w:type="spellEnd"/>
      <w:r>
        <w:t xml:space="preserve">, eta, </w:t>
      </w:r>
      <w:proofErr w:type="spellStart"/>
      <w:r>
        <w:t>beraren</w:t>
      </w:r>
      <w:proofErr w:type="spellEnd"/>
      <w:r>
        <w:t xml:space="preserve"> </w:t>
      </w:r>
      <w:proofErr w:type="spellStart"/>
      <w:r>
        <w:t>aurka</w:t>
      </w:r>
      <w:proofErr w:type="spellEnd"/>
      <w:r>
        <w:t xml:space="preserve">,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auzi-errekurtsoa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Gasteizko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; </w:t>
      </w:r>
      <w:proofErr w:type="spellStart"/>
      <w:r>
        <w:t>bestela</w:t>
      </w:r>
      <w:proofErr w:type="spellEnd"/>
      <w:r>
        <w:t xml:space="preserve">,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Kontseiluari</w:t>
      </w:r>
      <w:proofErr w:type="spellEnd"/>
      <w:r>
        <w:t xml:space="preserve">, </w:t>
      </w:r>
      <w:proofErr w:type="spellStart"/>
      <w:r>
        <w:t>aldez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eta </w:t>
      </w:r>
      <w:proofErr w:type="spellStart"/>
      <w:r>
        <w:t>aukeran</w:t>
      </w:r>
      <w:proofErr w:type="spellEnd"/>
      <w:r>
        <w:t xml:space="preserve">,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. Bi </w:t>
      </w:r>
      <w:proofErr w:type="spellStart"/>
      <w:r>
        <w:t>kasuetan</w:t>
      </w:r>
      <w:proofErr w:type="spellEnd"/>
      <w:r>
        <w:t xml:space="preserve">, </w:t>
      </w:r>
      <w:proofErr w:type="spellStart"/>
      <w:r>
        <w:t>epea</w:t>
      </w:r>
      <w:proofErr w:type="spellEnd"/>
      <w:r>
        <w:t xml:space="preserve">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jakinarazi</w:t>
      </w:r>
      <w:proofErr w:type="spellEnd"/>
      <w:r>
        <w:t xml:space="preserve"> eta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egunetik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zenbatuko</w:t>
      </w:r>
      <w:proofErr w:type="spellEnd"/>
      <w:r>
        <w:t xml:space="preserve"> da.</w:t>
      </w:r>
    </w:p>
    <w:p w14:paraId="5A241822" w14:textId="77777777" w:rsidR="00560224" w:rsidRDefault="00560224">
      <w:pPr>
        <w:sectPr w:rsidR="00560224">
          <w:pgSz w:w="11906" w:h="16838"/>
          <w:pgMar w:top="454" w:right="1134" w:bottom="1763" w:left="1701" w:header="720" w:footer="720" w:gutter="0"/>
          <w:cols w:space="720"/>
        </w:sectPr>
      </w:pPr>
    </w:p>
    <w:p w14:paraId="35BEB355" w14:textId="77777777" w:rsidR="00560224" w:rsidRDefault="007E3D02">
      <w:pPr>
        <w:spacing w:after="999"/>
        <w:ind w:left="-5"/>
      </w:pPr>
      <w:r>
        <w:t xml:space="preserve">Vitoria-Gasteiz, </w:t>
      </w:r>
    </w:p>
    <w:p w14:paraId="6FF29BB1" w14:textId="77777777" w:rsidR="00560224" w:rsidRDefault="007E3D02">
      <w:pPr>
        <w:pStyle w:val="Ttulo1"/>
        <w:ind w:left="-5"/>
      </w:pPr>
      <w:r>
        <w:t>Gorka Urtaran Agirre</w:t>
      </w:r>
    </w:p>
    <w:p w14:paraId="494BD102" w14:textId="77777777" w:rsidR="00560224" w:rsidRDefault="007E3D02">
      <w:pPr>
        <w:ind w:left="-5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Politiken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diputatua</w:t>
      </w:r>
      <w:proofErr w:type="spellEnd"/>
    </w:p>
    <w:p w14:paraId="7C9E0F5E" w14:textId="77777777" w:rsidR="00560224" w:rsidRDefault="007E3D02">
      <w:pPr>
        <w:ind w:left="-5"/>
      </w:pPr>
      <w:r>
        <w:t xml:space="preserve">Diputado Foral de Políticas Sociales </w:t>
      </w:r>
      <w:r>
        <w:rPr>
          <w:b/>
        </w:rPr>
        <w:t>Miren Saratxaga de Isla</w:t>
      </w:r>
    </w:p>
    <w:p w14:paraId="56C07A97" w14:textId="77777777" w:rsidR="00560224" w:rsidRDefault="007E3D02">
      <w:pPr>
        <w:ind w:left="-5"/>
      </w:pPr>
      <w:proofErr w:type="spellStart"/>
      <w:r>
        <w:t>Gizarte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zuzendaria</w:t>
      </w:r>
      <w:proofErr w:type="spellEnd"/>
    </w:p>
    <w:p w14:paraId="312BCCFF" w14:textId="77777777" w:rsidR="00560224" w:rsidRDefault="007E3D02">
      <w:pPr>
        <w:ind w:left="-5"/>
      </w:pPr>
      <w:r>
        <w:t>Directora de Servicios Sociales</w:t>
      </w:r>
    </w:p>
    <w:sectPr w:rsidR="00560224">
      <w:type w:val="continuous"/>
      <w:pgSz w:w="11906" w:h="16838"/>
      <w:pgMar w:top="1440" w:right="1440" w:bottom="1440" w:left="1701" w:header="720" w:footer="720" w:gutter="0"/>
      <w:cols w:num="2" w:space="720" w:equalWidth="0">
        <w:col w:w="3956" w:space="1405"/>
        <w:col w:w="34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24"/>
    <w:rsid w:val="002C4DAC"/>
    <w:rsid w:val="00560224"/>
    <w:rsid w:val="007813F1"/>
    <w:rsid w:val="007E3D02"/>
    <w:rsid w:val="00B70FAE"/>
    <w:rsid w:val="00E8152B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30CE"/>
  <w15:docId w15:val="{C578AFF0-4F30-4894-A836-B2130F2E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4" Type="http://schemas.openxmlformats.org/officeDocument/2006/relationships/image" Target="media/image1.jp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/ Fecha</dc:title>
  <dc:subject/>
  <dc:creator>Arias Lopez de Lacalle, Arrate</dc:creator>
  <cp:keywords/>
  <cp:lastModifiedBy>Urien Salterain, Karoline</cp:lastModifiedBy>
  <cp:revision>4</cp:revision>
  <dcterms:created xsi:type="dcterms:W3CDTF">2026-03-31T08:32:00Z</dcterms:created>
  <dcterms:modified xsi:type="dcterms:W3CDTF">2026-04-01T12:05:00Z</dcterms:modified>
</cp:coreProperties>
</file>