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602B" w14:textId="3530CE2B" w:rsidR="002A4C24" w:rsidRPr="00D6468C" w:rsidRDefault="00D6468C" w:rsidP="00D6468C">
      <w:pPr>
        <w:jc w:val="center"/>
        <w:rPr>
          <w:b/>
          <w:bCs/>
          <w:sz w:val="24"/>
          <w:szCs w:val="24"/>
        </w:rPr>
      </w:pPr>
      <w:r>
        <w:rPr>
          <w:b/>
          <w:bCs/>
          <w:caps/>
          <w:sz w:val="24"/>
          <w:szCs w:val="24"/>
          <w:lang w:val="eu-ES"/>
        </w:rPr>
        <w:t>gaiaren</w:t>
      </w:r>
      <w:r w:rsidR="00166A43" w:rsidRPr="00D6468C">
        <w:rPr>
          <w:b/>
          <w:bCs/>
          <w:caps/>
          <w:sz w:val="24"/>
          <w:szCs w:val="24"/>
          <w:lang w:val="eu-ES"/>
        </w:rPr>
        <w:t xml:space="preserve"> ebazpena</w:t>
      </w:r>
      <w:r>
        <w:rPr>
          <w:b/>
          <w:bCs/>
          <w:caps/>
          <w:sz w:val="24"/>
          <w:szCs w:val="24"/>
          <w:lang w:val="eu-ES"/>
        </w:rPr>
        <w:t xml:space="preserve"> 1/3</w:t>
      </w:r>
    </w:p>
    <w:p w14:paraId="3CB2FAC2" w14:textId="62AB990D" w:rsidR="00A60C5D" w:rsidRPr="002A4C24" w:rsidRDefault="00D6468C" w:rsidP="00D6468C">
      <w:pPr>
        <w:pStyle w:val="Prrafodelista"/>
        <w:ind w:left="0"/>
        <w:jc w:val="center"/>
        <w:rPr>
          <w:b/>
          <w:bCs/>
          <w:sz w:val="22"/>
          <w:szCs w:val="22"/>
        </w:rPr>
      </w:pPr>
      <w:proofErr w:type="spellStart"/>
      <w:r w:rsidRPr="002D2CF9">
        <w:rPr>
          <w:b/>
          <w:bCs/>
          <w:sz w:val="22"/>
          <w:szCs w:val="22"/>
          <w:lang w:val="eu-ES"/>
        </w:rPr>
        <w:t>2025</w:t>
      </w:r>
      <w:r w:rsidR="00287C01" w:rsidRPr="002D2CF9">
        <w:rPr>
          <w:b/>
          <w:bCs/>
          <w:sz w:val="22"/>
          <w:szCs w:val="22"/>
          <w:lang w:val="eu-ES"/>
        </w:rPr>
        <w:t>e</w:t>
      </w:r>
      <w:r w:rsidRPr="002D2CF9">
        <w:rPr>
          <w:b/>
          <w:bCs/>
          <w:sz w:val="22"/>
          <w:szCs w:val="22"/>
          <w:lang w:val="eu-ES"/>
        </w:rPr>
        <w:t>KO</w:t>
      </w:r>
      <w:proofErr w:type="spellEnd"/>
      <w:r w:rsidRPr="002D2CF9">
        <w:rPr>
          <w:b/>
          <w:bCs/>
          <w:sz w:val="22"/>
          <w:szCs w:val="22"/>
          <w:lang w:val="eu-ES"/>
        </w:rPr>
        <w:t xml:space="preserve"> MAIATZAREN 20ko BILKURA</w:t>
      </w:r>
    </w:p>
    <w:p w14:paraId="394AB39A" w14:textId="77777777" w:rsidR="00A60C5D" w:rsidRPr="002A4C24" w:rsidRDefault="00A60C5D" w:rsidP="00D6468C">
      <w:pPr>
        <w:pStyle w:val="Prrafodelista"/>
        <w:ind w:left="0"/>
        <w:jc w:val="center"/>
        <w:rPr>
          <w:b/>
          <w:bCs/>
          <w:caps/>
          <w:sz w:val="22"/>
          <w:szCs w:val="22"/>
        </w:rPr>
      </w:pPr>
    </w:p>
    <w:p w14:paraId="4FB40F10" w14:textId="77777777" w:rsidR="007A7BF2" w:rsidRPr="002D0911" w:rsidRDefault="007A7BF2" w:rsidP="007A7BF2">
      <w:pPr>
        <w:tabs>
          <w:tab w:val="left" w:pos="473"/>
        </w:tabs>
        <w:jc w:val="both"/>
        <w:rPr>
          <w:b/>
          <w:sz w:val="24"/>
          <w:szCs w:val="24"/>
        </w:rPr>
      </w:pPr>
    </w:p>
    <w:p w14:paraId="49B2BAAB" w14:textId="77777777" w:rsidR="007A7BF2" w:rsidRDefault="00166A43" w:rsidP="007A7BF2">
      <w:pPr>
        <w:jc w:val="center"/>
        <w:rPr>
          <w:b/>
          <w:color w:val="000000"/>
          <w:sz w:val="24"/>
          <w:szCs w:val="24"/>
          <w:lang w:val="es-ES_tradnl" w:eastAsia="es-ES_tradnl"/>
        </w:rPr>
      </w:pPr>
      <w:r>
        <w:rPr>
          <w:b/>
          <w:bCs/>
          <w:color w:val="000000"/>
          <w:sz w:val="24"/>
          <w:szCs w:val="24"/>
          <w:lang w:val="eu-ES" w:eastAsia="es-ES_tradnl"/>
        </w:rPr>
        <w:t>AURREKARIAK</w:t>
      </w:r>
    </w:p>
    <w:p w14:paraId="68B01480" w14:textId="77777777" w:rsidR="007A7BF2" w:rsidRPr="002D0911" w:rsidRDefault="007A7BF2" w:rsidP="007A7BF2">
      <w:pPr>
        <w:jc w:val="center"/>
        <w:rPr>
          <w:b/>
          <w:color w:val="000000"/>
          <w:sz w:val="24"/>
          <w:szCs w:val="24"/>
          <w:lang w:val="es-ES_tradnl" w:eastAsia="es-ES_tradnl"/>
        </w:rPr>
      </w:pPr>
    </w:p>
    <w:p w14:paraId="460F5F4C" w14:textId="77777777" w:rsidR="007A7BF2" w:rsidRPr="002D0911" w:rsidRDefault="007A7BF2" w:rsidP="007A7BF2">
      <w:pPr>
        <w:jc w:val="both"/>
        <w:rPr>
          <w:color w:val="000000"/>
          <w:sz w:val="24"/>
          <w:szCs w:val="24"/>
          <w:lang w:val="es-ES_tradnl" w:eastAsia="es-ES_tradnl"/>
        </w:rPr>
      </w:pPr>
    </w:p>
    <w:p w14:paraId="56C7B68F" w14:textId="5D9C6D42" w:rsidR="007A7BF2" w:rsidRDefault="00166A43" w:rsidP="007A7BF2">
      <w:pPr>
        <w:jc w:val="both"/>
        <w:rPr>
          <w:color w:val="000000"/>
          <w:sz w:val="24"/>
          <w:szCs w:val="24"/>
          <w:lang w:val="es-ES_tradnl" w:eastAsia="es-ES_tradnl"/>
        </w:rPr>
      </w:pPr>
      <w:r>
        <w:rPr>
          <w:b/>
          <w:bCs/>
          <w:color w:val="000000"/>
          <w:sz w:val="24"/>
          <w:szCs w:val="24"/>
          <w:lang w:val="eu-ES" w:eastAsia="es-ES_tradnl"/>
        </w:rPr>
        <w:t xml:space="preserve">Lehenengoa.- </w:t>
      </w:r>
      <w:r>
        <w:rPr>
          <w:color w:val="000000"/>
          <w:sz w:val="24"/>
          <w:szCs w:val="24"/>
          <w:lang w:val="eu-ES" w:eastAsia="es-ES_tradnl"/>
        </w:rPr>
        <w:t xml:space="preserve">Espedientean dagoen dokumentaziotik ondorioztatzen denez, 2025eko martxoaren 3an </w:t>
      </w:r>
      <w:proofErr w:type="spellStart"/>
      <w:r w:rsidR="00074156" w:rsidRPr="00074156">
        <w:rPr>
          <w:color w:val="000000"/>
          <w:sz w:val="24"/>
          <w:szCs w:val="24"/>
          <w:highlight w:val="black"/>
          <w:lang w:val="eu-ES" w:eastAsia="es-ES_tradnl"/>
        </w:rPr>
        <w:t>XXXXX</w:t>
      </w:r>
      <w:r>
        <w:rPr>
          <w:color w:val="000000"/>
          <w:sz w:val="24"/>
          <w:szCs w:val="24"/>
          <w:lang w:val="eu-ES" w:eastAsia="es-ES_tradnl"/>
        </w:rPr>
        <w:t>k</w:t>
      </w:r>
      <w:proofErr w:type="spellEnd"/>
      <w:r>
        <w:rPr>
          <w:color w:val="000000"/>
          <w:sz w:val="24"/>
          <w:szCs w:val="24"/>
          <w:lang w:val="eu-ES" w:eastAsia="es-ES_tradnl"/>
        </w:rPr>
        <w:t xml:space="preserve"> eskaera bat aurkeztu zuen Arabako Foru Aldundiko Erregistroan, 88/23 espedientea Arabako Probintzia Artxiboko ikertzaileen aretoan eskuragarri izateko. Espediente horren bidez, Arabako Foru Aldundiak Amaritako Administrazio-batzarrak 1988an egindako finka baten besterentzearen berri izan zuen.  </w:t>
      </w:r>
    </w:p>
    <w:p w14:paraId="46B35E85" w14:textId="77777777" w:rsidR="007A7BF2" w:rsidRPr="002D0911" w:rsidRDefault="007A7BF2" w:rsidP="007A7BF2">
      <w:pPr>
        <w:jc w:val="both"/>
        <w:rPr>
          <w:sz w:val="24"/>
          <w:szCs w:val="24"/>
        </w:rPr>
      </w:pPr>
    </w:p>
    <w:p w14:paraId="6A3DF499" w14:textId="12D44C87" w:rsidR="007A7BF2" w:rsidRDefault="00166A43" w:rsidP="007A7BF2">
      <w:pPr>
        <w:jc w:val="both"/>
        <w:rPr>
          <w:sz w:val="24"/>
          <w:szCs w:val="24"/>
        </w:rPr>
      </w:pPr>
      <w:r>
        <w:rPr>
          <w:b/>
          <w:bCs/>
          <w:sz w:val="24"/>
          <w:szCs w:val="24"/>
          <w:lang w:val="eu-ES"/>
        </w:rPr>
        <w:t xml:space="preserve">Bigarrena.- </w:t>
      </w:r>
      <w:r>
        <w:rPr>
          <w:sz w:val="24"/>
          <w:szCs w:val="24"/>
          <w:lang w:val="eu-ES"/>
        </w:rPr>
        <w:t xml:space="preserve">2025eko apirilaren 19an, Arabako Foru Aldundiaren Erregistroan </w:t>
      </w:r>
      <w:proofErr w:type="spellStart"/>
      <w:r w:rsidR="00DC7217" w:rsidRPr="00DC7217">
        <w:rPr>
          <w:sz w:val="24"/>
          <w:szCs w:val="24"/>
          <w:highlight w:val="black"/>
          <w:lang w:val="eu-ES"/>
        </w:rPr>
        <w:t>XXXXX</w:t>
      </w:r>
      <w:r w:rsidR="00DC7217">
        <w:rPr>
          <w:sz w:val="24"/>
          <w:szCs w:val="24"/>
          <w:lang w:val="eu-ES"/>
        </w:rPr>
        <w:t>en</w:t>
      </w:r>
      <w:proofErr w:type="spellEnd"/>
      <w:r>
        <w:rPr>
          <w:sz w:val="24"/>
          <w:szCs w:val="24"/>
          <w:lang w:val="eu-ES"/>
        </w:rPr>
        <w:t xml:space="preserve"> Gardentasunaren eta Gobernu Onaren Foru Kontseiluaren aurrean erreklamazioa jartzeko idazki bat sartu zen. Bertan, Amaritako Administrazio-batzarra Probintziako Artxiboan ikertzen ari dela eta artxibo horretako zuzendariak 1995eko kontuen karpeta ez zegoela jakinarazi ziola azaldu ondoren, eskatu egin zituen.</w:t>
      </w:r>
    </w:p>
    <w:p w14:paraId="65DD7B14" w14:textId="77777777" w:rsidR="007A7BF2" w:rsidRPr="002C3391" w:rsidRDefault="007A7BF2" w:rsidP="007A7BF2">
      <w:pPr>
        <w:jc w:val="both"/>
        <w:rPr>
          <w:sz w:val="24"/>
          <w:szCs w:val="24"/>
        </w:rPr>
      </w:pPr>
    </w:p>
    <w:p w14:paraId="7CC7A4E0" w14:textId="77777777" w:rsidR="007A7BF2" w:rsidRPr="002D0911" w:rsidRDefault="00166A43" w:rsidP="007A7BF2">
      <w:pPr>
        <w:jc w:val="both"/>
        <w:rPr>
          <w:sz w:val="24"/>
          <w:szCs w:val="24"/>
        </w:rPr>
      </w:pPr>
      <w:r w:rsidRPr="002C3391">
        <w:rPr>
          <w:sz w:val="24"/>
          <w:szCs w:val="24"/>
        </w:rPr>
        <w:t xml:space="preserve"> </w:t>
      </w:r>
    </w:p>
    <w:p w14:paraId="120D13D3" w14:textId="77777777" w:rsidR="007A7BF2" w:rsidRDefault="00166A43" w:rsidP="007A7BF2">
      <w:pPr>
        <w:jc w:val="center"/>
        <w:rPr>
          <w:b/>
          <w:color w:val="000000"/>
          <w:sz w:val="24"/>
          <w:szCs w:val="24"/>
          <w:lang w:val="es-ES_tradnl" w:eastAsia="es-ES_tradnl"/>
        </w:rPr>
      </w:pPr>
      <w:r>
        <w:rPr>
          <w:b/>
          <w:bCs/>
          <w:color w:val="000000"/>
          <w:sz w:val="24"/>
          <w:szCs w:val="24"/>
          <w:lang w:val="eu-ES" w:eastAsia="es-ES_tradnl"/>
        </w:rPr>
        <w:t>OINARRI JURIDIKOAK</w:t>
      </w:r>
    </w:p>
    <w:p w14:paraId="1ABE2F3D" w14:textId="77777777" w:rsidR="007A7BF2" w:rsidRDefault="007A7BF2" w:rsidP="007A7BF2">
      <w:pPr>
        <w:jc w:val="center"/>
        <w:rPr>
          <w:b/>
          <w:color w:val="000000"/>
          <w:sz w:val="24"/>
          <w:szCs w:val="24"/>
          <w:lang w:val="es-ES_tradnl" w:eastAsia="es-ES_tradnl"/>
        </w:rPr>
      </w:pPr>
    </w:p>
    <w:p w14:paraId="0D2709BC" w14:textId="77777777" w:rsidR="007A7BF2" w:rsidRPr="00304687" w:rsidRDefault="00166A43" w:rsidP="007A7BF2">
      <w:pPr>
        <w:jc w:val="both"/>
        <w:rPr>
          <w:sz w:val="24"/>
          <w:szCs w:val="24"/>
        </w:rPr>
      </w:pPr>
      <w:r>
        <w:rPr>
          <w:b/>
          <w:bCs/>
          <w:color w:val="000000"/>
          <w:sz w:val="24"/>
          <w:szCs w:val="24"/>
          <w:lang w:val="eu-ES" w:eastAsia="es-ES_tradnl"/>
        </w:rPr>
        <w:t xml:space="preserve">Lehenengoa. </w:t>
      </w:r>
      <w:r>
        <w:rPr>
          <w:sz w:val="24"/>
          <w:szCs w:val="24"/>
          <w:lang w:val="eu-ES" w:eastAsia="es-ES_tradnl"/>
        </w:rPr>
        <w:t>Erreklamazio egileak planteatutako eskaerari dagokionez, gaiaren mamia aztertu aurretik, aztertu behar da ea eskaerak betetzen dituen Gardentasunaren Kontseiluan erreklamazio bat planteatzeko behar diren baldintzak. Baldintza horiek, Gardentasunaren, Herritarren Parte-hartzearen eta Gobernu Onaren otsailaren 8ko 1/2017 Foru Arauaren 35.5 artikuluaren arabera, oinarrizko legerian finkatuta daude, hau da, GIPEGOLen.</w:t>
      </w:r>
    </w:p>
    <w:p w14:paraId="2DAD2B38" w14:textId="77777777" w:rsidR="007A7BF2" w:rsidRPr="00836DDE" w:rsidRDefault="007A7BF2" w:rsidP="007A7BF2">
      <w:pPr>
        <w:jc w:val="both"/>
        <w:rPr>
          <w:sz w:val="24"/>
          <w:szCs w:val="24"/>
        </w:rPr>
      </w:pPr>
    </w:p>
    <w:p w14:paraId="675FC67A" w14:textId="77777777" w:rsidR="007A7BF2" w:rsidRDefault="00166A43" w:rsidP="007A7BF2">
      <w:pPr>
        <w:pStyle w:val="Prrafodelista"/>
        <w:numPr>
          <w:ilvl w:val="0"/>
          <w:numId w:val="4"/>
        </w:numPr>
        <w:jc w:val="both"/>
        <w:rPr>
          <w:sz w:val="24"/>
          <w:szCs w:val="24"/>
        </w:rPr>
      </w:pPr>
      <w:r>
        <w:rPr>
          <w:sz w:val="24"/>
          <w:szCs w:val="24"/>
          <w:lang w:val="eu-ES"/>
        </w:rPr>
        <w:t xml:space="preserve">Nola eta Arabako Foru Aldundia den erreklamazioa aurkezten zaion erakundea, bat dator Gardentasunaren, Herritarren Parte-hartzearen eta Gobernu Onaren otsailaren 20ko 1/2017 Foru Arauaren aplikazio eremu subjektiboarekin. </w:t>
      </w:r>
    </w:p>
    <w:p w14:paraId="604E2CEE" w14:textId="77777777" w:rsidR="007A7BF2" w:rsidRPr="00DB22D4" w:rsidRDefault="007A7BF2" w:rsidP="007A7BF2">
      <w:pPr>
        <w:jc w:val="both"/>
        <w:rPr>
          <w:sz w:val="24"/>
          <w:szCs w:val="24"/>
        </w:rPr>
      </w:pPr>
    </w:p>
    <w:p w14:paraId="321E94E8" w14:textId="77777777" w:rsidR="007A7BF2" w:rsidRDefault="00166A43" w:rsidP="007A7BF2">
      <w:pPr>
        <w:ind w:left="360"/>
        <w:jc w:val="both"/>
        <w:rPr>
          <w:sz w:val="24"/>
          <w:szCs w:val="24"/>
        </w:rPr>
      </w:pPr>
      <w:r>
        <w:rPr>
          <w:sz w:val="24"/>
          <w:szCs w:val="24"/>
          <w:lang w:val="eu-ES"/>
        </w:rPr>
        <w:t>Beste alde batetik, bat etorriz 1/2017 Foru Arauaren lehen xedapen gehigarrian eta Foru Gobernu Kontseiluaren otsailaren 21eko 5/2017 Foru Dekretuan xedatutakoarekin, Gardentasunaren Foru Kontseiluak, zeinari aurkeztu baitzitzaion erreklamazioa, badu foru erakunde horren gaineko eskumena.</w:t>
      </w:r>
    </w:p>
    <w:p w14:paraId="5A435814" w14:textId="77777777" w:rsidR="007A7BF2" w:rsidRPr="00DB22D4" w:rsidRDefault="007A7BF2" w:rsidP="007A7BF2">
      <w:pPr>
        <w:ind w:left="360"/>
        <w:jc w:val="both"/>
        <w:rPr>
          <w:sz w:val="24"/>
          <w:szCs w:val="24"/>
        </w:rPr>
      </w:pPr>
    </w:p>
    <w:p w14:paraId="6496E243" w14:textId="77777777" w:rsidR="007A7BF2" w:rsidRPr="00D94942" w:rsidRDefault="007A7BF2" w:rsidP="007A7BF2">
      <w:pPr>
        <w:jc w:val="both"/>
        <w:rPr>
          <w:sz w:val="24"/>
          <w:szCs w:val="24"/>
        </w:rPr>
      </w:pPr>
    </w:p>
    <w:p w14:paraId="0B730CDE" w14:textId="77777777" w:rsidR="007A7BF2" w:rsidRDefault="00166A43" w:rsidP="007A7BF2">
      <w:pPr>
        <w:pStyle w:val="Prrafodelista"/>
        <w:numPr>
          <w:ilvl w:val="0"/>
          <w:numId w:val="4"/>
        </w:numPr>
        <w:autoSpaceDE w:val="0"/>
        <w:autoSpaceDN w:val="0"/>
        <w:adjustRightInd w:val="0"/>
        <w:jc w:val="both"/>
        <w:rPr>
          <w:sz w:val="24"/>
          <w:szCs w:val="24"/>
        </w:rPr>
      </w:pPr>
      <w:r>
        <w:rPr>
          <w:sz w:val="24"/>
          <w:szCs w:val="24"/>
          <w:lang w:val="eu-ES"/>
        </w:rPr>
        <w:t xml:space="preserve">Behin egiaztaturik erakunde erreklamatua Gardentasunaren 1/2017 Foru Arauari lotzen zaiola eta Gardentasunaren Foru Kontseiluaren eskumen subjektiboa, egiaztatu behar da, ondotik, ea baden egiaz informazio publikoaren eskaera bat, zeren eta, 1/2017 Foru Arauaren eta otsailaren 21eko 5/2017 Dekretuaren arabera, kontseilu horrek ez baitu eskumenik bestelako auzirik aztertzeko. </w:t>
      </w:r>
    </w:p>
    <w:p w14:paraId="57C16309" w14:textId="77777777" w:rsidR="007A7BF2" w:rsidRDefault="007A7BF2" w:rsidP="007A7BF2">
      <w:pPr>
        <w:autoSpaceDE w:val="0"/>
        <w:autoSpaceDN w:val="0"/>
        <w:adjustRightInd w:val="0"/>
        <w:jc w:val="both"/>
        <w:rPr>
          <w:sz w:val="24"/>
          <w:szCs w:val="24"/>
        </w:rPr>
      </w:pPr>
    </w:p>
    <w:p w14:paraId="31012790" w14:textId="77777777" w:rsidR="007A7BF2" w:rsidRDefault="00166A43" w:rsidP="007A7BF2">
      <w:pPr>
        <w:autoSpaceDE w:val="0"/>
        <w:autoSpaceDN w:val="0"/>
        <w:adjustRightInd w:val="0"/>
        <w:ind w:left="360"/>
        <w:jc w:val="both"/>
        <w:rPr>
          <w:sz w:val="24"/>
          <w:szCs w:val="24"/>
        </w:rPr>
      </w:pPr>
      <w:r>
        <w:rPr>
          <w:sz w:val="24"/>
          <w:szCs w:val="24"/>
          <w:lang w:val="eu-ES"/>
        </w:rPr>
        <w:t xml:space="preserve">Bada, erreklamaziogileak Amaritako Administrazio-batzarraren kontuak eskuratu nahi izan ditu Arabako Probintziako Artxibategian egindako ikerketa-kontsulta baten bidez, eta, GIPEGOLen lehen xedapen gehigarriaren bigarren apartatuan xedatutakoaren arabera, lehentasunez aplikatu behar da artxibo, liburutegi eta museoetako informazioa eskuratzeko araubide juridiko espezifikoa, eta, osagarri gisa, aipatutako GIPEGOL aplikatuko da araudi propioan aurreikusi gabeko eta harekin bateraezina ez den guztian. </w:t>
      </w:r>
    </w:p>
    <w:p w14:paraId="14578A3E" w14:textId="77777777" w:rsidR="007A7BF2" w:rsidRDefault="007A7BF2" w:rsidP="007A7BF2">
      <w:pPr>
        <w:autoSpaceDE w:val="0"/>
        <w:autoSpaceDN w:val="0"/>
        <w:adjustRightInd w:val="0"/>
        <w:ind w:left="360"/>
        <w:jc w:val="both"/>
        <w:rPr>
          <w:sz w:val="24"/>
          <w:szCs w:val="24"/>
        </w:rPr>
      </w:pPr>
    </w:p>
    <w:p w14:paraId="7D5F3892" w14:textId="77777777" w:rsidR="007A7BF2" w:rsidRDefault="00166A43" w:rsidP="007A7BF2">
      <w:pPr>
        <w:autoSpaceDE w:val="0"/>
        <w:autoSpaceDN w:val="0"/>
        <w:adjustRightInd w:val="0"/>
        <w:ind w:left="360"/>
        <w:jc w:val="both"/>
        <w:rPr>
          <w:sz w:val="24"/>
          <w:szCs w:val="24"/>
        </w:rPr>
      </w:pPr>
      <w:r>
        <w:rPr>
          <w:sz w:val="24"/>
          <w:szCs w:val="24"/>
          <w:lang w:val="eu-ES"/>
        </w:rPr>
        <w:t>Hala ere, araubide espezifiko horrek ez du eragozten Kontseilu honek erreklamazio honen berri izatea, Auzitegi Gorenak emandako jurisprudentzia aplikatuz, besteak beste 2022ko martxoaren 10eko epaian, non ulertzen baita GIPEGOLen 24. artikuluan aurreikusitako aukerako erreklamazioa eta errekurtso administratiboen ordezkoa jartzeko aukera lehen xedapen gehigarriaren bigarren atalean aipatzen den osagarritasunean txertatzen dela.</w:t>
      </w:r>
    </w:p>
    <w:p w14:paraId="490A4741" w14:textId="77777777" w:rsidR="007A7BF2" w:rsidRDefault="007A7BF2" w:rsidP="007A7BF2">
      <w:pPr>
        <w:autoSpaceDE w:val="0"/>
        <w:autoSpaceDN w:val="0"/>
        <w:adjustRightInd w:val="0"/>
        <w:jc w:val="both"/>
        <w:rPr>
          <w:sz w:val="24"/>
          <w:szCs w:val="24"/>
        </w:rPr>
      </w:pPr>
    </w:p>
    <w:p w14:paraId="2A5C592A" w14:textId="77777777" w:rsidR="007A7BF2" w:rsidRPr="002D2CF9" w:rsidRDefault="00166A43" w:rsidP="007A7BF2">
      <w:pPr>
        <w:autoSpaceDE w:val="0"/>
        <w:autoSpaceDN w:val="0"/>
        <w:adjustRightInd w:val="0"/>
        <w:jc w:val="both"/>
        <w:rPr>
          <w:sz w:val="24"/>
          <w:szCs w:val="24"/>
          <w:lang w:val="eu-ES"/>
        </w:rPr>
      </w:pPr>
      <w:r w:rsidRPr="002D2CF9">
        <w:rPr>
          <w:b/>
          <w:bCs/>
          <w:sz w:val="24"/>
          <w:szCs w:val="24"/>
          <w:lang w:val="eu-ES"/>
        </w:rPr>
        <w:t>Bigarrena.-</w:t>
      </w:r>
      <w:r w:rsidRPr="002D2CF9">
        <w:rPr>
          <w:sz w:val="24"/>
          <w:szCs w:val="24"/>
          <w:lang w:val="eu-ES"/>
        </w:rPr>
        <w:t xml:space="preserve"> Aurrekoa kontuan hartuta, nahiz eta egia den ez dagoela berariazko ebazpenik Arabako Probintzia Artxiboan informazioa eskuratzea ukatzeko, erreklamatzaileak martxoaren 13ko idazkian aitortzen du zentro horretako zuzendariak jakinarazi ziola “</w:t>
      </w:r>
      <w:r w:rsidRPr="00C12417">
        <w:rPr>
          <w:i/>
          <w:iCs/>
          <w:sz w:val="24"/>
          <w:szCs w:val="24"/>
          <w:lang w:val="eu-ES"/>
        </w:rPr>
        <w:t>ez dagoela Amaritako Administrazio-batzarrak Aldundiari 1996an aurkeztutako eta Arabako Foru Aldundiak berak onartutako kontuen karpeta</w:t>
      </w:r>
      <w:r w:rsidRPr="002D2CF9">
        <w:rPr>
          <w:sz w:val="24"/>
          <w:szCs w:val="24"/>
          <w:lang w:val="eu-ES"/>
        </w:rPr>
        <w:t>”.</w:t>
      </w:r>
    </w:p>
    <w:p w14:paraId="33D55DDA" w14:textId="77777777" w:rsidR="007A7BF2" w:rsidRPr="002D2CF9" w:rsidRDefault="007A7BF2" w:rsidP="007A7BF2">
      <w:pPr>
        <w:autoSpaceDE w:val="0"/>
        <w:autoSpaceDN w:val="0"/>
        <w:adjustRightInd w:val="0"/>
        <w:jc w:val="both"/>
        <w:rPr>
          <w:sz w:val="24"/>
          <w:szCs w:val="24"/>
          <w:lang w:val="eu-ES"/>
        </w:rPr>
      </w:pPr>
    </w:p>
    <w:p w14:paraId="1B7E3383" w14:textId="77777777" w:rsidR="007A7BF2" w:rsidRDefault="00166A43" w:rsidP="007A7BF2">
      <w:pPr>
        <w:autoSpaceDE w:val="0"/>
        <w:autoSpaceDN w:val="0"/>
        <w:adjustRightInd w:val="0"/>
        <w:jc w:val="both"/>
        <w:rPr>
          <w:sz w:val="24"/>
          <w:szCs w:val="24"/>
        </w:rPr>
      </w:pPr>
      <w:r>
        <w:rPr>
          <w:sz w:val="24"/>
          <w:szCs w:val="24"/>
          <w:lang w:val="eu-ES"/>
        </w:rPr>
        <w:t xml:space="preserve">Nolanahi ere, informazioa eskuratzeko eskaerak, araubide juridiko espezifiko baten mende egon zein GIPEGOLen mende egon, eskaera egiten den unean Foru Arauaren mende dagoen erakunde edo entitate batek lehendik duen eta eskuragarri duen informazioan oinarritu behar dira. </w:t>
      </w:r>
    </w:p>
    <w:p w14:paraId="538AEEB9" w14:textId="77777777" w:rsidR="007A7BF2" w:rsidRDefault="007A7BF2" w:rsidP="007A7BF2">
      <w:pPr>
        <w:autoSpaceDE w:val="0"/>
        <w:autoSpaceDN w:val="0"/>
        <w:adjustRightInd w:val="0"/>
        <w:jc w:val="both"/>
        <w:rPr>
          <w:sz w:val="24"/>
          <w:szCs w:val="24"/>
        </w:rPr>
      </w:pPr>
    </w:p>
    <w:p w14:paraId="13F509A6" w14:textId="77777777" w:rsidR="007A7BF2" w:rsidRDefault="00166A43" w:rsidP="007A7BF2">
      <w:pPr>
        <w:autoSpaceDE w:val="0"/>
        <w:autoSpaceDN w:val="0"/>
        <w:adjustRightInd w:val="0"/>
        <w:jc w:val="both"/>
        <w:rPr>
          <w:sz w:val="24"/>
          <w:szCs w:val="24"/>
        </w:rPr>
      </w:pPr>
      <w:r>
        <w:rPr>
          <w:sz w:val="24"/>
          <w:szCs w:val="24"/>
          <w:lang w:val="eu-ES"/>
        </w:rPr>
        <w:t>Gauzak horrela, artxibo, liburutegi eta museoetan (edo, modu osagarrian, GIPEGOLen) informazioa eskuratzeko araubide espezifikoan aurreikusitako mugen konkurrentzia aztertu gabe, informaziorako sarbidea mugatzeko, kontuan hartuta Probintziako Artxiboko zuzendariak erreklamatzaileari eman zion erantzuna, informazioa ez dago eta, beraz, ezin da bidali.</w:t>
      </w:r>
    </w:p>
    <w:p w14:paraId="3A7FE1FF" w14:textId="77777777" w:rsidR="00EA27F6" w:rsidRDefault="00EA27F6" w:rsidP="007A7BF2">
      <w:pPr>
        <w:autoSpaceDE w:val="0"/>
        <w:autoSpaceDN w:val="0"/>
        <w:adjustRightInd w:val="0"/>
        <w:jc w:val="both"/>
        <w:rPr>
          <w:sz w:val="24"/>
          <w:szCs w:val="24"/>
        </w:rPr>
      </w:pPr>
    </w:p>
    <w:p w14:paraId="570DD26C" w14:textId="77777777" w:rsidR="00EA27F6" w:rsidRDefault="00EA27F6" w:rsidP="007A7BF2">
      <w:pPr>
        <w:autoSpaceDE w:val="0"/>
        <w:autoSpaceDN w:val="0"/>
        <w:adjustRightInd w:val="0"/>
        <w:jc w:val="both"/>
        <w:rPr>
          <w:sz w:val="24"/>
          <w:szCs w:val="24"/>
        </w:rPr>
      </w:pPr>
    </w:p>
    <w:p w14:paraId="484E4A75" w14:textId="77777777" w:rsidR="00EA27F6" w:rsidRDefault="00EA27F6" w:rsidP="007A7BF2">
      <w:pPr>
        <w:autoSpaceDE w:val="0"/>
        <w:autoSpaceDN w:val="0"/>
        <w:adjustRightInd w:val="0"/>
        <w:jc w:val="both"/>
        <w:rPr>
          <w:sz w:val="24"/>
          <w:szCs w:val="24"/>
        </w:rPr>
      </w:pPr>
    </w:p>
    <w:p w14:paraId="7E8B4071" w14:textId="77777777" w:rsidR="00EA27F6" w:rsidRDefault="00EA27F6" w:rsidP="007A7BF2">
      <w:pPr>
        <w:autoSpaceDE w:val="0"/>
        <w:autoSpaceDN w:val="0"/>
        <w:adjustRightInd w:val="0"/>
        <w:jc w:val="both"/>
        <w:rPr>
          <w:sz w:val="24"/>
          <w:szCs w:val="24"/>
        </w:rPr>
      </w:pPr>
    </w:p>
    <w:p w14:paraId="3F343C5E" w14:textId="77777777" w:rsidR="00EA27F6" w:rsidRDefault="00EA27F6" w:rsidP="007A7BF2">
      <w:pPr>
        <w:autoSpaceDE w:val="0"/>
        <w:autoSpaceDN w:val="0"/>
        <w:adjustRightInd w:val="0"/>
        <w:jc w:val="both"/>
        <w:rPr>
          <w:sz w:val="24"/>
          <w:szCs w:val="24"/>
        </w:rPr>
      </w:pPr>
    </w:p>
    <w:p w14:paraId="51FCABCD" w14:textId="77777777" w:rsidR="007A7BF2" w:rsidRDefault="007A7BF2" w:rsidP="007A7BF2">
      <w:pPr>
        <w:autoSpaceDE w:val="0"/>
        <w:autoSpaceDN w:val="0"/>
        <w:adjustRightInd w:val="0"/>
        <w:jc w:val="both"/>
        <w:rPr>
          <w:sz w:val="24"/>
          <w:szCs w:val="24"/>
        </w:rPr>
      </w:pPr>
    </w:p>
    <w:p w14:paraId="283B55A2" w14:textId="77777777" w:rsidR="00C12417" w:rsidRDefault="00C12417" w:rsidP="007A7BF2">
      <w:pPr>
        <w:autoSpaceDE w:val="0"/>
        <w:autoSpaceDN w:val="0"/>
        <w:adjustRightInd w:val="0"/>
        <w:jc w:val="both"/>
        <w:rPr>
          <w:sz w:val="24"/>
          <w:szCs w:val="24"/>
        </w:rPr>
      </w:pPr>
    </w:p>
    <w:p w14:paraId="44B8AEA7" w14:textId="77777777" w:rsidR="00C12417" w:rsidRDefault="00C12417" w:rsidP="007A7BF2">
      <w:pPr>
        <w:autoSpaceDE w:val="0"/>
        <w:autoSpaceDN w:val="0"/>
        <w:adjustRightInd w:val="0"/>
        <w:jc w:val="both"/>
        <w:rPr>
          <w:sz w:val="24"/>
          <w:szCs w:val="24"/>
        </w:rPr>
      </w:pPr>
    </w:p>
    <w:p w14:paraId="3603D1A0" w14:textId="77777777" w:rsidR="00C12417" w:rsidRDefault="00C12417" w:rsidP="007A7BF2">
      <w:pPr>
        <w:autoSpaceDE w:val="0"/>
        <w:autoSpaceDN w:val="0"/>
        <w:adjustRightInd w:val="0"/>
        <w:jc w:val="both"/>
        <w:rPr>
          <w:sz w:val="24"/>
          <w:szCs w:val="24"/>
        </w:rPr>
      </w:pPr>
    </w:p>
    <w:p w14:paraId="15C3B157" w14:textId="77777777" w:rsidR="00C12417" w:rsidRDefault="00C12417" w:rsidP="007A7BF2">
      <w:pPr>
        <w:autoSpaceDE w:val="0"/>
        <w:autoSpaceDN w:val="0"/>
        <w:adjustRightInd w:val="0"/>
        <w:jc w:val="both"/>
        <w:rPr>
          <w:sz w:val="24"/>
          <w:szCs w:val="24"/>
        </w:rPr>
      </w:pPr>
    </w:p>
    <w:p w14:paraId="65E44CA0" w14:textId="77777777" w:rsidR="00C12417" w:rsidRDefault="00C12417" w:rsidP="007A7BF2">
      <w:pPr>
        <w:autoSpaceDE w:val="0"/>
        <w:autoSpaceDN w:val="0"/>
        <w:adjustRightInd w:val="0"/>
        <w:jc w:val="both"/>
        <w:rPr>
          <w:sz w:val="24"/>
          <w:szCs w:val="24"/>
        </w:rPr>
      </w:pPr>
    </w:p>
    <w:p w14:paraId="31E689E2" w14:textId="77777777" w:rsidR="00C12417" w:rsidRDefault="00C12417" w:rsidP="007A7BF2">
      <w:pPr>
        <w:autoSpaceDE w:val="0"/>
        <w:autoSpaceDN w:val="0"/>
        <w:adjustRightInd w:val="0"/>
        <w:jc w:val="both"/>
        <w:rPr>
          <w:sz w:val="24"/>
          <w:szCs w:val="24"/>
        </w:rPr>
      </w:pPr>
    </w:p>
    <w:p w14:paraId="00636A49" w14:textId="77777777" w:rsidR="00C12417" w:rsidRDefault="00C12417" w:rsidP="007A7BF2">
      <w:pPr>
        <w:autoSpaceDE w:val="0"/>
        <w:autoSpaceDN w:val="0"/>
        <w:adjustRightInd w:val="0"/>
        <w:jc w:val="both"/>
        <w:rPr>
          <w:sz w:val="24"/>
          <w:szCs w:val="24"/>
        </w:rPr>
      </w:pPr>
    </w:p>
    <w:p w14:paraId="3CC48AE6" w14:textId="77777777" w:rsidR="00C12417" w:rsidRDefault="00C12417" w:rsidP="007A7BF2">
      <w:pPr>
        <w:autoSpaceDE w:val="0"/>
        <w:autoSpaceDN w:val="0"/>
        <w:adjustRightInd w:val="0"/>
        <w:jc w:val="both"/>
        <w:rPr>
          <w:sz w:val="24"/>
          <w:szCs w:val="24"/>
        </w:rPr>
      </w:pPr>
    </w:p>
    <w:p w14:paraId="6557C684" w14:textId="77777777" w:rsidR="007A7BF2" w:rsidRDefault="00166A43" w:rsidP="007A7BF2">
      <w:pPr>
        <w:tabs>
          <w:tab w:val="left" w:pos="426"/>
        </w:tabs>
        <w:ind w:left="66"/>
        <w:jc w:val="both"/>
        <w:rPr>
          <w:sz w:val="24"/>
          <w:szCs w:val="24"/>
        </w:rPr>
      </w:pPr>
      <w:r>
        <w:rPr>
          <w:sz w:val="24"/>
          <w:szCs w:val="24"/>
          <w:lang w:val="eu-ES"/>
        </w:rPr>
        <w:lastRenderedPageBreak/>
        <w:t>Horregatik guztiagatik, Gardentasunaren Foru Kontseiluak, aho batez, hau hartu du:</w:t>
      </w:r>
    </w:p>
    <w:p w14:paraId="73679722" w14:textId="77777777" w:rsidR="007A7BF2" w:rsidRDefault="007A7BF2" w:rsidP="007A7BF2">
      <w:pPr>
        <w:tabs>
          <w:tab w:val="left" w:pos="473"/>
        </w:tabs>
        <w:jc w:val="both"/>
        <w:rPr>
          <w:sz w:val="24"/>
          <w:szCs w:val="24"/>
        </w:rPr>
      </w:pPr>
    </w:p>
    <w:p w14:paraId="681DE3BE" w14:textId="77777777" w:rsidR="007A7BF2" w:rsidRPr="00EE3782" w:rsidRDefault="007A7BF2" w:rsidP="007A7BF2">
      <w:pPr>
        <w:tabs>
          <w:tab w:val="left" w:pos="473"/>
        </w:tabs>
        <w:jc w:val="both"/>
        <w:rPr>
          <w:sz w:val="24"/>
          <w:szCs w:val="24"/>
        </w:rPr>
      </w:pPr>
    </w:p>
    <w:p w14:paraId="5DB6DB8B" w14:textId="77777777" w:rsidR="007A7BF2" w:rsidRPr="00EE3782" w:rsidRDefault="00166A43" w:rsidP="007A7BF2">
      <w:pPr>
        <w:jc w:val="center"/>
        <w:rPr>
          <w:color w:val="000000"/>
          <w:sz w:val="24"/>
          <w:szCs w:val="24"/>
          <w:lang w:eastAsia="es-ES_tradnl"/>
        </w:rPr>
      </w:pPr>
      <w:r>
        <w:rPr>
          <w:b/>
          <w:bCs/>
          <w:color w:val="000000"/>
          <w:sz w:val="24"/>
          <w:szCs w:val="24"/>
          <w:lang w:val="eu-ES" w:eastAsia="es-ES_tradnl"/>
        </w:rPr>
        <w:t>EBAZPENA</w:t>
      </w:r>
    </w:p>
    <w:p w14:paraId="4B115670" w14:textId="77777777" w:rsidR="007A7BF2" w:rsidRPr="00EE3782" w:rsidRDefault="007A7BF2" w:rsidP="007A7BF2">
      <w:pPr>
        <w:jc w:val="both"/>
        <w:rPr>
          <w:color w:val="000000"/>
          <w:sz w:val="24"/>
          <w:szCs w:val="24"/>
          <w:lang w:eastAsia="es-ES_tradnl"/>
        </w:rPr>
      </w:pPr>
    </w:p>
    <w:p w14:paraId="732DD296" w14:textId="110BC286" w:rsidR="007A7BF2" w:rsidRDefault="00166A43" w:rsidP="007A7BF2">
      <w:pPr>
        <w:autoSpaceDE w:val="0"/>
        <w:autoSpaceDN w:val="0"/>
        <w:adjustRightInd w:val="0"/>
        <w:jc w:val="both"/>
        <w:rPr>
          <w:color w:val="000000"/>
          <w:sz w:val="24"/>
          <w:szCs w:val="24"/>
          <w:lang w:eastAsia="es-ES_tradnl"/>
        </w:rPr>
      </w:pPr>
      <w:r>
        <w:rPr>
          <w:b/>
          <w:bCs/>
          <w:color w:val="000000"/>
          <w:sz w:val="24"/>
          <w:szCs w:val="24"/>
          <w:lang w:val="eu-ES" w:eastAsia="es-ES_tradnl"/>
        </w:rPr>
        <w:t xml:space="preserve">Lehenengoa. </w:t>
      </w:r>
      <w:r>
        <w:rPr>
          <w:color w:val="000000"/>
          <w:sz w:val="24"/>
          <w:szCs w:val="24"/>
          <w:lang w:val="eu-ES" w:eastAsia="es-ES_tradnl"/>
        </w:rPr>
        <w:t xml:space="preserve">Ezestea </w:t>
      </w:r>
      <w:proofErr w:type="spellStart"/>
      <w:r w:rsidR="00043E64" w:rsidRPr="00043E64">
        <w:rPr>
          <w:color w:val="000000"/>
          <w:sz w:val="24"/>
          <w:szCs w:val="24"/>
          <w:highlight w:val="black"/>
          <w:lang w:val="eu-ES" w:eastAsia="es-ES_tradnl"/>
        </w:rPr>
        <w:t>XXXXXX</w:t>
      </w:r>
      <w:r w:rsidR="00043E64">
        <w:rPr>
          <w:color w:val="000000"/>
          <w:sz w:val="24"/>
          <w:szCs w:val="24"/>
          <w:lang w:val="eu-ES" w:eastAsia="es-ES_tradnl"/>
        </w:rPr>
        <w:t>k</w:t>
      </w:r>
      <w:proofErr w:type="spellEnd"/>
      <w:r>
        <w:rPr>
          <w:color w:val="000000"/>
          <w:sz w:val="24"/>
          <w:szCs w:val="24"/>
          <w:lang w:val="eu-ES" w:eastAsia="es-ES_tradnl"/>
        </w:rPr>
        <w:t xml:space="preserve"> aurkeztutako erreklamazioa.</w:t>
      </w:r>
    </w:p>
    <w:p w14:paraId="3FF4C4C5" w14:textId="77777777" w:rsidR="007A7BF2" w:rsidRPr="00E20ED3" w:rsidRDefault="007A7BF2" w:rsidP="007A7BF2">
      <w:pPr>
        <w:autoSpaceDE w:val="0"/>
        <w:autoSpaceDN w:val="0"/>
        <w:adjustRightInd w:val="0"/>
        <w:jc w:val="both"/>
        <w:rPr>
          <w:color w:val="000000"/>
          <w:sz w:val="24"/>
          <w:szCs w:val="24"/>
          <w:lang w:eastAsia="es-ES_tradnl"/>
        </w:rPr>
      </w:pPr>
    </w:p>
    <w:p w14:paraId="2C2D9235" w14:textId="77777777" w:rsidR="007A7BF2" w:rsidRDefault="00166A43" w:rsidP="007A7BF2">
      <w:pPr>
        <w:jc w:val="both"/>
        <w:rPr>
          <w:color w:val="000000"/>
          <w:sz w:val="24"/>
          <w:szCs w:val="24"/>
          <w:lang w:eastAsia="es-ES_tradnl"/>
        </w:rPr>
      </w:pPr>
      <w:r>
        <w:rPr>
          <w:b/>
          <w:bCs/>
          <w:color w:val="000000"/>
          <w:sz w:val="24"/>
          <w:szCs w:val="24"/>
          <w:lang w:val="eu-ES" w:eastAsia="es-ES_tradnl"/>
        </w:rPr>
        <w:t>Bigarrena.</w:t>
      </w:r>
      <w:r>
        <w:rPr>
          <w:color w:val="000000"/>
          <w:sz w:val="24"/>
          <w:szCs w:val="24"/>
          <w:lang w:val="eu-ES" w:eastAsia="es-ES_tradnl"/>
        </w:rPr>
        <w:t xml:space="preserve"> Ebazpen honek administrazio bidea amaitzen du, eta beraren aurka, administrazioarekiko auzi errekurtsoa aurkeztu daiteke Gasteizko Administrazioarekiko Auzietako Epaitegietan, bi hilabeteko epean, ebazpen hau jakinarazi eta hurrengo egunetik aurrera zenbatzen hasita. </w:t>
      </w:r>
    </w:p>
    <w:p w14:paraId="6B4ED085" w14:textId="77777777" w:rsidR="007A7BF2" w:rsidRDefault="007A7BF2" w:rsidP="007A7BF2">
      <w:pPr>
        <w:jc w:val="both"/>
        <w:rPr>
          <w:color w:val="000000"/>
          <w:sz w:val="24"/>
          <w:szCs w:val="24"/>
          <w:lang w:eastAsia="es-ES_tradnl"/>
        </w:rPr>
      </w:pPr>
    </w:p>
    <w:p w14:paraId="49A27347" w14:textId="77777777" w:rsidR="00EA27F6" w:rsidRDefault="00EA27F6" w:rsidP="007A7BF2">
      <w:pPr>
        <w:jc w:val="both"/>
        <w:rPr>
          <w:color w:val="000000"/>
          <w:sz w:val="24"/>
          <w:szCs w:val="24"/>
          <w:lang w:eastAsia="es-ES_tradnl"/>
        </w:rPr>
      </w:pPr>
    </w:p>
    <w:p w14:paraId="782D5975" w14:textId="77777777" w:rsidR="00EF19E7" w:rsidRDefault="00EF19E7" w:rsidP="007A7BF2">
      <w:pPr>
        <w:jc w:val="both"/>
        <w:rPr>
          <w:color w:val="000000"/>
          <w:sz w:val="24"/>
          <w:szCs w:val="24"/>
          <w:lang w:eastAsia="es-ES_tradnl"/>
        </w:rPr>
      </w:pPr>
    </w:p>
    <w:p w14:paraId="7ECDE891" w14:textId="77777777" w:rsidR="00EF19E7" w:rsidRDefault="00EF19E7" w:rsidP="007A7BF2">
      <w:pPr>
        <w:jc w:val="both"/>
        <w:rPr>
          <w:color w:val="000000"/>
          <w:sz w:val="24"/>
          <w:szCs w:val="24"/>
          <w:lang w:eastAsia="es-ES_tradnl"/>
        </w:rPr>
      </w:pPr>
    </w:p>
    <w:p w14:paraId="3C6007AD" w14:textId="77777777" w:rsidR="00EF19E7" w:rsidRDefault="00EF19E7" w:rsidP="007A7BF2">
      <w:pPr>
        <w:jc w:val="both"/>
        <w:rPr>
          <w:color w:val="000000"/>
          <w:sz w:val="24"/>
          <w:szCs w:val="24"/>
          <w:lang w:eastAsia="es-ES_tradnl"/>
        </w:rPr>
      </w:pPr>
    </w:p>
    <w:p w14:paraId="4B133B35" w14:textId="77777777" w:rsidR="00EF19E7" w:rsidRDefault="00EF19E7" w:rsidP="007A7BF2">
      <w:pPr>
        <w:jc w:val="both"/>
        <w:rPr>
          <w:color w:val="000000"/>
          <w:sz w:val="24"/>
          <w:szCs w:val="24"/>
          <w:lang w:eastAsia="es-ES_tradnl"/>
        </w:rPr>
      </w:pPr>
    </w:p>
    <w:p w14:paraId="3BD34568" w14:textId="77777777" w:rsidR="00EA27F6" w:rsidRDefault="00EA27F6" w:rsidP="007A7BF2">
      <w:pPr>
        <w:jc w:val="both"/>
        <w:rPr>
          <w:color w:val="000000"/>
          <w:sz w:val="24"/>
          <w:szCs w:val="24"/>
          <w:lang w:eastAsia="es-ES_tradnl"/>
        </w:rPr>
      </w:pPr>
    </w:p>
    <w:sectPr w:rsidR="00EA27F6" w:rsidSect="00301BD1">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F90A" w14:textId="77777777" w:rsidR="00166A43" w:rsidRDefault="00166A43">
      <w:r>
        <w:separator/>
      </w:r>
    </w:p>
  </w:endnote>
  <w:endnote w:type="continuationSeparator" w:id="0">
    <w:p w14:paraId="41AAF100" w14:textId="77777777" w:rsidR="00166A43" w:rsidRDefault="0016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7750" w14:textId="77777777" w:rsidR="00A53A91" w:rsidRDefault="00166A43">
    <w:pPr>
      <w:pStyle w:val="Piedepgina"/>
      <w:framePr w:w="862" w:wrap="around" w:vAnchor="text" w:hAnchor="page" w:x="1153" w:y="10"/>
      <w:ind w:firstLine="0"/>
      <w:rPr>
        <w:rStyle w:val="Nmerodepgina"/>
      </w:rPr>
    </w:pPr>
    <w:r>
      <w:rPr>
        <w:rStyle w:val="Nmerodepgina"/>
      </w:rPr>
      <w:fldChar w:fldCharType="begin"/>
    </w:r>
    <w:r>
      <w:rPr>
        <w:rStyle w:val="Nmerodepgina"/>
      </w:rPr>
      <w:instrText xml:space="preserve">PAGE  </w:instrText>
    </w:r>
    <w:r>
      <w:rPr>
        <w:rStyle w:val="Nmerodepgina"/>
      </w:rPr>
      <w:fldChar w:fldCharType="separate"/>
    </w:r>
    <w:r w:rsidR="003E37BB">
      <w:rPr>
        <w:rStyle w:val="Nmerodepgina"/>
        <w:noProof/>
      </w:rPr>
      <w:t>8</w:t>
    </w:r>
    <w:r>
      <w:rPr>
        <w:rStyle w:val="Nmerodepgina"/>
      </w:rPr>
      <w:fldChar w:fldCharType="end"/>
    </w:r>
  </w:p>
  <w:p w14:paraId="27A6FC53" w14:textId="77777777" w:rsidR="00A53A91" w:rsidRDefault="00A53A91">
    <w:pPr>
      <w:pStyle w:val="Piedepgina"/>
      <w:ind w:right="360" w:hanging="426"/>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6205"/>
      <w:docPartObj>
        <w:docPartGallery w:val="Page Numbers (Bottom of Page)"/>
        <w:docPartUnique/>
      </w:docPartObj>
    </w:sdtPr>
    <w:sdtEndPr/>
    <w:sdtContent>
      <w:sdt>
        <w:sdtPr>
          <w:id w:val="-1705238520"/>
          <w:docPartObj>
            <w:docPartGallery w:val="Page Numbers (Top of Page)"/>
            <w:docPartUnique/>
          </w:docPartObj>
        </w:sdtPr>
        <w:sdtEndPr/>
        <w:sdtContent>
          <w:p w14:paraId="1F5B05BC" w14:textId="77777777" w:rsidR="00025EAD" w:rsidRPr="00025EAD" w:rsidRDefault="00166A43" w:rsidP="00013356">
            <w:pPr>
              <w:pStyle w:val="Piedepgina"/>
            </w:pPr>
            <w:r>
              <w:tab/>
            </w:r>
            <w:r>
              <w:tab/>
            </w:r>
            <w:r w:rsidRPr="00025EAD">
              <w:rPr>
                <w:sz w:val="24"/>
                <w:szCs w:val="24"/>
              </w:rPr>
              <w:fldChar w:fldCharType="begin"/>
            </w:r>
            <w:r w:rsidRPr="00025EAD">
              <w:instrText>PAGE</w:instrText>
            </w:r>
            <w:r w:rsidRPr="00025EAD">
              <w:rPr>
                <w:sz w:val="24"/>
                <w:szCs w:val="24"/>
              </w:rPr>
              <w:fldChar w:fldCharType="separate"/>
            </w:r>
            <w:r w:rsidRPr="00025EAD">
              <w:rPr>
                <w:lang w:val="es-ES"/>
              </w:rPr>
              <w:t>2</w:t>
            </w:r>
            <w:r w:rsidRPr="00025EAD">
              <w:rPr>
                <w:sz w:val="24"/>
                <w:szCs w:val="24"/>
              </w:rPr>
              <w:fldChar w:fldCharType="end"/>
            </w:r>
            <w:r w:rsidRPr="00025EAD">
              <w:rPr>
                <w:lang w:val="es-ES"/>
              </w:rPr>
              <w:t>/</w:t>
            </w:r>
            <w:r w:rsidRPr="00025EAD">
              <w:rPr>
                <w:sz w:val="24"/>
                <w:szCs w:val="24"/>
              </w:rPr>
              <w:fldChar w:fldCharType="begin"/>
            </w:r>
            <w:r w:rsidRPr="00025EAD">
              <w:instrText>NUMPAGES</w:instrText>
            </w:r>
            <w:r w:rsidRPr="00025EAD">
              <w:rPr>
                <w:sz w:val="24"/>
                <w:szCs w:val="24"/>
              </w:rPr>
              <w:fldChar w:fldCharType="separate"/>
            </w:r>
            <w:r w:rsidRPr="00025EAD">
              <w:rPr>
                <w:lang w:val="es-ES"/>
              </w:rPr>
              <w:t>2</w:t>
            </w:r>
            <w:r w:rsidRPr="00025EAD">
              <w:rPr>
                <w:sz w:val="24"/>
                <w:szCs w:val="24"/>
              </w:rPr>
              <w:fldChar w:fldCharType="end"/>
            </w:r>
          </w:p>
        </w:sdtContent>
      </w:sdt>
    </w:sdtContent>
  </w:sdt>
  <w:p w14:paraId="01F7D2B8" w14:textId="77777777" w:rsidR="00300EAB" w:rsidRDefault="00300EA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DFA5" w14:textId="77777777" w:rsidR="00A53A91" w:rsidRDefault="00166A43">
    <w:pPr>
      <w:pStyle w:val="Piedepgina"/>
      <w:ind w:hanging="426"/>
    </w:pPr>
    <w:r>
      <w:rPr>
        <w:rStyle w:val="Nmerodepgina"/>
      </w:rPr>
      <w:fldChar w:fldCharType="begin"/>
    </w:r>
    <w:r>
      <w:rPr>
        <w:rStyle w:val="Nmerodepgina"/>
      </w:rPr>
      <w:instrText xml:space="preserve"> PAGE </w:instrText>
    </w:r>
    <w:r>
      <w:rPr>
        <w:rStyle w:val="Nmerodepgina"/>
      </w:rPr>
      <w:fldChar w:fldCharType="separate"/>
    </w:r>
    <w:r w:rsidR="003E37BB">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0503" w14:textId="77777777" w:rsidR="00166A43" w:rsidRDefault="00166A43">
      <w:r>
        <w:separator/>
      </w:r>
    </w:p>
  </w:footnote>
  <w:footnote w:type="continuationSeparator" w:id="0">
    <w:p w14:paraId="1050FF1E" w14:textId="77777777" w:rsidR="00166A43" w:rsidRDefault="0016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704F24" w14:paraId="4BE4B942" w14:textId="77777777" w:rsidTr="002234FA">
      <w:tc>
        <w:tcPr>
          <w:tcW w:w="6804" w:type="dxa"/>
        </w:tcPr>
        <w:p w14:paraId="69D5F067" w14:textId="77777777" w:rsidR="00E8028A" w:rsidRPr="001B2F39" w:rsidRDefault="00166A43" w:rsidP="002234FA">
          <w:pPr>
            <w:spacing w:after="1200"/>
            <w:ind w:left="74"/>
            <w:rPr>
              <w:rFonts w:ascii="Arial" w:hAnsi="Arial"/>
              <w:noProof/>
              <w:sz w:val="16"/>
            </w:rPr>
          </w:pPr>
          <w:r>
            <w:rPr>
              <w:rFonts w:ascii="Arial" w:hAnsi="Arial"/>
              <w:noProof/>
              <w:sz w:val="16"/>
            </w:rPr>
            <w:object w:dxaOrig="3301" w:dyaOrig="1126" w14:anchorId="087F6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16588543" r:id="rId2"/>
            </w:object>
          </w:r>
        </w:p>
      </w:tc>
      <w:tc>
        <w:tcPr>
          <w:tcW w:w="3686" w:type="dxa"/>
        </w:tcPr>
        <w:p w14:paraId="4F749A73" w14:textId="77777777" w:rsidR="007672DC" w:rsidRPr="00A84247" w:rsidRDefault="00166A43" w:rsidP="007672DC">
          <w:pPr>
            <w:tabs>
              <w:tab w:val="right" w:pos="8504"/>
            </w:tabs>
            <w:spacing w:line="240" w:lineRule="exact"/>
            <w:ind w:left="-68"/>
            <w:jc w:val="both"/>
            <w:rPr>
              <w:b/>
              <w:sz w:val="24"/>
              <w:szCs w:val="24"/>
              <w:lang w:val="eu-ES"/>
            </w:rPr>
          </w:pPr>
          <w:r>
            <w:rPr>
              <w:b/>
              <w:bCs/>
              <w:sz w:val="24"/>
              <w:szCs w:val="24"/>
              <w:lang w:val="eu-ES"/>
            </w:rPr>
            <w:t>Gardentasunaren Foru Kontseilua</w:t>
          </w:r>
        </w:p>
        <w:p w14:paraId="4756115B" w14:textId="77777777" w:rsidR="00E8028A" w:rsidRPr="001B2F39" w:rsidRDefault="00166A43" w:rsidP="007672DC">
          <w:pPr>
            <w:tabs>
              <w:tab w:val="right" w:pos="8504"/>
            </w:tabs>
            <w:spacing w:after="240" w:line="240" w:lineRule="exact"/>
            <w:ind w:left="-68"/>
            <w:jc w:val="both"/>
            <w:rPr>
              <w:rFonts w:ascii="Arial" w:hAnsi="Arial"/>
              <w:b/>
              <w:caps/>
              <w:noProof/>
              <w:sz w:val="18"/>
              <w:szCs w:val="18"/>
            </w:rPr>
          </w:pPr>
          <w:r>
            <w:rPr>
              <w:b/>
              <w:bCs/>
              <w:sz w:val="24"/>
              <w:szCs w:val="24"/>
              <w:lang w:val="eu-ES"/>
            </w:rPr>
            <w:t>Consejo Foral de Transparencia</w:t>
          </w:r>
        </w:p>
      </w:tc>
    </w:tr>
  </w:tbl>
  <w:p w14:paraId="20A3F3B8"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704F24" w14:paraId="7B4E5F5E" w14:textId="77777777" w:rsidTr="002234FA">
      <w:tc>
        <w:tcPr>
          <w:tcW w:w="6804" w:type="dxa"/>
        </w:tcPr>
        <w:p w14:paraId="6B0E76A8" w14:textId="77777777" w:rsidR="00E8028A" w:rsidRPr="001B2F39" w:rsidRDefault="00166A43" w:rsidP="0089567D">
          <w:pPr>
            <w:spacing w:after="1200"/>
            <w:rPr>
              <w:rFonts w:ascii="Arial" w:hAnsi="Arial"/>
              <w:noProof/>
              <w:sz w:val="16"/>
            </w:rPr>
          </w:pPr>
          <w:r>
            <w:rPr>
              <w:rFonts w:ascii="Arial" w:hAnsi="Arial"/>
              <w:noProof/>
              <w:sz w:val="16"/>
            </w:rPr>
            <w:object w:dxaOrig="3301" w:dyaOrig="1126" w14:anchorId="1B2A4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816588544" r:id="rId2"/>
            </w:object>
          </w:r>
        </w:p>
      </w:tc>
      <w:tc>
        <w:tcPr>
          <w:tcW w:w="3686" w:type="dxa"/>
        </w:tcPr>
        <w:p w14:paraId="24EB041E" w14:textId="77777777" w:rsidR="007A35BB" w:rsidRPr="00A84247" w:rsidRDefault="00166A43" w:rsidP="007A35BB">
          <w:pPr>
            <w:tabs>
              <w:tab w:val="right" w:pos="8504"/>
            </w:tabs>
            <w:spacing w:line="240" w:lineRule="exact"/>
            <w:ind w:left="-68"/>
            <w:jc w:val="both"/>
            <w:rPr>
              <w:b/>
              <w:sz w:val="24"/>
              <w:szCs w:val="24"/>
              <w:lang w:val="eu-ES"/>
            </w:rPr>
          </w:pPr>
          <w:r>
            <w:rPr>
              <w:b/>
              <w:bCs/>
              <w:sz w:val="24"/>
              <w:szCs w:val="24"/>
              <w:lang w:val="eu-ES"/>
            </w:rPr>
            <w:t>Gardentasunaren Foru Kontseilua</w:t>
          </w:r>
        </w:p>
        <w:p w14:paraId="6709BAC1" w14:textId="77777777" w:rsidR="00E8028A" w:rsidRPr="001B2F39" w:rsidRDefault="00166A43" w:rsidP="007A35BB">
          <w:pPr>
            <w:tabs>
              <w:tab w:val="right" w:pos="8504"/>
            </w:tabs>
            <w:spacing w:after="240" w:line="240" w:lineRule="exact"/>
            <w:ind w:left="-68"/>
            <w:jc w:val="both"/>
            <w:rPr>
              <w:rFonts w:ascii="Arial" w:hAnsi="Arial"/>
              <w:b/>
              <w:caps/>
              <w:noProof/>
              <w:sz w:val="18"/>
              <w:szCs w:val="18"/>
            </w:rPr>
          </w:pPr>
          <w:r>
            <w:rPr>
              <w:b/>
              <w:bCs/>
              <w:sz w:val="24"/>
              <w:szCs w:val="24"/>
              <w:lang w:val="eu-ES"/>
            </w:rPr>
            <w:t>Consejo Foral de Transparencia</w:t>
          </w:r>
        </w:p>
      </w:tc>
    </w:tr>
  </w:tbl>
  <w:p w14:paraId="08AD9083"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704F24" w14:paraId="5D75655C" w14:textId="77777777" w:rsidTr="00EA7E02">
      <w:tc>
        <w:tcPr>
          <w:tcW w:w="6804" w:type="dxa"/>
        </w:tcPr>
        <w:bookmarkStart w:id="0" w:name="_MON_1284444778"/>
        <w:bookmarkEnd w:id="0"/>
        <w:p w14:paraId="2323E6CF" w14:textId="77777777" w:rsidR="001B2F39" w:rsidRPr="001B2F39" w:rsidRDefault="00166A43" w:rsidP="001B2F39">
          <w:pPr>
            <w:spacing w:after="1200"/>
            <w:ind w:left="74"/>
            <w:rPr>
              <w:rFonts w:ascii="Arial" w:hAnsi="Arial"/>
              <w:noProof/>
              <w:sz w:val="16"/>
            </w:rPr>
          </w:pPr>
          <w:r>
            <w:rPr>
              <w:rFonts w:ascii="Arial" w:hAnsi="Arial"/>
              <w:noProof/>
              <w:sz w:val="16"/>
            </w:rPr>
            <w:object w:dxaOrig="3301" w:dyaOrig="1126" w14:anchorId="407BC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816588545" r:id="rId2"/>
            </w:object>
          </w:r>
        </w:p>
      </w:tc>
      <w:tc>
        <w:tcPr>
          <w:tcW w:w="3686" w:type="dxa"/>
        </w:tcPr>
        <w:p w14:paraId="335A6253" w14:textId="77777777" w:rsidR="001B2F39" w:rsidRPr="00A84247" w:rsidRDefault="00166A43" w:rsidP="00903823">
          <w:pPr>
            <w:tabs>
              <w:tab w:val="right" w:pos="8504"/>
            </w:tabs>
            <w:spacing w:line="240" w:lineRule="exact"/>
            <w:ind w:left="-68"/>
            <w:jc w:val="both"/>
            <w:rPr>
              <w:b/>
              <w:sz w:val="24"/>
              <w:szCs w:val="24"/>
              <w:lang w:val="eu-ES"/>
            </w:rPr>
          </w:pPr>
          <w:r>
            <w:rPr>
              <w:b/>
              <w:bCs/>
              <w:sz w:val="24"/>
              <w:szCs w:val="24"/>
              <w:lang w:val="eu-ES"/>
            </w:rPr>
            <w:t>Gardentasunaren Foru Kontseilua</w:t>
          </w:r>
        </w:p>
        <w:p w14:paraId="2D7ADCCD" w14:textId="77777777" w:rsidR="001B2F39" w:rsidRPr="00A84247" w:rsidRDefault="00166A43" w:rsidP="00A84247">
          <w:pPr>
            <w:tabs>
              <w:tab w:val="right" w:pos="8504"/>
            </w:tabs>
            <w:spacing w:before="100" w:after="240" w:line="240" w:lineRule="exact"/>
            <w:ind w:left="-68"/>
            <w:jc w:val="both"/>
            <w:rPr>
              <w:rFonts w:ascii="Arial" w:hAnsi="Arial"/>
              <w:b/>
              <w:caps/>
              <w:noProof/>
              <w:sz w:val="24"/>
              <w:szCs w:val="24"/>
            </w:rPr>
          </w:pPr>
          <w:r>
            <w:rPr>
              <w:b/>
              <w:bCs/>
              <w:sz w:val="24"/>
              <w:szCs w:val="24"/>
              <w:lang w:val="eu-ES"/>
            </w:rPr>
            <w:t>Consejo Foral de Transparencia</w:t>
          </w:r>
        </w:p>
      </w:tc>
    </w:tr>
  </w:tbl>
  <w:p w14:paraId="7BBE5FCC"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6DC"/>
    <w:multiLevelType w:val="hybridMultilevel"/>
    <w:tmpl w:val="6D2A4624"/>
    <w:lvl w:ilvl="0" w:tplc="7FF4300E">
      <w:start w:val="6"/>
      <w:numFmt w:val="bullet"/>
      <w:lvlText w:val="-"/>
      <w:lvlJc w:val="left"/>
      <w:pPr>
        <w:ind w:left="720" w:hanging="360"/>
      </w:pPr>
      <w:rPr>
        <w:rFonts w:ascii="Times New Roman" w:eastAsia="Times New Roman" w:hAnsi="Times New Roman" w:cs="Times New Roman" w:hint="default"/>
      </w:rPr>
    </w:lvl>
    <w:lvl w:ilvl="1" w:tplc="0A500C04" w:tentative="1">
      <w:start w:val="1"/>
      <w:numFmt w:val="bullet"/>
      <w:lvlText w:val="o"/>
      <w:lvlJc w:val="left"/>
      <w:pPr>
        <w:ind w:left="1440" w:hanging="360"/>
      </w:pPr>
      <w:rPr>
        <w:rFonts w:ascii="Courier New" w:hAnsi="Courier New" w:cs="Courier New" w:hint="default"/>
      </w:rPr>
    </w:lvl>
    <w:lvl w:ilvl="2" w:tplc="5846F016" w:tentative="1">
      <w:start w:val="1"/>
      <w:numFmt w:val="bullet"/>
      <w:lvlText w:val=""/>
      <w:lvlJc w:val="left"/>
      <w:pPr>
        <w:ind w:left="2160" w:hanging="360"/>
      </w:pPr>
      <w:rPr>
        <w:rFonts w:ascii="Wingdings" w:hAnsi="Wingdings" w:hint="default"/>
      </w:rPr>
    </w:lvl>
    <w:lvl w:ilvl="3" w:tplc="2CB8EAF2" w:tentative="1">
      <w:start w:val="1"/>
      <w:numFmt w:val="bullet"/>
      <w:lvlText w:val=""/>
      <w:lvlJc w:val="left"/>
      <w:pPr>
        <w:ind w:left="2880" w:hanging="360"/>
      </w:pPr>
      <w:rPr>
        <w:rFonts w:ascii="Symbol" w:hAnsi="Symbol" w:hint="default"/>
      </w:rPr>
    </w:lvl>
    <w:lvl w:ilvl="4" w:tplc="E8382A5E" w:tentative="1">
      <w:start w:val="1"/>
      <w:numFmt w:val="bullet"/>
      <w:lvlText w:val="o"/>
      <w:lvlJc w:val="left"/>
      <w:pPr>
        <w:ind w:left="3600" w:hanging="360"/>
      </w:pPr>
      <w:rPr>
        <w:rFonts w:ascii="Courier New" w:hAnsi="Courier New" w:cs="Courier New" w:hint="default"/>
      </w:rPr>
    </w:lvl>
    <w:lvl w:ilvl="5" w:tplc="BB2650E6" w:tentative="1">
      <w:start w:val="1"/>
      <w:numFmt w:val="bullet"/>
      <w:lvlText w:val=""/>
      <w:lvlJc w:val="left"/>
      <w:pPr>
        <w:ind w:left="4320" w:hanging="360"/>
      </w:pPr>
      <w:rPr>
        <w:rFonts w:ascii="Wingdings" w:hAnsi="Wingdings" w:hint="default"/>
      </w:rPr>
    </w:lvl>
    <w:lvl w:ilvl="6" w:tplc="E9A4FB2C" w:tentative="1">
      <w:start w:val="1"/>
      <w:numFmt w:val="bullet"/>
      <w:lvlText w:val=""/>
      <w:lvlJc w:val="left"/>
      <w:pPr>
        <w:ind w:left="5040" w:hanging="360"/>
      </w:pPr>
      <w:rPr>
        <w:rFonts w:ascii="Symbol" w:hAnsi="Symbol" w:hint="default"/>
      </w:rPr>
    </w:lvl>
    <w:lvl w:ilvl="7" w:tplc="8AE87A42" w:tentative="1">
      <w:start w:val="1"/>
      <w:numFmt w:val="bullet"/>
      <w:lvlText w:val="o"/>
      <w:lvlJc w:val="left"/>
      <w:pPr>
        <w:ind w:left="5760" w:hanging="360"/>
      </w:pPr>
      <w:rPr>
        <w:rFonts w:ascii="Courier New" w:hAnsi="Courier New" w:cs="Courier New" w:hint="default"/>
      </w:rPr>
    </w:lvl>
    <w:lvl w:ilvl="8" w:tplc="B96E4BCA" w:tentative="1">
      <w:start w:val="1"/>
      <w:numFmt w:val="bullet"/>
      <w:lvlText w:val=""/>
      <w:lvlJc w:val="left"/>
      <w:pPr>
        <w:ind w:left="6480" w:hanging="360"/>
      </w:pPr>
      <w:rPr>
        <w:rFonts w:ascii="Wingdings" w:hAnsi="Wingdings" w:hint="default"/>
      </w:rPr>
    </w:lvl>
  </w:abstractNum>
  <w:abstractNum w:abstractNumId="1" w15:restartNumberingAfterBreak="0">
    <w:nsid w:val="08240C59"/>
    <w:multiLevelType w:val="hybridMultilevel"/>
    <w:tmpl w:val="561E3DA6"/>
    <w:lvl w:ilvl="0" w:tplc="A5BE1988">
      <w:start w:val="1"/>
      <w:numFmt w:val="decimal"/>
      <w:lvlText w:val="%1."/>
      <w:lvlJc w:val="left"/>
      <w:pPr>
        <w:ind w:left="360" w:hanging="360"/>
      </w:pPr>
    </w:lvl>
    <w:lvl w:ilvl="1" w:tplc="D84C6126" w:tentative="1">
      <w:start w:val="1"/>
      <w:numFmt w:val="lowerLetter"/>
      <w:lvlText w:val="%2."/>
      <w:lvlJc w:val="left"/>
      <w:pPr>
        <w:ind w:left="1080" w:hanging="360"/>
      </w:pPr>
    </w:lvl>
    <w:lvl w:ilvl="2" w:tplc="7AFC8F48" w:tentative="1">
      <w:start w:val="1"/>
      <w:numFmt w:val="lowerRoman"/>
      <w:lvlText w:val="%3."/>
      <w:lvlJc w:val="right"/>
      <w:pPr>
        <w:ind w:left="1800" w:hanging="180"/>
      </w:pPr>
    </w:lvl>
    <w:lvl w:ilvl="3" w:tplc="45BA4884" w:tentative="1">
      <w:start w:val="1"/>
      <w:numFmt w:val="decimal"/>
      <w:lvlText w:val="%4."/>
      <w:lvlJc w:val="left"/>
      <w:pPr>
        <w:ind w:left="2520" w:hanging="360"/>
      </w:pPr>
    </w:lvl>
    <w:lvl w:ilvl="4" w:tplc="72606394" w:tentative="1">
      <w:start w:val="1"/>
      <w:numFmt w:val="lowerLetter"/>
      <w:lvlText w:val="%5."/>
      <w:lvlJc w:val="left"/>
      <w:pPr>
        <w:ind w:left="3240" w:hanging="360"/>
      </w:pPr>
    </w:lvl>
    <w:lvl w:ilvl="5" w:tplc="8FEA6916" w:tentative="1">
      <w:start w:val="1"/>
      <w:numFmt w:val="lowerRoman"/>
      <w:lvlText w:val="%6."/>
      <w:lvlJc w:val="right"/>
      <w:pPr>
        <w:ind w:left="3960" w:hanging="180"/>
      </w:pPr>
    </w:lvl>
    <w:lvl w:ilvl="6" w:tplc="0AA84570" w:tentative="1">
      <w:start w:val="1"/>
      <w:numFmt w:val="decimal"/>
      <w:lvlText w:val="%7."/>
      <w:lvlJc w:val="left"/>
      <w:pPr>
        <w:ind w:left="4680" w:hanging="360"/>
      </w:pPr>
    </w:lvl>
    <w:lvl w:ilvl="7" w:tplc="62CA4B6E" w:tentative="1">
      <w:start w:val="1"/>
      <w:numFmt w:val="lowerLetter"/>
      <w:lvlText w:val="%8."/>
      <w:lvlJc w:val="left"/>
      <w:pPr>
        <w:ind w:left="5400" w:hanging="360"/>
      </w:pPr>
    </w:lvl>
    <w:lvl w:ilvl="8" w:tplc="4B3489D2" w:tentative="1">
      <w:start w:val="1"/>
      <w:numFmt w:val="lowerRoman"/>
      <w:lvlText w:val="%9."/>
      <w:lvlJc w:val="right"/>
      <w:pPr>
        <w:ind w:left="6120" w:hanging="180"/>
      </w:pPr>
    </w:lvl>
  </w:abstractNum>
  <w:abstractNum w:abstractNumId="2" w15:restartNumberingAfterBreak="0">
    <w:nsid w:val="38D33334"/>
    <w:multiLevelType w:val="hybridMultilevel"/>
    <w:tmpl w:val="CF9ABD50"/>
    <w:lvl w:ilvl="0" w:tplc="C5A290DE">
      <w:start w:val="1"/>
      <w:numFmt w:val="decimal"/>
      <w:lvlText w:val="%1-"/>
      <w:lvlJc w:val="left"/>
      <w:pPr>
        <w:ind w:left="720" w:hanging="360"/>
      </w:pPr>
      <w:rPr>
        <w:rFonts w:hint="default"/>
      </w:rPr>
    </w:lvl>
    <w:lvl w:ilvl="1" w:tplc="FDB0DC20" w:tentative="1">
      <w:start w:val="1"/>
      <w:numFmt w:val="lowerLetter"/>
      <w:lvlText w:val="%2."/>
      <w:lvlJc w:val="left"/>
      <w:pPr>
        <w:ind w:left="1440" w:hanging="360"/>
      </w:pPr>
    </w:lvl>
    <w:lvl w:ilvl="2" w:tplc="331AE150" w:tentative="1">
      <w:start w:val="1"/>
      <w:numFmt w:val="lowerRoman"/>
      <w:lvlText w:val="%3."/>
      <w:lvlJc w:val="right"/>
      <w:pPr>
        <w:ind w:left="2160" w:hanging="180"/>
      </w:pPr>
    </w:lvl>
    <w:lvl w:ilvl="3" w:tplc="7F10F896" w:tentative="1">
      <w:start w:val="1"/>
      <w:numFmt w:val="decimal"/>
      <w:lvlText w:val="%4."/>
      <w:lvlJc w:val="left"/>
      <w:pPr>
        <w:ind w:left="2880" w:hanging="360"/>
      </w:pPr>
    </w:lvl>
    <w:lvl w:ilvl="4" w:tplc="4FAA9E76" w:tentative="1">
      <w:start w:val="1"/>
      <w:numFmt w:val="lowerLetter"/>
      <w:lvlText w:val="%5."/>
      <w:lvlJc w:val="left"/>
      <w:pPr>
        <w:ind w:left="3600" w:hanging="360"/>
      </w:pPr>
    </w:lvl>
    <w:lvl w:ilvl="5" w:tplc="7DF470C4" w:tentative="1">
      <w:start w:val="1"/>
      <w:numFmt w:val="lowerRoman"/>
      <w:lvlText w:val="%6."/>
      <w:lvlJc w:val="right"/>
      <w:pPr>
        <w:ind w:left="4320" w:hanging="180"/>
      </w:pPr>
    </w:lvl>
    <w:lvl w:ilvl="6" w:tplc="8C9E2332" w:tentative="1">
      <w:start w:val="1"/>
      <w:numFmt w:val="decimal"/>
      <w:lvlText w:val="%7."/>
      <w:lvlJc w:val="left"/>
      <w:pPr>
        <w:ind w:left="5040" w:hanging="360"/>
      </w:pPr>
    </w:lvl>
    <w:lvl w:ilvl="7" w:tplc="AD3A1C70" w:tentative="1">
      <w:start w:val="1"/>
      <w:numFmt w:val="lowerLetter"/>
      <w:lvlText w:val="%8."/>
      <w:lvlJc w:val="left"/>
      <w:pPr>
        <w:ind w:left="5760" w:hanging="360"/>
      </w:pPr>
    </w:lvl>
    <w:lvl w:ilvl="8" w:tplc="7DEE9558" w:tentative="1">
      <w:start w:val="1"/>
      <w:numFmt w:val="lowerRoman"/>
      <w:lvlText w:val="%9."/>
      <w:lvlJc w:val="right"/>
      <w:pPr>
        <w:ind w:left="6480" w:hanging="180"/>
      </w:pPr>
    </w:lvl>
  </w:abstractNum>
  <w:abstractNum w:abstractNumId="3" w15:restartNumberingAfterBreak="0">
    <w:nsid w:val="396D594E"/>
    <w:multiLevelType w:val="hybridMultilevel"/>
    <w:tmpl w:val="E5F0D866"/>
    <w:lvl w:ilvl="0" w:tplc="A14209CC">
      <w:start w:val="1"/>
      <w:numFmt w:val="decimal"/>
      <w:lvlText w:val="%1."/>
      <w:lvlJc w:val="left"/>
      <w:pPr>
        <w:ind w:left="720" w:hanging="360"/>
      </w:pPr>
      <w:rPr>
        <w:rFonts w:hint="default"/>
      </w:rPr>
    </w:lvl>
    <w:lvl w:ilvl="1" w:tplc="2BD26CC4" w:tentative="1">
      <w:start w:val="1"/>
      <w:numFmt w:val="lowerLetter"/>
      <w:lvlText w:val="%2."/>
      <w:lvlJc w:val="left"/>
      <w:pPr>
        <w:ind w:left="1440" w:hanging="360"/>
      </w:pPr>
    </w:lvl>
    <w:lvl w:ilvl="2" w:tplc="24567238" w:tentative="1">
      <w:start w:val="1"/>
      <w:numFmt w:val="lowerRoman"/>
      <w:lvlText w:val="%3."/>
      <w:lvlJc w:val="right"/>
      <w:pPr>
        <w:ind w:left="2160" w:hanging="180"/>
      </w:pPr>
    </w:lvl>
    <w:lvl w:ilvl="3" w:tplc="2F6CB382" w:tentative="1">
      <w:start w:val="1"/>
      <w:numFmt w:val="decimal"/>
      <w:lvlText w:val="%4."/>
      <w:lvlJc w:val="left"/>
      <w:pPr>
        <w:ind w:left="2880" w:hanging="360"/>
      </w:pPr>
    </w:lvl>
    <w:lvl w:ilvl="4" w:tplc="EE860A0E" w:tentative="1">
      <w:start w:val="1"/>
      <w:numFmt w:val="lowerLetter"/>
      <w:lvlText w:val="%5."/>
      <w:lvlJc w:val="left"/>
      <w:pPr>
        <w:ind w:left="3600" w:hanging="360"/>
      </w:pPr>
    </w:lvl>
    <w:lvl w:ilvl="5" w:tplc="1FFC5F32" w:tentative="1">
      <w:start w:val="1"/>
      <w:numFmt w:val="lowerRoman"/>
      <w:lvlText w:val="%6."/>
      <w:lvlJc w:val="right"/>
      <w:pPr>
        <w:ind w:left="4320" w:hanging="180"/>
      </w:pPr>
    </w:lvl>
    <w:lvl w:ilvl="6" w:tplc="671C37CA" w:tentative="1">
      <w:start w:val="1"/>
      <w:numFmt w:val="decimal"/>
      <w:lvlText w:val="%7."/>
      <w:lvlJc w:val="left"/>
      <w:pPr>
        <w:ind w:left="5040" w:hanging="360"/>
      </w:pPr>
    </w:lvl>
    <w:lvl w:ilvl="7" w:tplc="A5006360" w:tentative="1">
      <w:start w:val="1"/>
      <w:numFmt w:val="lowerLetter"/>
      <w:lvlText w:val="%8."/>
      <w:lvlJc w:val="left"/>
      <w:pPr>
        <w:ind w:left="5760" w:hanging="360"/>
      </w:pPr>
    </w:lvl>
    <w:lvl w:ilvl="8" w:tplc="C4348266" w:tentative="1">
      <w:start w:val="1"/>
      <w:numFmt w:val="lowerRoman"/>
      <w:lvlText w:val="%9."/>
      <w:lvlJc w:val="right"/>
      <w:pPr>
        <w:ind w:left="6480" w:hanging="180"/>
      </w:pPr>
    </w:lvl>
  </w:abstractNum>
  <w:abstractNum w:abstractNumId="4" w15:restartNumberingAfterBreak="0">
    <w:nsid w:val="43403B46"/>
    <w:multiLevelType w:val="hybridMultilevel"/>
    <w:tmpl w:val="05722D50"/>
    <w:lvl w:ilvl="0" w:tplc="614E89B4">
      <w:start w:val="1"/>
      <w:numFmt w:val="upperLetter"/>
      <w:lvlText w:val="%1)"/>
      <w:lvlJc w:val="left"/>
      <w:pPr>
        <w:ind w:left="1800" w:hanging="360"/>
      </w:pPr>
      <w:rPr>
        <w:rFonts w:hint="default"/>
        <w:color w:val="000000"/>
        <w:lang w:val="es-ES_tradnl"/>
      </w:rPr>
    </w:lvl>
    <w:lvl w:ilvl="1" w:tplc="4D82EA20" w:tentative="1">
      <w:start w:val="1"/>
      <w:numFmt w:val="lowerLetter"/>
      <w:lvlText w:val="%2."/>
      <w:lvlJc w:val="left"/>
      <w:pPr>
        <w:ind w:left="2520" w:hanging="360"/>
      </w:pPr>
    </w:lvl>
    <w:lvl w:ilvl="2" w:tplc="6860B6F6" w:tentative="1">
      <w:start w:val="1"/>
      <w:numFmt w:val="lowerRoman"/>
      <w:lvlText w:val="%3."/>
      <w:lvlJc w:val="right"/>
      <w:pPr>
        <w:ind w:left="3240" w:hanging="180"/>
      </w:pPr>
    </w:lvl>
    <w:lvl w:ilvl="3" w:tplc="A8D232F0" w:tentative="1">
      <w:start w:val="1"/>
      <w:numFmt w:val="decimal"/>
      <w:lvlText w:val="%4."/>
      <w:lvlJc w:val="left"/>
      <w:pPr>
        <w:ind w:left="3960" w:hanging="360"/>
      </w:pPr>
    </w:lvl>
    <w:lvl w:ilvl="4" w:tplc="7668EABC" w:tentative="1">
      <w:start w:val="1"/>
      <w:numFmt w:val="lowerLetter"/>
      <w:lvlText w:val="%5."/>
      <w:lvlJc w:val="left"/>
      <w:pPr>
        <w:ind w:left="4680" w:hanging="360"/>
      </w:pPr>
    </w:lvl>
    <w:lvl w:ilvl="5" w:tplc="F55A1C82" w:tentative="1">
      <w:start w:val="1"/>
      <w:numFmt w:val="lowerRoman"/>
      <w:lvlText w:val="%6."/>
      <w:lvlJc w:val="right"/>
      <w:pPr>
        <w:ind w:left="5400" w:hanging="180"/>
      </w:pPr>
    </w:lvl>
    <w:lvl w:ilvl="6" w:tplc="F1B686FA" w:tentative="1">
      <w:start w:val="1"/>
      <w:numFmt w:val="decimal"/>
      <w:lvlText w:val="%7."/>
      <w:lvlJc w:val="left"/>
      <w:pPr>
        <w:ind w:left="6120" w:hanging="360"/>
      </w:pPr>
    </w:lvl>
    <w:lvl w:ilvl="7" w:tplc="B4106A48" w:tentative="1">
      <w:start w:val="1"/>
      <w:numFmt w:val="lowerLetter"/>
      <w:lvlText w:val="%8."/>
      <w:lvlJc w:val="left"/>
      <w:pPr>
        <w:ind w:left="6840" w:hanging="360"/>
      </w:pPr>
    </w:lvl>
    <w:lvl w:ilvl="8" w:tplc="B15206A6" w:tentative="1">
      <w:start w:val="1"/>
      <w:numFmt w:val="lowerRoman"/>
      <w:lvlText w:val="%9."/>
      <w:lvlJc w:val="right"/>
      <w:pPr>
        <w:ind w:left="7560" w:hanging="180"/>
      </w:pPr>
    </w:lvl>
  </w:abstractNum>
  <w:abstractNum w:abstractNumId="5" w15:restartNumberingAfterBreak="0">
    <w:nsid w:val="4A3D543A"/>
    <w:multiLevelType w:val="hybridMultilevel"/>
    <w:tmpl w:val="BA06125C"/>
    <w:lvl w:ilvl="0" w:tplc="374AA486">
      <w:start w:val="1"/>
      <w:numFmt w:val="bullet"/>
      <w:lvlText w:val="-"/>
      <w:lvlJc w:val="left"/>
      <w:pPr>
        <w:ind w:left="360" w:hanging="360"/>
      </w:pPr>
      <w:rPr>
        <w:rFonts w:ascii="Courier New" w:hAnsi="Courier New" w:hint="default"/>
      </w:rPr>
    </w:lvl>
    <w:lvl w:ilvl="1" w:tplc="543635F6" w:tentative="1">
      <w:start w:val="1"/>
      <w:numFmt w:val="bullet"/>
      <w:lvlText w:val="o"/>
      <w:lvlJc w:val="left"/>
      <w:pPr>
        <w:ind w:left="1080" w:hanging="360"/>
      </w:pPr>
      <w:rPr>
        <w:rFonts w:ascii="Courier New" w:hAnsi="Courier New" w:cs="Courier New" w:hint="default"/>
      </w:rPr>
    </w:lvl>
    <w:lvl w:ilvl="2" w:tplc="6B44ADAE" w:tentative="1">
      <w:start w:val="1"/>
      <w:numFmt w:val="bullet"/>
      <w:lvlText w:val=""/>
      <w:lvlJc w:val="left"/>
      <w:pPr>
        <w:ind w:left="1800" w:hanging="360"/>
      </w:pPr>
      <w:rPr>
        <w:rFonts w:ascii="Wingdings" w:hAnsi="Wingdings" w:hint="default"/>
      </w:rPr>
    </w:lvl>
    <w:lvl w:ilvl="3" w:tplc="6AF01A56" w:tentative="1">
      <w:start w:val="1"/>
      <w:numFmt w:val="bullet"/>
      <w:lvlText w:val=""/>
      <w:lvlJc w:val="left"/>
      <w:pPr>
        <w:ind w:left="2520" w:hanging="360"/>
      </w:pPr>
      <w:rPr>
        <w:rFonts w:ascii="Symbol" w:hAnsi="Symbol" w:hint="default"/>
      </w:rPr>
    </w:lvl>
    <w:lvl w:ilvl="4" w:tplc="9CC80B4C" w:tentative="1">
      <w:start w:val="1"/>
      <w:numFmt w:val="bullet"/>
      <w:lvlText w:val="o"/>
      <w:lvlJc w:val="left"/>
      <w:pPr>
        <w:ind w:left="3240" w:hanging="360"/>
      </w:pPr>
      <w:rPr>
        <w:rFonts w:ascii="Courier New" w:hAnsi="Courier New" w:cs="Courier New" w:hint="default"/>
      </w:rPr>
    </w:lvl>
    <w:lvl w:ilvl="5" w:tplc="D046B6E8" w:tentative="1">
      <w:start w:val="1"/>
      <w:numFmt w:val="bullet"/>
      <w:lvlText w:val=""/>
      <w:lvlJc w:val="left"/>
      <w:pPr>
        <w:ind w:left="3960" w:hanging="360"/>
      </w:pPr>
      <w:rPr>
        <w:rFonts w:ascii="Wingdings" w:hAnsi="Wingdings" w:hint="default"/>
      </w:rPr>
    </w:lvl>
    <w:lvl w:ilvl="6" w:tplc="6DD27C7A" w:tentative="1">
      <w:start w:val="1"/>
      <w:numFmt w:val="bullet"/>
      <w:lvlText w:val=""/>
      <w:lvlJc w:val="left"/>
      <w:pPr>
        <w:ind w:left="4680" w:hanging="360"/>
      </w:pPr>
      <w:rPr>
        <w:rFonts w:ascii="Symbol" w:hAnsi="Symbol" w:hint="default"/>
      </w:rPr>
    </w:lvl>
    <w:lvl w:ilvl="7" w:tplc="DBA6EA3E" w:tentative="1">
      <w:start w:val="1"/>
      <w:numFmt w:val="bullet"/>
      <w:lvlText w:val="o"/>
      <w:lvlJc w:val="left"/>
      <w:pPr>
        <w:ind w:left="5400" w:hanging="360"/>
      </w:pPr>
      <w:rPr>
        <w:rFonts w:ascii="Courier New" w:hAnsi="Courier New" w:cs="Courier New" w:hint="default"/>
      </w:rPr>
    </w:lvl>
    <w:lvl w:ilvl="8" w:tplc="0A1AFC82" w:tentative="1">
      <w:start w:val="1"/>
      <w:numFmt w:val="bullet"/>
      <w:lvlText w:val=""/>
      <w:lvlJc w:val="left"/>
      <w:pPr>
        <w:ind w:left="6120" w:hanging="360"/>
      </w:pPr>
      <w:rPr>
        <w:rFonts w:ascii="Wingdings" w:hAnsi="Wingdings" w:hint="default"/>
      </w:rPr>
    </w:lvl>
  </w:abstractNum>
  <w:abstractNum w:abstractNumId="6" w15:restartNumberingAfterBreak="0">
    <w:nsid w:val="53D72F9C"/>
    <w:multiLevelType w:val="hybridMultilevel"/>
    <w:tmpl w:val="482410D4"/>
    <w:lvl w:ilvl="0" w:tplc="9C645942">
      <w:start w:val="1"/>
      <w:numFmt w:val="bullet"/>
      <w:lvlText w:val=""/>
      <w:lvlJc w:val="left"/>
      <w:pPr>
        <w:ind w:left="1429" w:hanging="360"/>
      </w:pPr>
      <w:rPr>
        <w:rFonts w:ascii="Symbol" w:hAnsi="Symbol" w:hint="default"/>
      </w:rPr>
    </w:lvl>
    <w:lvl w:ilvl="1" w:tplc="D2825D58" w:tentative="1">
      <w:start w:val="1"/>
      <w:numFmt w:val="bullet"/>
      <w:lvlText w:val="o"/>
      <w:lvlJc w:val="left"/>
      <w:pPr>
        <w:ind w:left="2149" w:hanging="360"/>
      </w:pPr>
      <w:rPr>
        <w:rFonts w:ascii="Courier New" w:hAnsi="Courier New" w:cs="Courier New" w:hint="default"/>
      </w:rPr>
    </w:lvl>
    <w:lvl w:ilvl="2" w:tplc="92122FE6" w:tentative="1">
      <w:start w:val="1"/>
      <w:numFmt w:val="bullet"/>
      <w:lvlText w:val=""/>
      <w:lvlJc w:val="left"/>
      <w:pPr>
        <w:ind w:left="2869" w:hanging="360"/>
      </w:pPr>
      <w:rPr>
        <w:rFonts w:ascii="Wingdings" w:hAnsi="Wingdings" w:hint="default"/>
      </w:rPr>
    </w:lvl>
    <w:lvl w:ilvl="3" w:tplc="FDCE5A9A" w:tentative="1">
      <w:start w:val="1"/>
      <w:numFmt w:val="bullet"/>
      <w:lvlText w:val=""/>
      <w:lvlJc w:val="left"/>
      <w:pPr>
        <w:ind w:left="3589" w:hanging="360"/>
      </w:pPr>
      <w:rPr>
        <w:rFonts w:ascii="Symbol" w:hAnsi="Symbol" w:hint="default"/>
      </w:rPr>
    </w:lvl>
    <w:lvl w:ilvl="4" w:tplc="5EDA3618" w:tentative="1">
      <w:start w:val="1"/>
      <w:numFmt w:val="bullet"/>
      <w:lvlText w:val="o"/>
      <w:lvlJc w:val="left"/>
      <w:pPr>
        <w:ind w:left="4309" w:hanging="360"/>
      </w:pPr>
      <w:rPr>
        <w:rFonts w:ascii="Courier New" w:hAnsi="Courier New" w:cs="Courier New" w:hint="default"/>
      </w:rPr>
    </w:lvl>
    <w:lvl w:ilvl="5" w:tplc="9E7A3D52" w:tentative="1">
      <w:start w:val="1"/>
      <w:numFmt w:val="bullet"/>
      <w:lvlText w:val=""/>
      <w:lvlJc w:val="left"/>
      <w:pPr>
        <w:ind w:left="5029" w:hanging="360"/>
      </w:pPr>
      <w:rPr>
        <w:rFonts w:ascii="Wingdings" w:hAnsi="Wingdings" w:hint="default"/>
      </w:rPr>
    </w:lvl>
    <w:lvl w:ilvl="6" w:tplc="DD92CF88" w:tentative="1">
      <w:start w:val="1"/>
      <w:numFmt w:val="bullet"/>
      <w:lvlText w:val=""/>
      <w:lvlJc w:val="left"/>
      <w:pPr>
        <w:ind w:left="5749" w:hanging="360"/>
      </w:pPr>
      <w:rPr>
        <w:rFonts w:ascii="Symbol" w:hAnsi="Symbol" w:hint="default"/>
      </w:rPr>
    </w:lvl>
    <w:lvl w:ilvl="7" w:tplc="14F8D00A" w:tentative="1">
      <w:start w:val="1"/>
      <w:numFmt w:val="bullet"/>
      <w:lvlText w:val="o"/>
      <w:lvlJc w:val="left"/>
      <w:pPr>
        <w:ind w:left="6469" w:hanging="360"/>
      </w:pPr>
      <w:rPr>
        <w:rFonts w:ascii="Courier New" w:hAnsi="Courier New" w:cs="Courier New" w:hint="default"/>
      </w:rPr>
    </w:lvl>
    <w:lvl w:ilvl="8" w:tplc="9F1EC036" w:tentative="1">
      <w:start w:val="1"/>
      <w:numFmt w:val="bullet"/>
      <w:lvlText w:val=""/>
      <w:lvlJc w:val="left"/>
      <w:pPr>
        <w:ind w:left="7189" w:hanging="360"/>
      </w:pPr>
      <w:rPr>
        <w:rFonts w:ascii="Wingdings" w:hAnsi="Wingdings" w:hint="default"/>
      </w:rPr>
    </w:lvl>
  </w:abstractNum>
  <w:abstractNum w:abstractNumId="7" w15:restartNumberingAfterBreak="0">
    <w:nsid w:val="58DE0EE8"/>
    <w:multiLevelType w:val="hybridMultilevel"/>
    <w:tmpl w:val="E1D41B3C"/>
    <w:lvl w:ilvl="0" w:tplc="648E24B0">
      <w:start w:val="1"/>
      <w:numFmt w:val="decimal"/>
      <w:lvlText w:val="%1."/>
      <w:lvlJc w:val="left"/>
      <w:pPr>
        <w:ind w:left="360" w:hanging="360"/>
      </w:pPr>
      <w:rPr>
        <w:rFonts w:hint="default"/>
      </w:rPr>
    </w:lvl>
    <w:lvl w:ilvl="1" w:tplc="C31A6B5A" w:tentative="1">
      <w:start w:val="1"/>
      <w:numFmt w:val="lowerLetter"/>
      <w:lvlText w:val="%2."/>
      <w:lvlJc w:val="left"/>
      <w:pPr>
        <w:ind w:left="1080" w:hanging="360"/>
      </w:pPr>
    </w:lvl>
    <w:lvl w:ilvl="2" w:tplc="E09AF8A2" w:tentative="1">
      <w:start w:val="1"/>
      <w:numFmt w:val="lowerRoman"/>
      <w:lvlText w:val="%3."/>
      <w:lvlJc w:val="right"/>
      <w:pPr>
        <w:ind w:left="1800" w:hanging="180"/>
      </w:pPr>
    </w:lvl>
    <w:lvl w:ilvl="3" w:tplc="1018EFD6" w:tentative="1">
      <w:start w:val="1"/>
      <w:numFmt w:val="decimal"/>
      <w:lvlText w:val="%4."/>
      <w:lvlJc w:val="left"/>
      <w:pPr>
        <w:ind w:left="2520" w:hanging="360"/>
      </w:pPr>
    </w:lvl>
    <w:lvl w:ilvl="4" w:tplc="7340E51A" w:tentative="1">
      <w:start w:val="1"/>
      <w:numFmt w:val="lowerLetter"/>
      <w:lvlText w:val="%5."/>
      <w:lvlJc w:val="left"/>
      <w:pPr>
        <w:ind w:left="3240" w:hanging="360"/>
      </w:pPr>
    </w:lvl>
    <w:lvl w:ilvl="5" w:tplc="9DC65646" w:tentative="1">
      <w:start w:val="1"/>
      <w:numFmt w:val="lowerRoman"/>
      <w:lvlText w:val="%6."/>
      <w:lvlJc w:val="right"/>
      <w:pPr>
        <w:ind w:left="3960" w:hanging="180"/>
      </w:pPr>
    </w:lvl>
    <w:lvl w:ilvl="6" w:tplc="49F48FB6" w:tentative="1">
      <w:start w:val="1"/>
      <w:numFmt w:val="decimal"/>
      <w:lvlText w:val="%7."/>
      <w:lvlJc w:val="left"/>
      <w:pPr>
        <w:ind w:left="4680" w:hanging="360"/>
      </w:pPr>
    </w:lvl>
    <w:lvl w:ilvl="7" w:tplc="B3C8B532" w:tentative="1">
      <w:start w:val="1"/>
      <w:numFmt w:val="lowerLetter"/>
      <w:lvlText w:val="%8."/>
      <w:lvlJc w:val="left"/>
      <w:pPr>
        <w:ind w:left="5400" w:hanging="360"/>
      </w:pPr>
    </w:lvl>
    <w:lvl w:ilvl="8" w:tplc="B192C972" w:tentative="1">
      <w:start w:val="1"/>
      <w:numFmt w:val="lowerRoman"/>
      <w:lvlText w:val="%9."/>
      <w:lvlJc w:val="right"/>
      <w:pPr>
        <w:ind w:left="6120" w:hanging="180"/>
      </w:pPr>
    </w:lvl>
  </w:abstractNum>
  <w:abstractNum w:abstractNumId="8" w15:restartNumberingAfterBreak="0">
    <w:nsid w:val="6D471277"/>
    <w:multiLevelType w:val="hybridMultilevel"/>
    <w:tmpl w:val="73BC712C"/>
    <w:lvl w:ilvl="0" w:tplc="870C572A">
      <w:start w:val="1"/>
      <w:numFmt w:val="upperRoman"/>
      <w:lvlText w:val="%1."/>
      <w:lvlJc w:val="left"/>
      <w:pPr>
        <w:ind w:left="1440" w:hanging="720"/>
      </w:pPr>
      <w:rPr>
        <w:rFonts w:hint="default"/>
        <w:color w:val="000000"/>
      </w:rPr>
    </w:lvl>
    <w:lvl w:ilvl="1" w:tplc="601A5F34" w:tentative="1">
      <w:start w:val="1"/>
      <w:numFmt w:val="lowerLetter"/>
      <w:lvlText w:val="%2."/>
      <w:lvlJc w:val="left"/>
      <w:pPr>
        <w:ind w:left="1800" w:hanging="360"/>
      </w:pPr>
    </w:lvl>
    <w:lvl w:ilvl="2" w:tplc="DB7CE7F0" w:tentative="1">
      <w:start w:val="1"/>
      <w:numFmt w:val="lowerRoman"/>
      <w:lvlText w:val="%3."/>
      <w:lvlJc w:val="right"/>
      <w:pPr>
        <w:ind w:left="2520" w:hanging="180"/>
      </w:pPr>
    </w:lvl>
    <w:lvl w:ilvl="3" w:tplc="95127A30" w:tentative="1">
      <w:start w:val="1"/>
      <w:numFmt w:val="decimal"/>
      <w:lvlText w:val="%4."/>
      <w:lvlJc w:val="left"/>
      <w:pPr>
        <w:ind w:left="3240" w:hanging="360"/>
      </w:pPr>
    </w:lvl>
    <w:lvl w:ilvl="4" w:tplc="F1DADA44" w:tentative="1">
      <w:start w:val="1"/>
      <w:numFmt w:val="lowerLetter"/>
      <w:lvlText w:val="%5."/>
      <w:lvlJc w:val="left"/>
      <w:pPr>
        <w:ind w:left="3960" w:hanging="360"/>
      </w:pPr>
    </w:lvl>
    <w:lvl w:ilvl="5" w:tplc="12627920" w:tentative="1">
      <w:start w:val="1"/>
      <w:numFmt w:val="lowerRoman"/>
      <w:lvlText w:val="%6."/>
      <w:lvlJc w:val="right"/>
      <w:pPr>
        <w:ind w:left="4680" w:hanging="180"/>
      </w:pPr>
    </w:lvl>
    <w:lvl w:ilvl="6" w:tplc="66E271F2" w:tentative="1">
      <w:start w:val="1"/>
      <w:numFmt w:val="decimal"/>
      <w:lvlText w:val="%7."/>
      <w:lvlJc w:val="left"/>
      <w:pPr>
        <w:ind w:left="5400" w:hanging="360"/>
      </w:pPr>
    </w:lvl>
    <w:lvl w:ilvl="7" w:tplc="B19A1736" w:tentative="1">
      <w:start w:val="1"/>
      <w:numFmt w:val="lowerLetter"/>
      <w:lvlText w:val="%8."/>
      <w:lvlJc w:val="left"/>
      <w:pPr>
        <w:ind w:left="6120" w:hanging="360"/>
      </w:pPr>
    </w:lvl>
    <w:lvl w:ilvl="8" w:tplc="B86221FE" w:tentative="1">
      <w:start w:val="1"/>
      <w:numFmt w:val="lowerRoman"/>
      <w:lvlText w:val="%9."/>
      <w:lvlJc w:val="right"/>
      <w:pPr>
        <w:ind w:left="6840" w:hanging="180"/>
      </w:pPr>
    </w:lvl>
  </w:abstractNum>
  <w:abstractNum w:abstractNumId="9" w15:restartNumberingAfterBreak="0">
    <w:nsid w:val="70874D4C"/>
    <w:multiLevelType w:val="hybridMultilevel"/>
    <w:tmpl w:val="67687ADA"/>
    <w:lvl w:ilvl="0" w:tplc="AD08A996">
      <w:start w:val="1"/>
      <w:numFmt w:val="decimal"/>
      <w:lvlText w:val="%1."/>
      <w:lvlJc w:val="left"/>
      <w:pPr>
        <w:ind w:left="720" w:hanging="360"/>
      </w:pPr>
      <w:rPr>
        <w:rFonts w:hint="default"/>
      </w:rPr>
    </w:lvl>
    <w:lvl w:ilvl="1" w:tplc="4D2C2110" w:tentative="1">
      <w:start w:val="1"/>
      <w:numFmt w:val="lowerLetter"/>
      <w:lvlText w:val="%2."/>
      <w:lvlJc w:val="left"/>
      <w:pPr>
        <w:ind w:left="1440" w:hanging="360"/>
      </w:pPr>
    </w:lvl>
    <w:lvl w:ilvl="2" w:tplc="BDF8686A" w:tentative="1">
      <w:start w:val="1"/>
      <w:numFmt w:val="lowerRoman"/>
      <w:lvlText w:val="%3."/>
      <w:lvlJc w:val="right"/>
      <w:pPr>
        <w:ind w:left="2160" w:hanging="180"/>
      </w:pPr>
    </w:lvl>
    <w:lvl w:ilvl="3" w:tplc="0322AAE6" w:tentative="1">
      <w:start w:val="1"/>
      <w:numFmt w:val="decimal"/>
      <w:lvlText w:val="%4."/>
      <w:lvlJc w:val="left"/>
      <w:pPr>
        <w:ind w:left="2880" w:hanging="360"/>
      </w:pPr>
    </w:lvl>
    <w:lvl w:ilvl="4" w:tplc="BC8CB752" w:tentative="1">
      <w:start w:val="1"/>
      <w:numFmt w:val="lowerLetter"/>
      <w:lvlText w:val="%5."/>
      <w:lvlJc w:val="left"/>
      <w:pPr>
        <w:ind w:left="3600" w:hanging="360"/>
      </w:pPr>
    </w:lvl>
    <w:lvl w:ilvl="5" w:tplc="459A8AC6" w:tentative="1">
      <w:start w:val="1"/>
      <w:numFmt w:val="lowerRoman"/>
      <w:lvlText w:val="%6."/>
      <w:lvlJc w:val="right"/>
      <w:pPr>
        <w:ind w:left="4320" w:hanging="180"/>
      </w:pPr>
    </w:lvl>
    <w:lvl w:ilvl="6" w:tplc="44EEC826" w:tentative="1">
      <w:start w:val="1"/>
      <w:numFmt w:val="decimal"/>
      <w:lvlText w:val="%7."/>
      <w:lvlJc w:val="left"/>
      <w:pPr>
        <w:ind w:left="5040" w:hanging="360"/>
      </w:pPr>
    </w:lvl>
    <w:lvl w:ilvl="7" w:tplc="F82C777A" w:tentative="1">
      <w:start w:val="1"/>
      <w:numFmt w:val="lowerLetter"/>
      <w:lvlText w:val="%8."/>
      <w:lvlJc w:val="left"/>
      <w:pPr>
        <w:ind w:left="5760" w:hanging="360"/>
      </w:pPr>
    </w:lvl>
    <w:lvl w:ilvl="8" w:tplc="EFC88772" w:tentative="1">
      <w:start w:val="1"/>
      <w:numFmt w:val="lowerRoman"/>
      <w:lvlText w:val="%9."/>
      <w:lvlJc w:val="right"/>
      <w:pPr>
        <w:ind w:left="6480" w:hanging="180"/>
      </w:pPr>
    </w:lvl>
  </w:abstractNum>
  <w:num w:numId="1" w16cid:durableId="1126240278">
    <w:abstractNumId w:val="2"/>
  </w:num>
  <w:num w:numId="2" w16cid:durableId="29576733">
    <w:abstractNumId w:val="1"/>
  </w:num>
  <w:num w:numId="3" w16cid:durableId="2077168560">
    <w:abstractNumId w:val="0"/>
  </w:num>
  <w:num w:numId="4" w16cid:durableId="1587570366">
    <w:abstractNumId w:val="7"/>
  </w:num>
  <w:num w:numId="5" w16cid:durableId="1264075413">
    <w:abstractNumId w:val="6"/>
  </w:num>
  <w:num w:numId="6" w16cid:durableId="206725289">
    <w:abstractNumId w:val="8"/>
  </w:num>
  <w:num w:numId="7" w16cid:durableId="162165368">
    <w:abstractNumId w:val="4"/>
  </w:num>
  <w:num w:numId="8" w16cid:durableId="582303238">
    <w:abstractNumId w:val="5"/>
  </w:num>
  <w:num w:numId="9" w16cid:durableId="1297250603">
    <w:abstractNumId w:val="9"/>
  </w:num>
  <w:num w:numId="10" w16cid:durableId="51388474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02284"/>
    <w:rsid w:val="00005D62"/>
    <w:rsid w:val="00013356"/>
    <w:rsid w:val="000253AC"/>
    <w:rsid w:val="00025EAD"/>
    <w:rsid w:val="00025EF5"/>
    <w:rsid w:val="00031BB5"/>
    <w:rsid w:val="00043E64"/>
    <w:rsid w:val="00055D17"/>
    <w:rsid w:val="000608BF"/>
    <w:rsid w:val="00062731"/>
    <w:rsid w:val="00074156"/>
    <w:rsid w:val="000770E2"/>
    <w:rsid w:val="00092084"/>
    <w:rsid w:val="000956AD"/>
    <w:rsid w:val="000C7EA1"/>
    <w:rsid w:val="000E09C1"/>
    <w:rsid w:val="000F397C"/>
    <w:rsid w:val="000F76EF"/>
    <w:rsid w:val="00104E57"/>
    <w:rsid w:val="00112512"/>
    <w:rsid w:val="00137431"/>
    <w:rsid w:val="00155E65"/>
    <w:rsid w:val="001566FD"/>
    <w:rsid w:val="00160B07"/>
    <w:rsid w:val="00166A43"/>
    <w:rsid w:val="00182E18"/>
    <w:rsid w:val="001A0C37"/>
    <w:rsid w:val="001A305F"/>
    <w:rsid w:val="001A43ED"/>
    <w:rsid w:val="001B2F39"/>
    <w:rsid w:val="001B6E3D"/>
    <w:rsid w:val="001C0AC3"/>
    <w:rsid w:val="001C3B86"/>
    <w:rsid w:val="001C3EE2"/>
    <w:rsid w:val="001C5609"/>
    <w:rsid w:val="001E4DD8"/>
    <w:rsid w:val="001E7B12"/>
    <w:rsid w:val="001F0816"/>
    <w:rsid w:val="001F7B1A"/>
    <w:rsid w:val="002026A3"/>
    <w:rsid w:val="00205899"/>
    <w:rsid w:val="002136B5"/>
    <w:rsid w:val="0021727F"/>
    <w:rsid w:val="002234FA"/>
    <w:rsid w:val="00223D73"/>
    <w:rsid w:val="00225796"/>
    <w:rsid w:val="00237E66"/>
    <w:rsid w:val="00242E92"/>
    <w:rsid w:val="00244BE0"/>
    <w:rsid w:val="002450E6"/>
    <w:rsid w:val="00253C10"/>
    <w:rsid w:val="00255589"/>
    <w:rsid w:val="00260193"/>
    <w:rsid w:val="00261948"/>
    <w:rsid w:val="0026777C"/>
    <w:rsid w:val="0027185C"/>
    <w:rsid w:val="00271E4F"/>
    <w:rsid w:val="00287C01"/>
    <w:rsid w:val="00292DE5"/>
    <w:rsid w:val="00295EE7"/>
    <w:rsid w:val="002A4C24"/>
    <w:rsid w:val="002B0653"/>
    <w:rsid w:val="002B22EF"/>
    <w:rsid w:val="002B4B8E"/>
    <w:rsid w:val="002B5429"/>
    <w:rsid w:val="002B7950"/>
    <w:rsid w:val="002C3391"/>
    <w:rsid w:val="002D0911"/>
    <w:rsid w:val="002D1139"/>
    <w:rsid w:val="002D2CF9"/>
    <w:rsid w:val="002D39E7"/>
    <w:rsid w:val="002D6AC7"/>
    <w:rsid w:val="002E26FE"/>
    <w:rsid w:val="002F31BA"/>
    <w:rsid w:val="002F4647"/>
    <w:rsid w:val="00300EAB"/>
    <w:rsid w:val="00301BD1"/>
    <w:rsid w:val="00304687"/>
    <w:rsid w:val="00306A05"/>
    <w:rsid w:val="0031081F"/>
    <w:rsid w:val="00311D00"/>
    <w:rsid w:val="00314173"/>
    <w:rsid w:val="003169E5"/>
    <w:rsid w:val="00326F72"/>
    <w:rsid w:val="0034577B"/>
    <w:rsid w:val="00345F53"/>
    <w:rsid w:val="003502A8"/>
    <w:rsid w:val="00350448"/>
    <w:rsid w:val="00360528"/>
    <w:rsid w:val="003614D5"/>
    <w:rsid w:val="003648A4"/>
    <w:rsid w:val="00366B60"/>
    <w:rsid w:val="00370B52"/>
    <w:rsid w:val="00373750"/>
    <w:rsid w:val="0038783A"/>
    <w:rsid w:val="0039407B"/>
    <w:rsid w:val="003A104F"/>
    <w:rsid w:val="003A61A1"/>
    <w:rsid w:val="003A6B53"/>
    <w:rsid w:val="003B27EB"/>
    <w:rsid w:val="003D1DC6"/>
    <w:rsid w:val="003D7DB1"/>
    <w:rsid w:val="003E22D7"/>
    <w:rsid w:val="003E2D00"/>
    <w:rsid w:val="003E3164"/>
    <w:rsid w:val="003E37BB"/>
    <w:rsid w:val="004002DB"/>
    <w:rsid w:val="0040373E"/>
    <w:rsid w:val="004175EA"/>
    <w:rsid w:val="004224EF"/>
    <w:rsid w:val="00442984"/>
    <w:rsid w:val="00451FF0"/>
    <w:rsid w:val="00454D9B"/>
    <w:rsid w:val="004568B7"/>
    <w:rsid w:val="00464DB6"/>
    <w:rsid w:val="00466BA7"/>
    <w:rsid w:val="0047585F"/>
    <w:rsid w:val="0047592A"/>
    <w:rsid w:val="00481FA5"/>
    <w:rsid w:val="00483AD7"/>
    <w:rsid w:val="00485BE1"/>
    <w:rsid w:val="00486F0A"/>
    <w:rsid w:val="00487F91"/>
    <w:rsid w:val="004C12C8"/>
    <w:rsid w:val="004C5545"/>
    <w:rsid w:val="004C6F0F"/>
    <w:rsid w:val="004D5793"/>
    <w:rsid w:val="004F0477"/>
    <w:rsid w:val="004F1450"/>
    <w:rsid w:val="004F1ED8"/>
    <w:rsid w:val="004F3CAF"/>
    <w:rsid w:val="004F6801"/>
    <w:rsid w:val="00503400"/>
    <w:rsid w:val="00503935"/>
    <w:rsid w:val="00504C69"/>
    <w:rsid w:val="00515D72"/>
    <w:rsid w:val="00516DCB"/>
    <w:rsid w:val="00522595"/>
    <w:rsid w:val="005342D7"/>
    <w:rsid w:val="005441B3"/>
    <w:rsid w:val="00547717"/>
    <w:rsid w:val="00547A0C"/>
    <w:rsid w:val="00555026"/>
    <w:rsid w:val="00556FD4"/>
    <w:rsid w:val="00566490"/>
    <w:rsid w:val="0057188E"/>
    <w:rsid w:val="005805D1"/>
    <w:rsid w:val="00580C18"/>
    <w:rsid w:val="00593DBC"/>
    <w:rsid w:val="005973AB"/>
    <w:rsid w:val="005A695F"/>
    <w:rsid w:val="005B28DE"/>
    <w:rsid w:val="005D54CA"/>
    <w:rsid w:val="005E21EE"/>
    <w:rsid w:val="005F4669"/>
    <w:rsid w:val="00604530"/>
    <w:rsid w:val="006045A3"/>
    <w:rsid w:val="00621795"/>
    <w:rsid w:val="00623650"/>
    <w:rsid w:val="00624845"/>
    <w:rsid w:val="0062535A"/>
    <w:rsid w:val="00625A88"/>
    <w:rsid w:val="00626128"/>
    <w:rsid w:val="006349F4"/>
    <w:rsid w:val="00641480"/>
    <w:rsid w:val="006426B7"/>
    <w:rsid w:val="006535C2"/>
    <w:rsid w:val="006620C8"/>
    <w:rsid w:val="00667A3A"/>
    <w:rsid w:val="00671C6D"/>
    <w:rsid w:val="00676EAD"/>
    <w:rsid w:val="00691ADA"/>
    <w:rsid w:val="00695F41"/>
    <w:rsid w:val="006A7910"/>
    <w:rsid w:val="006B265C"/>
    <w:rsid w:val="006C69A5"/>
    <w:rsid w:val="006C786D"/>
    <w:rsid w:val="006D006A"/>
    <w:rsid w:val="006D570C"/>
    <w:rsid w:val="006D7CE2"/>
    <w:rsid w:val="006E4143"/>
    <w:rsid w:val="006E765D"/>
    <w:rsid w:val="00704F24"/>
    <w:rsid w:val="00705BB6"/>
    <w:rsid w:val="00706DE9"/>
    <w:rsid w:val="00710FB2"/>
    <w:rsid w:val="00716153"/>
    <w:rsid w:val="007274B7"/>
    <w:rsid w:val="00727E34"/>
    <w:rsid w:val="00732397"/>
    <w:rsid w:val="00737199"/>
    <w:rsid w:val="00740346"/>
    <w:rsid w:val="00741F07"/>
    <w:rsid w:val="0074338A"/>
    <w:rsid w:val="00756329"/>
    <w:rsid w:val="00760F98"/>
    <w:rsid w:val="007672DC"/>
    <w:rsid w:val="00797B88"/>
    <w:rsid w:val="007A13A5"/>
    <w:rsid w:val="007A35BB"/>
    <w:rsid w:val="007A7BF2"/>
    <w:rsid w:val="007B1C87"/>
    <w:rsid w:val="007C22E6"/>
    <w:rsid w:val="007C2FDF"/>
    <w:rsid w:val="007E181B"/>
    <w:rsid w:val="00800527"/>
    <w:rsid w:val="00802F2C"/>
    <w:rsid w:val="00806859"/>
    <w:rsid w:val="0081388B"/>
    <w:rsid w:val="00821BAD"/>
    <w:rsid w:val="008369B9"/>
    <w:rsid w:val="00836DDE"/>
    <w:rsid w:val="0084183D"/>
    <w:rsid w:val="0084435E"/>
    <w:rsid w:val="00850BA7"/>
    <w:rsid w:val="00853643"/>
    <w:rsid w:val="00876045"/>
    <w:rsid w:val="00885440"/>
    <w:rsid w:val="00886679"/>
    <w:rsid w:val="008921B8"/>
    <w:rsid w:val="00893189"/>
    <w:rsid w:val="0089567D"/>
    <w:rsid w:val="008A15F1"/>
    <w:rsid w:val="008A21D2"/>
    <w:rsid w:val="008A544B"/>
    <w:rsid w:val="008A5CB6"/>
    <w:rsid w:val="008B3715"/>
    <w:rsid w:val="008C1EBE"/>
    <w:rsid w:val="008D7179"/>
    <w:rsid w:val="008F201E"/>
    <w:rsid w:val="008F3372"/>
    <w:rsid w:val="00903823"/>
    <w:rsid w:val="00904C0E"/>
    <w:rsid w:val="00905BF2"/>
    <w:rsid w:val="00917B01"/>
    <w:rsid w:val="00926FF0"/>
    <w:rsid w:val="00930506"/>
    <w:rsid w:val="00930FF1"/>
    <w:rsid w:val="009329C9"/>
    <w:rsid w:val="009430E7"/>
    <w:rsid w:val="0094585B"/>
    <w:rsid w:val="00950371"/>
    <w:rsid w:val="00950E0F"/>
    <w:rsid w:val="00966EA2"/>
    <w:rsid w:val="00970E0D"/>
    <w:rsid w:val="009732EF"/>
    <w:rsid w:val="00975EE3"/>
    <w:rsid w:val="009835D8"/>
    <w:rsid w:val="00983A68"/>
    <w:rsid w:val="00987F79"/>
    <w:rsid w:val="009A6A2F"/>
    <w:rsid w:val="009A78C7"/>
    <w:rsid w:val="009B2DC5"/>
    <w:rsid w:val="009C53C0"/>
    <w:rsid w:val="009C7C14"/>
    <w:rsid w:val="009D4220"/>
    <w:rsid w:val="009D4CE1"/>
    <w:rsid w:val="009E0A63"/>
    <w:rsid w:val="009E19EE"/>
    <w:rsid w:val="009E360B"/>
    <w:rsid w:val="009E7D7F"/>
    <w:rsid w:val="009F1FC4"/>
    <w:rsid w:val="00A00173"/>
    <w:rsid w:val="00A0552F"/>
    <w:rsid w:val="00A1637B"/>
    <w:rsid w:val="00A174B6"/>
    <w:rsid w:val="00A211C7"/>
    <w:rsid w:val="00A2399C"/>
    <w:rsid w:val="00A23CF0"/>
    <w:rsid w:val="00A26056"/>
    <w:rsid w:val="00A465FD"/>
    <w:rsid w:val="00A53A91"/>
    <w:rsid w:val="00A6067F"/>
    <w:rsid w:val="00A60C5D"/>
    <w:rsid w:val="00A82D1C"/>
    <w:rsid w:val="00A84247"/>
    <w:rsid w:val="00A84611"/>
    <w:rsid w:val="00A85035"/>
    <w:rsid w:val="00A911C1"/>
    <w:rsid w:val="00AA1896"/>
    <w:rsid w:val="00AA1A44"/>
    <w:rsid w:val="00AA1C4E"/>
    <w:rsid w:val="00AA776B"/>
    <w:rsid w:val="00AC3A52"/>
    <w:rsid w:val="00AD5462"/>
    <w:rsid w:val="00AD7081"/>
    <w:rsid w:val="00AF7E4D"/>
    <w:rsid w:val="00B00414"/>
    <w:rsid w:val="00B117C9"/>
    <w:rsid w:val="00B200DF"/>
    <w:rsid w:val="00B20456"/>
    <w:rsid w:val="00B37348"/>
    <w:rsid w:val="00B377D9"/>
    <w:rsid w:val="00B45527"/>
    <w:rsid w:val="00B45B3D"/>
    <w:rsid w:val="00B4740F"/>
    <w:rsid w:val="00B511B1"/>
    <w:rsid w:val="00B55176"/>
    <w:rsid w:val="00B7226F"/>
    <w:rsid w:val="00B84848"/>
    <w:rsid w:val="00B84867"/>
    <w:rsid w:val="00B91C17"/>
    <w:rsid w:val="00BA71A8"/>
    <w:rsid w:val="00BB45FF"/>
    <w:rsid w:val="00BF623C"/>
    <w:rsid w:val="00BF684B"/>
    <w:rsid w:val="00C07E7F"/>
    <w:rsid w:val="00C10F19"/>
    <w:rsid w:val="00C12417"/>
    <w:rsid w:val="00C142E6"/>
    <w:rsid w:val="00C32290"/>
    <w:rsid w:val="00C3491A"/>
    <w:rsid w:val="00C35D84"/>
    <w:rsid w:val="00C46602"/>
    <w:rsid w:val="00C46C0D"/>
    <w:rsid w:val="00C54E61"/>
    <w:rsid w:val="00C70708"/>
    <w:rsid w:val="00C76D51"/>
    <w:rsid w:val="00C81FF5"/>
    <w:rsid w:val="00C82F02"/>
    <w:rsid w:val="00C8351A"/>
    <w:rsid w:val="00C938F0"/>
    <w:rsid w:val="00CA290B"/>
    <w:rsid w:val="00CE6F22"/>
    <w:rsid w:val="00CF4DCC"/>
    <w:rsid w:val="00D050C5"/>
    <w:rsid w:val="00D11D55"/>
    <w:rsid w:val="00D212F9"/>
    <w:rsid w:val="00D24D3B"/>
    <w:rsid w:val="00D52D85"/>
    <w:rsid w:val="00D558CB"/>
    <w:rsid w:val="00D6468C"/>
    <w:rsid w:val="00D65776"/>
    <w:rsid w:val="00D65B4E"/>
    <w:rsid w:val="00D66810"/>
    <w:rsid w:val="00D76028"/>
    <w:rsid w:val="00D77AF8"/>
    <w:rsid w:val="00D8368D"/>
    <w:rsid w:val="00D94942"/>
    <w:rsid w:val="00D96B68"/>
    <w:rsid w:val="00DA2061"/>
    <w:rsid w:val="00DB22D4"/>
    <w:rsid w:val="00DC5601"/>
    <w:rsid w:val="00DC7217"/>
    <w:rsid w:val="00DE1176"/>
    <w:rsid w:val="00DE1E56"/>
    <w:rsid w:val="00DF23C6"/>
    <w:rsid w:val="00E040FE"/>
    <w:rsid w:val="00E1677C"/>
    <w:rsid w:val="00E20ED3"/>
    <w:rsid w:val="00E222C2"/>
    <w:rsid w:val="00E22EFC"/>
    <w:rsid w:val="00E24E38"/>
    <w:rsid w:val="00E40C65"/>
    <w:rsid w:val="00E41BAF"/>
    <w:rsid w:val="00E57131"/>
    <w:rsid w:val="00E61EF4"/>
    <w:rsid w:val="00E62224"/>
    <w:rsid w:val="00E65C29"/>
    <w:rsid w:val="00E8028A"/>
    <w:rsid w:val="00E814A2"/>
    <w:rsid w:val="00E82F56"/>
    <w:rsid w:val="00E84222"/>
    <w:rsid w:val="00E87D95"/>
    <w:rsid w:val="00E90E46"/>
    <w:rsid w:val="00EA27F6"/>
    <w:rsid w:val="00EB2CB4"/>
    <w:rsid w:val="00EB7A44"/>
    <w:rsid w:val="00EC6977"/>
    <w:rsid w:val="00ED2CBC"/>
    <w:rsid w:val="00ED37BC"/>
    <w:rsid w:val="00EE3782"/>
    <w:rsid w:val="00EF19E7"/>
    <w:rsid w:val="00F02D64"/>
    <w:rsid w:val="00F07A5E"/>
    <w:rsid w:val="00F13674"/>
    <w:rsid w:val="00F1593E"/>
    <w:rsid w:val="00F171C1"/>
    <w:rsid w:val="00F2639D"/>
    <w:rsid w:val="00F3202B"/>
    <w:rsid w:val="00F34440"/>
    <w:rsid w:val="00F47129"/>
    <w:rsid w:val="00F54818"/>
    <w:rsid w:val="00F672EA"/>
    <w:rsid w:val="00F70120"/>
    <w:rsid w:val="00F739CF"/>
    <w:rsid w:val="00F8380C"/>
    <w:rsid w:val="00F84C7D"/>
    <w:rsid w:val="00F86699"/>
    <w:rsid w:val="00F92731"/>
    <w:rsid w:val="00FA661C"/>
    <w:rsid w:val="00FC5AB6"/>
    <w:rsid w:val="00FD187F"/>
    <w:rsid w:val="00FE519A"/>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F429A"/>
  <w15:docId w15:val="{F0DDE936-8A4D-4605-979C-61EEE54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semiHidden/>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styleId="Refdecomentario">
    <w:name w:val="annotation reference"/>
    <w:basedOn w:val="Fuentedeprrafopredeter"/>
    <w:uiPriority w:val="99"/>
    <w:semiHidden/>
    <w:unhideWhenUsed/>
    <w:rsid w:val="00E22EFC"/>
    <w:rPr>
      <w:sz w:val="16"/>
      <w:szCs w:val="16"/>
    </w:rPr>
  </w:style>
  <w:style w:type="paragraph" w:styleId="Textocomentario">
    <w:name w:val="annotation text"/>
    <w:basedOn w:val="Normal"/>
    <w:link w:val="TextocomentarioCar"/>
    <w:uiPriority w:val="99"/>
    <w:unhideWhenUsed/>
    <w:rsid w:val="00E22EFC"/>
  </w:style>
  <w:style w:type="character" w:customStyle="1" w:styleId="TextocomentarioCar">
    <w:name w:val="Texto comentario Car"/>
    <w:basedOn w:val="Fuentedeprrafopredeter"/>
    <w:link w:val="Textocomentario"/>
    <w:uiPriority w:val="99"/>
    <w:rsid w:val="00E22EFC"/>
  </w:style>
  <w:style w:type="paragraph" w:styleId="Asuntodelcomentario">
    <w:name w:val="annotation subject"/>
    <w:basedOn w:val="Textocomentario"/>
    <w:next w:val="Textocomentario"/>
    <w:link w:val="AsuntodelcomentarioCar"/>
    <w:uiPriority w:val="99"/>
    <w:semiHidden/>
    <w:unhideWhenUsed/>
    <w:rsid w:val="00E22EFC"/>
    <w:rPr>
      <w:b/>
      <w:bCs/>
    </w:rPr>
  </w:style>
  <w:style w:type="character" w:customStyle="1" w:styleId="AsuntodelcomentarioCar">
    <w:name w:val="Asunto del comentario Car"/>
    <w:basedOn w:val="TextocomentarioCar"/>
    <w:link w:val="Asuntodelcomentario"/>
    <w:uiPriority w:val="99"/>
    <w:semiHidden/>
    <w:rsid w:val="00E22EFC"/>
    <w:rPr>
      <w:b/>
      <w:bCs/>
    </w:rPr>
  </w:style>
  <w:style w:type="paragraph" w:customStyle="1" w:styleId="Default">
    <w:name w:val="Default"/>
    <w:rsid w:val="008F201E"/>
    <w:pPr>
      <w:autoSpaceDE w:val="0"/>
      <w:autoSpaceDN w:val="0"/>
      <w:adjustRightInd w:val="0"/>
    </w:pPr>
    <w:rPr>
      <w:color w:val="000000"/>
      <w:sz w:val="24"/>
      <w:szCs w:val="24"/>
    </w:rPr>
  </w:style>
  <w:style w:type="paragraph" w:customStyle="1" w:styleId="parrafo2">
    <w:name w:val="parrafo_2"/>
    <w:basedOn w:val="Normal"/>
    <w:rsid w:val="001C5609"/>
    <w:pPr>
      <w:spacing w:before="100" w:beforeAutospacing="1" w:after="100" w:afterAutospacing="1"/>
    </w:pPr>
    <w:rPr>
      <w:sz w:val="24"/>
      <w:szCs w:val="24"/>
    </w:rPr>
  </w:style>
  <w:style w:type="paragraph" w:customStyle="1" w:styleId="parrafo">
    <w:name w:val="parrafo"/>
    <w:basedOn w:val="Normal"/>
    <w:rsid w:val="001C5609"/>
    <w:pPr>
      <w:spacing w:before="100" w:beforeAutospacing="1" w:after="100" w:afterAutospacing="1"/>
    </w:pPr>
    <w:rPr>
      <w:sz w:val="24"/>
      <w:szCs w:val="24"/>
    </w:rPr>
  </w:style>
  <w:style w:type="character" w:customStyle="1" w:styleId="PiedepginaCar">
    <w:name w:val="Pie de página Car"/>
    <w:basedOn w:val="Fuentedeprrafopredeter"/>
    <w:link w:val="Piedepgina"/>
    <w:uiPriority w:val="99"/>
    <w:rsid w:val="00025EAD"/>
    <w:rPr>
      <w:sz w:val="22"/>
      <w:lang w:val="es-ES_tradnl"/>
    </w:rPr>
  </w:style>
  <w:style w:type="table" w:styleId="Tablaconcuadrcula">
    <w:name w:val="Table Grid"/>
    <w:basedOn w:val="Tablanormal"/>
    <w:uiPriority w:val="59"/>
    <w:rsid w:val="00013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72BF-D6A2-4F2A-A715-1FD44F5C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13</TotalTime>
  <Pages>3</Pages>
  <Words>526</Words>
  <Characters>4097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FUNDACION ARTIUM DE ALAVA</vt:lpstr>
    </vt:vector>
  </TitlesOfParts>
  <Company>DFA-AFA</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ARTIUM DE ALAVA</dc:title>
  <dc:creator>rlcajas12</dc:creator>
  <cp:lastModifiedBy>Lopez de Heredia Lopez de Vicuña, Elena</cp:lastModifiedBy>
  <cp:revision>10</cp:revision>
  <cp:lastPrinted>2024-07-05T10:05:00Z</cp:lastPrinted>
  <dcterms:created xsi:type="dcterms:W3CDTF">2025-06-09T13:23:00Z</dcterms:created>
  <dcterms:modified xsi:type="dcterms:W3CDTF">2025-08-13T09:09:00Z</dcterms:modified>
</cp:coreProperties>
</file>