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8C22" w14:textId="77777777" w:rsidR="00DE7EB3" w:rsidRDefault="00DE7EB3">
      <w:pPr>
        <w:pStyle w:val="Textoindependiente"/>
        <w:spacing w:before="5"/>
        <w:rPr>
          <w:sz w:val="5"/>
        </w:rPr>
      </w:pPr>
    </w:p>
    <w:p w14:paraId="708CBDEE" w14:textId="77777777" w:rsidR="00DE7EB3" w:rsidRDefault="0075493B">
      <w:pPr>
        <w:pStyle w:val="Textoindependiente"/>
        <w:ind w:left="1150"/>
        <w:rPr>
          <w:sz w:val="20"/>
        </w:rPr>
      </w:pPr>
      <w:r>
        <w:rPr>
          <w:noProof/>
          <w:sz w:val="20"/>
        </w:rPr>
        <w:drawing>
          <wp:inline distT="0" distB="0" distL="0" distR="0" wp14:anchorId="62996A83" wp14:editId="3297FFD4">
            <wp:extent cx="1532460" cy="12531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32460" cy="1253108"/>
                    </a:xfrm>
                    <a:prstGeom prst="rect">
                      <a:avLst/>
                    </a:prstGeom>
                  </pic:spPr>
                </pic:pic>
              </a:graphicData>
            </a:graphic>
          </wp:inline>
        </w:drawing>
      </w:r>
    </w:p>
    <w:p w14:paraId="625F3B89" w14:textId="77777777" w:rsidR="00DE7EB3" w:rsidRDefault="00DE7EB3">
      <w:pPr>
        <w:pStyle w:val="Textoindependiente"/>
        <w:spacing w:before="85"/>
        <w:rPr>
          <w:sz w:val="18"/>
        </w:rPr>
      </w:pPr>
    </w:p>
    <w:p w14:paraId="7CB96E6D" w14:textId="77777777" w:rsidR="00DE7EB3" w:rsidRDefault="00DE7EB3">
      <w:pPr>
        <w:pStyle w:val="Textoindependiente"/>
        <w:spacing w:before="9"/>
        <w:rPr>
          <w:rFonts w:ascii="Courier New"/>
          <w:sz w:val="18"/>
        </w:rPr>
      </w:pPr>
    </w:p>
    <w:p w14:paraId="70CE3685" w14:textId="77777777" w:rsidR="00DE7EB3" w:rsidRDefault="00DE7EB3">
      <w:pPr>
        <w:rPr>
          <w:rFonts w:ascii="Courier New"/>
          <w:sz w:val="18"/>
        </w:rPr>
        <w:sectPr w:rsidR="00DE7EB3">
          <w:headerReference w:type="default" r:id="rId7"/>
          <w:type w:val="continuous"/>
          <w:pgSz w:w="11910" w:h="16840"/>
          <w:pgMar w:top="220" w:right="740" w:bottom="280" w:left="200" w:header="21" w:footer="0" w:gutter="0"/>
          <w:pgNumType w:start="1"/>
          <w:cols w:space="720"/>
        </w:sectPr>
      </w:pPr>
    </w:p>
    <w:p w14:paraId="320E6DF3" w14:textId="77777777" w:rsidR="00DE7EB3" w:rsidRDefault="00DE7EB3">
      <w:pPr>
        <w:pStyle w:val="Textoindependiente"/>
        <w:rPr>
          <w:rFonts w:ascii="Courier New"/>
          <w:sz w:val="12"/>
        </w:rPr>
      </w:pPr>
    </w:p>
    <w:p w14:paraId="6E9CD0D3" w14:textId="77777777" w:rsidR="00DE7EB3" w:rsidRDefault="00DE7EB3">
      <w:pPr>
        <w:pStyle w:val="Textoindependiente"/>
        <w:spacing w:before="110"/>
        <w:rPr>
          <w:rFonts w:ascii="Courier New"/>
          <w:sz w:val="12"/>
        </w:rPr>
      </w:pPr>
    </w:p>
    <w:p w14:paraId="11042EC8" w14:textId="77777777" w:rsidR="00DE7EB3" w:rsidRDefault="0075493B">
      <w:pPr>
        <w:tabs>
          <w:tab w:val="left" w:pos="5294"/>
        </w:tabs>
        <w:ind w:left="1042"/>
        <w:jc w:val="center"/>
        <w:rPr>
          <w:rFonts w:ascii="Arial MT" w:hAnsi="Arial MT"/>
          <w:sz w:val="12"/>
        </w:rPr>
      </w:pPr>
      <w:r>
        <w:rPr>
          <w:rFonts w:ascii="Arial" w:hAnsi="Arial"/>
          <w:b/>
          <w:spacing w:val="59"/>
          <w:sz w:val="12"/>
          <w:u w:val="single"/>
        </w:rPr>
        <w:t xml:space="preserve"> </w:t>
      </w:r>
      <w:proofErr w:type="spellStart"/>
      <w:r>
        <w:rPr>
          <w:rFonts w:ascii="Arial" w:hAnsi="Arial"/>
          <w:b/>
          <w:w w:val="95"/>
          <w:sz w:val="12"/>
          <w:u w:val="single"/>
        </w:rPr>
        <w:t>Espediente</w:t>
      </w:r>
      <w:proofErr w:type="spellEnd"/>
      <w:r>
        <w:rPr>
          <w:rFonts w:ascii="Arial" w:hAnsi="Arial"/>
          <w:b/>
          <w:spacing w:val="-1"/>
          <w:w w:val="95"/>
          <w:sz w:val="12"/>
          <w:u w:val="single"/>
        </w:rPr>
        <w:t xml:space="preserve"> </w:t>
      </w:r>
      <w:proofErr w:type="spellStart"/>
      <w:r>
        <w:rPr>
          <w:rFonts w:ascii="Arial" w:hAnsi="Arial"/>
          <w:b/>
          <w:w w:val="95"/>
          <w:sz w:val="12"/>
          <w:u w:val="single"/>
        </w:rPr>
        <w:t>zk</w:t>
      </w:r>
      <w:proofErr w:type="spellEnd"/>
      <w:r>
        <w:rPr>
          <w:rFonts w:ascii="Arial" w:hAnsi="Arial"/>
          <w:b/>
          <w:w w:val="95"/>
          <w:sz w:val="12"/>
          <w:u w:val="single"/>
        </w:rPr>
        <w:t>.</w:t>
      </w:r>
      <w:r>
        <w:rPr>
          <w:rFonts w:ascii="Arial" w:hAnsi="Arial"/>
          <w:b/>
          <w:spacing w:val="-1"/>
          <w:w w:val="95"/>
          <w:sz w:val="12"/>
          <w:u w:val="single"/>
        </w:rPr>
        <w:t xml:space="preserve"> </w:t>
      </w:r>
      <w:r>
        <w:rPr>
          <w:rFonts w:ascii="Arial MT" w:hAnsi="Arial MT"/>
          <w:w w:val="75"/>
          <w:sz w:val="16"/>
          <w:u w:val="single"/>
        </w:rPr>
        <w:t xml:space="preserve">▪ </w:t>
      </w:r>
      <w:proofErr w:type="spellStart"/>
      <w:r>
        <w:rPr>
          <w:rFonts w:ascii="Arial MT" w:hAnsi="Arial MT"/>
          <w:w w:val="95"/>
          <w:sz w:val="12"/>
          <w:u w:val="single"/>
        </w:rPr>
        <w:t>Nº</w:t>
      </w:r>
      <w:proofErr w:type="spellEnd"/>
      <w:r>
        <w:rPr>
          <w:rFonts w:ascii="Arial MT" w:hAnsi="Arial MT"/>
          <w:spacing w:val="-1"/>
          <w:w w:val="95"/>
          <w:sz w:val="12"/>
          <w:u w:val="single"/>
        </w:rPr>
        <w:t xml:space="preserve"> </w:t>
      </w:r>
      <w:r>
        <w:rPr>
          <w:rFonts w:ascii="Arial MT" w:hAnsi="Arial MT"/>
          <w:w w:val="95"/>
          <w:sz w:val="12"/>
          <w:u w:val="single"/>
        </w:rPr>
        <w:t>de</w:t>
      </w:r>
      <w:r>
        <w:rPr>
          <w:rFonts w:ascii="Arial MT" w:hAnsi="Arial MT"/>
          <w:spacing w:val="-1"/>
          <w:w w:val="95"/>
          <w:sz w:val="12"/>
          <w:u w:val="single"/>
        </w:rPr>
        <w:t xml:space="preserve"> </w:t>
      </w:r>
      <w:r>
        <w:rPr>
          <w:rFonts w:ascii="Arial MT" w:hAnsi="Arial MT"/>
          <w:spacing w:val="-2"/>
          <w:w w:val="95"/>
          <w:sz w:val="12"/>
          <w:u w:val="single"/>
        </w:rPr>
        <w:t>Expediente</w:t>
      </w:r>
      <w:r>
        <w:rPr>
          <w:rFonts w:ascii="Arial MT" w:hAnsi="Arial MT"/>
          <w:sz w:val="12"/>
          <w:u w:val="single"/>
        </w:rPr>
        <w:tab/>
      </w:r>
    </w:p>
    <w:p w14:paraId="68837982" w14:textId="77777777" w:rsidR="00DE7EB3" w:rsidRDefault="0075493B">
      <w:pPr>
        <w:spacing w:before="10"/>
        <w:ind w:left="1150"/>
        <w:rPr>
          <w:rFonts w:ascii="Arial MT"/>
          <w:sz w:val="16"/>
        </w:rPr>
      </w:pPr>
      <w:r>
        <w:rPr>
          <w:rFonts w:ascii="Arial MT"/>
          <w:spacing w:val="-2"/>
          <w:sz w:val="16"/>
        </w:rPr>
        <w:t>INFOPU-2024/00004</w:t>
      </w:r>
    </w:p>
    <w:p w14:paraId="16D95BAD" w14:textId="77777777" w:rsidR="00DE7EB3" w:rsidRDefault="0075493B">
      <w:pPr>
        <w:tabs>
          <w:tab w:val="left" w:pos="5294"/>
        </w:tabs>
        <w:spacing w:before="146" w:line="297" w:lineRule="auto"/>
        <w:ind w:left="1042"/>
        <w:jc w:val="center"/>
        <w:rPr>
          <w:rFonts w:ascii="Arial MT" w:hAnsi="Arial MT"/>
          <w:sz w:val="12"/>
        </w:rPr>
      </w:pPr>
      <w:r>
        <w:rPr>
          <w:rFonts w:ascii="Arial" w:hAnsi="Arial"/>
          <w:b/>
          <w:spacing w:val="80"/>
          <w:sz w:val="12"/>
          <w:u w:val="single"/>
        </w:rPr>
        <w:t xml:space="preserve"> </w:t>
      </w:r>
      <w:proofErr w:type="spellStart"/>
      <w:r>
        <w:rPr>
          <w:rFonts w:ascii="Arial" w:hAnsi="Arial"/>
          <w:b/>
          <w:sz w:val="12"/>
          <w:u w:val="single"/>
        </w:rPr>
        <w:t>Erreferentzia</w:t>
      </w:r>
      <w:proofErr w:type="spellEnd"/>
      <w:r>
        <w:rPr>
          <w:rFonts w:ascii="Arial" w:hAnsi="Arial"/>
          <w:b/>
          <w:sz w:val="12"/>
          <w:u w:val="single"/>
        </w:rPr>
        <w:t xml:space="preserve"> </w:t>
      </w:r>
      <w:r>
        <w:rPr>
          <w:rFonts w:ascii="Arial MT" w:hAnsi="Arial MT"/>
          <w:w w:val="75"/>
          <w:sz w:val="16"/>
          <w:u w:val="single"/>
        </w:rPr>
        <w:t xml:space="preserve">▪ </w:t>
      </w:r>
      <w:r>
        <w:rPr>
          <w:rFonts w:ascii="Arial MT" w:hAnsi="Arial MT"/>
          <w:sz w:val="12"/>
          <w:u w:val="single"/>
        </w:rPr>
        <w:t>Referencia</w:t>
      </w:r>
      <w:r>
        <w:rPr>
          <w:rFonts w:ascii="Arial MT" w:hAnsi="Arial MT"/>
          <w:sz w:val="12"/>
          <w:u w:val="single"/>
        </w:rPr>
        <w:tab/>
      </w:r>
      <w:r>
        <w:rPr>
          <w:rFonts w:ascii="Arial MT" w:hAnsi="Arial MT"/>
          <w:spacing w:val="40"/>
          <w:sz w:val="12"/>
        </w:rPr>
        <w:t xml:space="preserve"> </w:t>
      </w:r>
      <w:proofErr w:type="spellStart"/>
      <w:r>
        <w:rPr>
          <w:rFonts w:ascii="Arial MT" w:hAnsi="Arial MT"/>
          <w:sz w:val="12"/>
        </w:rPr>
        <w:t>Enplegu</w:t>
      </w:r>
      <w:proofErr w:type="spellEnd"/>
      <w:r>
        <w:rPr>
          <w:rFonts w:ascii="Arial MT" w:hAnsi="Arial MT"/>
          <w:sz w:val="12"/>
        </w:rPr>
        <w:t>,</w:t>
      </w:r>
      <w:r>
        <w:rPr>
          <w:rFonts w:ascii="Arial MT" w:hAnsi="Arial MT"/>
          <w:spacing w:val="80"/>
          <w:sz w:val="12"/>
        </w:rPr>
        <w:t xml:space="preserve"> </w:t>
      </w:r>
      <w:proofErr w:type="spellStart"/>
      <w:r>
        <w:rPr>
          <w:rFonts w:ascii="Arial MT" w:hAnsi="Arial MT"/>
          <w:sz w:val="12"/>
        </w:rPr>
        <w:t>Merkataritza</w:t>
      </w:r>
      <w:proofErr w:type="spellEnd"/>
      <w:r>
        <w:rPr>
          <w:rFonts w:ascii="Arial MT" w:hAnsi="Arial MT"/>
          <w:sz w:val="12"/>
        </w:rPr>
        <w:t>,</w:t>
      </w:r>
      <w:r>
        <w:rPr>
          <w:rFonts w:ascii="Arial MT" w:hAnsi="Arial MT"/>
          <w:spacing w:val="80"/>
          <w:sz w:val="12"/>
        </w:rPr>
        <w:t xml:space="preserve"> </w:t>
      </w:r>
      <w:r>
        <w:rPr>
          <w:rFonts w:ascii="Arial MT" w:hAnsi="Arial MT"/>
          <w:sz w:val="12"/>
        </w:rPr>
        <w:t>Turismo</w:t>
      </w:r>
      <w:r>
        <w:rPr>
          <w:rFonts w:ascii="Arial MT" w:hAnsi="Arial MT"/>
          <w:spacing w:val="80"/>
          <w:sz w:val="12"/>
        </w:rPr>
        <w:t xml:space="preserve"> </w:t>
      </w:r>
      <w:r>
        <w:rPr>
          <w:rFonts w:ascii="Arial MT" w:hAnsi="Arial MT"/>
          <w:sz w:val="12"/>
        </w:rPr>
        <w:t>eta</w:t>
      </w:r>
      <w:r>
        <w:rPr>
          <w:rFonts w:ascii="Arial MT" w:hAnsi="Arial MT"/>
          <w:spacing w:val="80"/>
          <w:sz w:val="12"/>
        </w:rPr>
        <w:t xml:space="preserve"> </w:t>
      </w:r>
      <w:r>
        <w:rPr>
          <w:rFonts w:ascii="Arial MT" w:hAnsi="Arial MT"/>
          <w:sz w:val="12"/>
        </w:rPr>
        <w:t>Foru</w:t>
      </w:r>
      <w:r>
        <w:rPr>
          <w:rFonts w:ascii="Arial MT" w:hAnsi="Arial MT"/>
          <w:spacing w:val="80"/>
          <w:sz w:val="12"/>
        </w:rPr>
        <w:t xml:space="preserve"> </w:t>
      </w:r>
      <w:proofErr w:type="spellStart"/>
      <w:r>
        <w:rPr>
          <w:rFonts w:ascii="Arial MT" w:hAnsi="Arial MT"/>
          <w:sz w:val="12"/>
        </w:rPr>
        <w:t>Administrazioaren</w:t>
      </w:r>
      <w:proofErr w:type="spellEnd"/>
      <w:r>
        <w:rPr>
          <w:rFonts w:ascii="Arial MT" w:hAnsi="Arial MT"/>
          <w:spacing w:val="80"/>
          <w:sz w:val="12"/>
        </w:rPr>
        <w:t xml:space="preserve"> </w:t>
      </w:r>
      <w:r>
        <w:rPr>
          <w:rFonts w:ascii="Arial MT" w:hAnsi="Arial MT"/>
          <w:sz w:val="12"/>
        </w:rPr>
        <w:t>Saila</w:t>
      </w:r>
      <w:r>
        <w:rPr>
          <w:rFonts w:ascii="Arial MT" w:hAnsi="Arial MT"/>
          <w:spacing w:val="80"/>
          <w:sz w:val="12"/>
        </w:rPr>
        <w:t xml:space="preserve"> </w:t>
      </w:r>
      <w:r>
        <w:rPr>
          <w:rFonts w:ascii="Arial MT" w:hAnsi="Arial MT"/>
          <w:sz w:val="12"/>
        </w:rPr>
        <w:t>/</w:t>
      </w:r>
    </w:p>
    <w:p w14:paraId="2B9EC175" w14:textId="77777777" w:rsidR="00DE7EB3" w:rsidRDefault="0075493B">
      <w:pPr>
        <w:spacing w:before="29"/>
        <w:ind w:left="1150"/>
        <w:rPr>
          <w:rFonts w:ascii="Arial MT" w:hAnsi="Arial MT"/>
          <w:sz w:val="12"/>
        </w:rPr>
      </w:pPr>
      <w:r>
        <w:rPr>
          <w:rFonts w:ascii="Arial MT" w:hAnsi="Arial MT"/>
          <w:sz w:val="12"/>
        </w:rPr>
        <w:t>Departamento</w:t>
      </w:r>
      <w:r>
        <w:rPr>
          <w:rFonts w:ascii="Arial MT" w:hAnsi="Arial MT"/>
          <w:spacing w:val="-5"/>
          <w:sz w:val="12"/>
        </w:rPr>
        <w:t xml:space="preserve"> </w:t>
      </w:r>
      <w:r>
        <w:rPr>
          <w:rFonts w:ascii="Arial MT" w:hAnsi="Arial MT"/>
          <w:sz w:val="12"/>
        </w:rPr>
        <w:t>de</w:t>
      </w:r>
      <w:r>
        <w:rPr>
          <w:rFonts w:ascii="Arial MT" w:hAnsi="Arial MT"/>
          <w:spacing w:val="-4"/>
          <w:sz w:val="12"/>
        </w:rPr>
        <w:t xml:space="preserve"> </w:t>
      </w:r>
      <w:r>
        <w:rPr>
          <w:rFonts w:ascii="Arial MT" w:hAnsi="Arial MT"/>
          <w:sz w:val="12"/>
        </w:rPr>
        <w:t>Empleo,</w:t>
      </w:r>
      <w:r>
        <w:rPr>
          <w:rFonts w:ascii="Arial MT" w:hAnsi="Arial MT"/>
          <w:spacing w:val="-4"/>
          <w:sz w:val="12"/>
        </w:rPr>
        <w:t xml:space="preserve"> </w:t>
      </w:r>
      <w:r>
        <w:rPr>
          <w:rFonts w:ascii="Arial MT" w:hAnsi="Arial MT"/>
          <w:sz w:val="12"/>
        </w:rPr>
        <w:t>Comercio,</w:t>
      </w:r>
      <w:r>
        <w:rPr>
          <w:rFonts w:ascii="Arial MT" w:hAnsi="Arial MT"/>
          <w:spacing w:val="-5"/>
          <w:sz w:val="12"/>
        </w:rPr>
        <w:t xml:space="preserve"> </w:t>
      </w:r>
      <w:r>
        <w:rPr>
          <w:rFonts w:ascii="Arial MT" w:hAnsi="Arial MT"/>
          <w:sz w:val="12"/>
        </w:rPr>
        <w:t>Turismo</w:t>
      </w:r>
      <w:r>
        <w:rPr>
          <w:rFonts w:ascii="Arial MT" w:hAnsi="Arial MT"/>
          <w:spacing w:val="-4"/>
          <w:sz w:val="12"/>
        </w:rPr>
        <w:t xml:space="preserve"> </w:t>
      </w:r>
      <w:r>
        <w:rPr>
          <w:rFonts w:ascii="Arial MT" w:hAnsi="Arial MT"/>
          <w:sz w:val="12"/>
        </w:rPr>
        <w:t>y</w:t>
      </w:r>
      <w:r>
        <w:rPr>
          <w:rFonts w:ascii="Arial MT" w:hAnsi="Arial MT"/>
          <w:spacing w:val="-4"/>
          <w:sz w:val="12"/>
        </w:rPr>
        <w:t xml:space="preserve"> </w:t>
      </w:r>
      <w:r>
        <w:rPr>
          <w:rFonts w:ascii="Arial MT" w:hAnsi="Arial MT"/>
          <w:sz w:val="12"/>
        </w:rPr>
        <w:t>Administración</w:t>
      </w:r>
      <w:r>
        <w:rPr>
          <w:rFonts w:ascii="Arial MT" w:hAnsi="Arial MT"/>
          <w:spacing w:val="-4"/>
          <w:sz w:val="12"/>
        </w:rPr>
        <w:t xml:space="preserve"> </w:t>
      </w:r>
      <w:r>
        <w:rPr>
          <w:rFonts w:ascii="Arial MT" w:hAnsi="Arial MT"/>
          <w:spacing w:val="-2"/>
          <w:sz w:val="12"/>
        </w:rPr>
        <w:t>Foral</w:t>
      </w:r>
    </w:p>
    <w:p w14:paraId="04707588" w14:textId="77777777" w:rsidR="00DE7EB3" w:rsidRDefault="0075493B" w:rsidP="006F2CD2">
      <w:pPr>
        <w:spacing w:before="94" w:line="309" w:lineRule="auto"/>
        <w:ind w:left="351" w:right="1900"/>
        <w:rPr>
          <w:rFonts w:ascii="Arial"/>
          <w:b/>
          <w:sz w:val="18"/>
        </w:rPr>
      </w:pPr>
      <w:r>
        <w:br w:type="column"/>
      </w:r>
      <w:proofErr w:type="spellStart"/>
      <w:r w:rsidR="006F2CD2" w:rsidRPr="006F2CD2">
        <w:rPr>
          <w:rFonts w:ascii="Arial"/>
          <w:b/>
          <w:sz w:val="18"/>
          <w:highlight w:val="black"/>
        </w:rPr>
        <w:t>xxxxxxx</w:t>
      </w:r>
      <w:proofErr w:type="spellEnd"/>
    </w:p>
    <w:p w14:paraId="69599595" w14:textId="77777777" w:rsidR="00DE7EB3" w:rsidRDefault="00DE7EB3">
      <w:pPr>
        <w:rPr>
          <w:rFonts w:ascii="Arial"/>
          <w:sz w:val="18"/>
        </w:rPr>
        <w:sectPr w:rsidR="00DE7EB3">
          <w:type w:val="continuous"/>
          <w:pgSz w:w="11910" w:h="16840"/>
          <w:pgMar w:top="220" w:right="740" w:bottom="280" w:left="200" w:header="21" w:footer="0" w:gutter="0"/>
          <w:cols w:num="2" w:space="720" w:equalWidth="0">
            <w:col w:w="5295" w:space="40"/>
            <w:col w:w="5635"/>
          </w:cols>
        </w:sectPr>
      </w:pPr>
    </w:p>
    <w:p w14:paraId="2CCC514B" w14:textId="77777777" w:rsidR="00DE7EB3" w:rsidRDefault="00DE7EB3">
      <w:pPr>
        <w:pStyle w:val="Textoindependiente"/>
        <w:rPr>
          <w:rFonts w:ascii="Arial"/>
          <w:b/>
          <w:sz w:val="20"/>
        </w:rPr>
      </w:pPr>
    </w:p>
    <w:p w14:paraId="35576DC2" w14:textId="77777777" w:rsidR="00DE7EB3" w:rsidRDefault="00DE7EB3">
      <w:pPr>
        <w:pStyle w:val="Textoindependiente"/>
        <w:rPr>
          <w:rFonts w:ascii="Arial"/>
          <w:b/>
          <w:sz w:val="20"/>
        </w:rPr>
      </w:pPr>
    </w:p>
    <w:p w14:paraId="761A7833" w14:textId="77777777" w:rsidR="00DE7EB3" w:rsidRDefault="00DE7EB3">
      <w:pPr>
        <w:pStyle w:val="Textoindependiente"/>
        <w:spacing w:before="218"/>
        <w:rPr>
          <w:rFonts w:ascii="Arial"/>
          <w:b/>
          <w:sz w:val="20"/>
        </w:rPr>
      </w:pPr>
    </w:p>
    <w:p w14:paraId="70823CBA" w14:textId="77777777" w:rsidR="00DE7EB3" w:rsidRDefault="00DE7EB3">
      <w:pPr>
        <w:rPr>
          <w:rFonts w:ascii="Arial"/>
          <w:sz w:val="20"/>
        </w:rPr>
        <w:sectPr w:rsidR="00DE7EB3">
          <w:type w:val="continuous"/>
          <w:pgSz w:w="11910" w:h="16840"/>
          <w:pgMar w:top="220" w:right="740" w:bottom="280" w:left="200" w:header="21" w:footer="0" w:gutter="0"/>
          <w:cols w:space="720"/>
        </w:sectPr>
      </w:pPr>
    </w:p>
    <w:p w14:paraId="4F60A3AE" w14:textId="77777777" w:rsidR="00DE7EB3" w:rsidRDefault="0075493B">
      <w:pPr>
        <w:spacing w:before="95"/>
        <w:ind w:left="1150"/>
        <w:rPr>
          <w:rFonts w:ascii="Arial"/>
          <w:b/>
          <w:sz w:val="16"/>
        </w:rPr>
      </w:pPr>
      <w:r>
        <w:rPr>
          <w:rFonts w:ascii="Arial"/>
          <w:b/>
          <w:sz w:val="16"/>
        </w:rPr>
        <w:t>Gaia:</w:t>
      </w:r>
      <w:r>
        <w:rPr>
          <w:rFonts w:ascii="Arial"/>
          <w:b/>
          <w:spacing w:val="-4"/>
          <w:sz w:val="16"/>
        </w:rPr>
        <w:t xml:space="preserve"> </w:t>
      </w:r>
      <w:r>
        <w:rPr>
          <w:rFonts w:ascii="Arial"/>
          <w:b/>
          <w:sz w:val="16"/>
        </w:rPr>
        <w:t>EBAZPENA</w:t>
      </w:r>
      <w:r>
        <w:rPr>
          <w:rFonts w:ascii="Arial"/>
          <w:b/>
          <w:spacing w:val="-8"/>
          <w:sz w:val="16"/>
        </w:rPr>
        <w:t xml:space="preserve"> </w:t>
      </w:r>
      <w:proofErr w:type="spellStart"/>
      <w:r>
        <w:rPr>
          <w:rFonts w:ascii="Arial"/>
          <w:b/>
          <w:spacing w:val="-2"/>
          <w:sz w:val="16"/>
        </w:rPr>
        <w:t>jakinaraztea</w:t>
      </w:r>
      <w:proofErr w:type="spellEnd"/>
      <w:r>
        <w:rPr>
          <w:rFonts w:ascii="Arial"/>
          <w:b/>
          <w:spacing w:val="-2"/>
          <w:sz w:val="16"/>
        </w:rPr>
        <w:t>.</w:t>
      </w:r>
    </w:p>
    <w:p w14:paraId="49742AA5" w14:textId="77777777" w:rsidR="00DE7EB3" w:rsidRDefault="00DE7EB3">
      <w:pPr>
        <w:pStyle w:val="Textoindependiente"/>
        <w:rPr>
          <w:rFonts w:ascii="Arial"/>
          <w:b/>
          <w:sz w:val="16"/>
        </w:rPr>
      </w:pPr>
    </w:p>
    <w:p w14:paraId="0894CD04" w14:textId="77777777" w:rsidR="00DE7EB3" w:rsidRDefault="0075493B">
      <w:pPr>
        <w:ind w:left="1150"/>
        <w:rPr>
          <w:rFonts w:ascii="Arial MT"/>
          <w:sz w:val="16"/>
        </w:rPr>
      </w:pPr>
      <w:proofErr w:type="spellStart"/>
      <w:r>
        <w:rPr>
          <w:rFonts w:ascii="Arial MT"/>
          <w:sz w:val="16"/>
        </w:rPr>
        <w:t>Funtzio</w:t>
      </w:r>
      <w:proofErr w:type="spellEnd"/>
      <w:r>
        <w:rPr>
          <w:rFonts w:ascii="Arial MT"/>
          <w:spacing w:val="40"/>
          <w:sz w:val="16"/>
        </w:rPr>
        <w:t xml:space="preserve"> </w:t>
      </w:r>
      <w:proofErr w:type="spellStart"/>
      <w:r>
        <w:rPr>
          <w:rFonts w:ascii="Arial MT"/>
          <w:sz w:val="16"/>
        </w:rPr>
        <w:t>Publikoko</w:t>
      </w:r>
      <w:proofErr w:type="spellEnd"/>
      <w:r>
        <w:rPr>
          <w:rFonts w:ascii="Arial MT"/>
          <w:spacing w:val="40"/>
          <w:sz w:val="16"/>
        </w:rPr>
        <w:t xml:space="preserve"> </w:t>
      </w:r>
      <w:proofErr w:type="spellStart"/>
      <w:r>
        <w:rPr>
          <w:rFonts w:ascii="Arial MT"/>
          <w:sz w:val="16"/>
        </w:rPr>
        <w:t>Zuzendariak</w:t>
      </w:r>
      <w:proofErr w:type="spellEnd"/>
      <w:r>
        <w:rPr>
          <w:rFonts w:ascii="Arial MT"/>
          <w:sz w:val="16"/>
        </w:rPr>
        <w:t>,</w:t>
      </w:r>
      <w:r>
        <w:rPr>
          <w:rFonts w:ascii="Arial MT"/>
          <w:spacing w:val="40"/>
          <w:sz w:val="16"/>
        </w:rPr>
        <w:t xml:space="preserve"> </w:t>
      </w:r>
      <w:proofErr w:type="spellStart"/>
      <w:r>
        <w:rPr>
          <w:rFonts w:ascii="Arial MT"/>
          <w:sz w:val="16"/>
        </w:rPr>
        <w:t>ebazpen</w:t>
      </w:r>
      <w:proofErr w:type="spellEnd"/>
      <w:r>
        <w:rPr>
          <w:rFonts w:ascii="Arial MT"/>
          <w:spacing w:val="40"/>
          <w:sz w:val="16"/>
        </w:rPr>
        <w:t xml:space="preserve"> </w:t>
      </w:r>
      <w:proofErr w:type="spellStart"/>
      <w:r>
        <w:rPr>
          <w:rFonts w:ascii="Arial MT"/>
          <w:sz w:val="16"/>
        </w:rPr>
        <w:t>hau</w:t>
      </w:r>
      <w:proofErr w:type="spellEnd"/>
      <w:r>
        <w:rPr>
          <w:rFonts w:ascii="Arial MT"/>
          <w:spacing w:val="40"/>
          <w:sz w:val="16"/>
        </w:rPr>
        <w:t xml:space="preserve"> </w:t>
      </w:r>
      <w:proofErr w:type="spellStart"/>
      <w:r>
        <w:rPr>
          <w:rFonts w:ascii="Arial MT"/>
          <w:sz w:val="16"/>
        </w:rPr>
        <w:t>eman</w:t>
      </w:r>
      <w:proofErr w:type="spellEnd"/>
      <w:r>
        <w:rPr>
          <w:rFonts w:ascii="Arial MT"/>
          <w:spacing w:val="40"/>
          <w:sz w:val="16"/>
        </w:rPr>
        <w:t xml:space="preserve"> </w:t>
      </w:r>
      <w:r>
        <w:rPr>
          <w:rFonts w:ascii="Arial MT"/>
          <w:sz w:val="16"/>
        </w:rPr>
        <w:t>du</w:t>
      </w:r>
      <w:r>
        <w:rPr>
          <w:rFonts w:ascii="Arial MT"/>
          <w:spacing w:val="40"/>
          <w:sz w:val="16"/>
        </w:rPr>
        <w:t xml:space="preserve"> </w:t>
      </w:r>
      <w:r>
        <w:rPr>
          <w:rFonts w:ascii="Arial MT"/>
          <w:sz w:val="16"/>
        </w:rPr>
        <w:t xml:space="preserve">data </w:t>
      </w:r>
      <w:proofErr w:type="spellStart"/>
      <w:r>
        <w:rPr>
          <w:rFonts w:ascii="Arial MT"/>
          <w:spacing w:val="-2"/>
          <w:sz w:val="16"/>
        </w:rPr>
        <w:t>honetan</w:t>
      </w:r>
      <w:proofErr w:type="spellEnd"/>
      <w:r>
        <w:rPr>
          <w:rFonts w:ascii="Arial MT"/>
          <w:spacing w:val="-2"/>
          <w:sz w:val="16"/>
        </w:rPr>
        <w:t>.</w:t>
      </w:r>
    </w:p>
    <w:p w14:paraId="4F89DA75" w14:textId="77777777" w:rsidR="00DE7EB3" w:rsidRDefault="0075493B">
      <w:pPr>
        <w:spacing w:before="95"/>
        <w:ind w:left="460"/>
        <w:rPr>
          <w:rFonts w:ascii="Arial" w:hAnsi="Arial"/>
          <w:b/>
          <w:sz w:val="16"/>
        </w:rPr>
      </w:pPr>
      <w:r>
        <w:br w:type="column"/>
      </w:r>
      <w:r>
        <w:rPr>
          <w:rFonts w:ascii="Arial" w:hAnsi="Arial"/>
          <w:b/>
          <w:sz w:val="16"/>
        </w:rPr>
        <w:t>Asunto:</w:t>
      </w:r>
      <w:r>
        <w:rPr>
          <w:rFonts w:ascii="Arial" w:hAnsi="Arial"/>
          <w:b/>
          <w:spacing w:val="-1"/>
          <w:sz w:val="16"/>
        </w:rPr>
        <w:t xml:space="preserve"> </w:t>
      </w:r>
      <w:r>
        <w:rPr>
          <w:rFonts w:ascii="Arial" w:hAnsi="Arial"/>
          <w:b/>
          <w:sz w:val="16"/>
        </w:rPr>
        <w:t>Comunicación</w:t>
      </w:r>
      <w:r>
        <w:rPr>
          <w:rFonts w:ascii="Arial" w:hAnsi="Arial"/>
          <w:b/>
          <w:spacing w:val="-2"/>
          <w:sz w:val="16"/>
        </w:rPr>
        <w:t xml:space="preserve"> </w:t>
      </w:r>
      <w:r>
        <w:rPr>
          <w:rFonts w:ascii="Arial" w:hAnsi="Arial"/>
          <w:b/>
          <w:sz w:val="16"/>
        </w:rPr>
        <w:t xml:space="preserve">de </w:t>
      </w:r>
      <w:r>
        <w:rPr>
          <w:rFonts w:ascii="Arial" w:hAnsi="Arial"/>
          <w:b/>
          <w:spacing w:val="-2"/>
          <w:sz w:val="16"/>
        </w:rPr>
        <w:t>RESOLUCIÓN</w:t>
      </w:r>
    </w:p>
    <w:p w14:paraId="768EA9B2" w14:textId="77777777" w:rsidR="00DE7EB3" w:rsidRDefault="00DE7EB3">
      <w:pPr>
        <w:pStyle w:val="Textoindependiente"/>
        <w:rPr>
          <w:rFonts w:ascii="Arial"/>
          <w:b/>
          <w:sz w:val="16"/>
        </w:rPr>
      </w:pPr>
    </w:p>
    <w:p w14:paraId="5A1100C8" w14:textId="77777777" w:rsidR="00DE7EB3" w:rsidRDefault="0075493B">
      <w:pPr>
        <w:ind w:left="460"/>
        <w:rPr>
          <w:rFonts w:ascii="Arial MT" w:hAnsi="Arial MT"/>
          <w:sz w:val="16"/>
        </w:rPr>
      </w:pPr>
      <w:r>
        <w:rPr>
          <w:rFonts w:ascii="Arial MT" w:hAnsi="Arial MT"/>
          <w:sz w:val="16"/>
        </w:rPr>
        <w:t>La</w:t>
      </w:r>
      <w:r>
        <w:rPr>
          <w:rFonts w:ascii="Arial MT" w:hAnsi="Arial MT"/>
          <w:spacing w:val="-4"/>
          <w:sz w:val="16"/>
        </w:rPr>
        <w:t xml:space="preserve"> </w:t>
      </w:r>
      <w:r>
        <w:rPr>
          <w:rFonts w:ascii="Arial MT" w:hAnsi="Arial MT"/>
          <w:sz w:val="16"/>
        </w:rPr>
        <w:t>Directora</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z w:val="16"/>
        </w:rPr>
        <w:t>Función</w:t>
      </w:r>
      <w:r>
        <w:rPr>
          <w:rFonts w:ascii="Arial MT" w:hAnsi="Arial MT"/>
          <w:spacing w:val="-4"/>
          <w:sz w:val="16"/>
        </w:rPr>
        <w:t xml:space="preserve"> </w:t>
      </w:r>
      <w:r>
        <w:rPr>
          <w:rFonts w:ascii="Arial MT" w:hAnsi="Arial MT"/>
          <w:sz w:val="16"/>
        </w:rPr>
        <w:t>Pública,</w:t>
      </w:r>
      <w:r>
        <w:rPr>
          <w:rFonts w:ascii="Arial MT" w:hAnsi="Arial MT"/>
          <w:spacing w:val="-4"/>
          <w:sz w:val="16"/>
        </w:rPr>
        <w:t xml:space="preserve"> </w:t>
      </w:r>
      <w:r>
        <w:rPr>
          <w:rFonts w:ascii="Arial MT" w:hAnsi="Arial MT"/>
          <w:sz w:val="16"/>
        </w:rPr>
        <w:t>se</w:t>
      </w:r>
      <w:r>
        <w:rPr>
          <w:rFonts w:ascii="Arial MT" w:hAnsi="Arial MT"/>
          <w:spacing w:val="-4"/>
          <w:sz w:val="16"/>
        </w:rPr>
        <w:t xml:space="preserve"> </w:t>
      </w:r>
      <w:r>
        <w:rPr>
          <w:rFonts w:ascii="Arial MT" w:hAnsi="Arial MT"/>
          <w:sz w:val="16"/>
        </w:rPr>
        <w:t>ha</w:t>
      </w:r>
      <w:r>
        <w:rPr>
          <w:rFonts w:ascii="Arial MT" w:hAnsi="Arial MT"/>
          <w:spacing w:val="-4"/>
          <w:sz w:val="16"/>
        </w:rPr>
        <w:t xml:space="preserve"> </w:t>
      </w:r>
      <w:r>
        <w:rPr>
          <w:rFonts w:ascii="Arial MT" w:hAnsi="Arial MT"/>
          <w:sz w:val="16"/>
        </w:rPr>
        <w:t>servido</w:t>
      </w:r>
      <w:r>
        <w:rPr>
          <w:rFonts w:ascii="Arial MT" w:hAnsi="Arial MT"/>
          <w:spacing w:val="-4"/>
          <w:sz w:val="16"/>
        </w:rPr>
        <w:t xml:space="preserve"> </w:t>
      </w:r>
      <w:r>
        <w:rPr>
          <w:rFonts w:ascii="Arial MT" w:hAnsi="Arial MT"/>
          <w:sz w:val="16"/>
        </w:rPr>
        <w:t>dictar</w:t>
      </w:r>
      <w:r>
        <w:rPr>
          <w:rFonts w:ascii="Arial MT" w:hAnsi="Arial MT"/>
          <w:spacing w:val="-4"/>
          <w:sz w:val="16"/>
        </w:rPr>
        <w:t xml:space="preserve"> </w:t>
      </w:r>
      <w:r>
        <w:rPr>
          <w:rFonts w:ascii="Arial MT" w:hAnsi="Arial MT"/>
          <w:sz w:val="16"/>
        </w:rPr>
        <w:t>la</w:t>
      </w:r>
      <w:r>
        <w:rPr>
          <w:rFonts w:ascii="Arial MT" w:hAnsi="Arial MT"/>
          <w:spacing w:val="-4"/>
          <w:sz w:val="16"/>
        </w:rPr>
        <w:t xml:space="preserve"> </w:t>
      </w:r>
      <w:r>
        <w:rPr>
          <w:rFonts w:ascii="Arial MT" w:hAnsi="Arial MT"/>
          <w:sz w:val="16"/>
        </w:rPr>
        <w:t>siguiente Resolución, en la fecha que se señala.</w:t>
      </w:r>
    </w:p>
    <w:p w14:paraId="5957E0E1" w14:textId="77777777" w:rsidR="00DE7EB3" w:rsidRDefault="00DE7EB3">
      <w:pPr>
        <w:rPr>
          <w:rFonts w:ascii="Arial MT" w:hAnsi="Arial MT"/>
          <w:sz w:val="16"/>
        </w:rPr>
        <w:sectPr w:rsidR="00DE7EB3">
          <w:type w:val="continuous"/>
          <w:pgSz w:w="11910" w:h="16840"/>
          <w:pgMar w:top="220" w:right="740" w:bottom="280" w:left="200" w:header="21" w:footer="0" w:gutter="0"/>
          <w:cols w:num="2" w:space="720" w:equalWidth="0">
            <w:col w:w="5754" w:space="40"/>
            <w:col w:w="5176"/>
          </w:cols>
        </w:sectPr>
      </w:pPr>
    </w:p>
    <w:p w14:paraId="1B5B0AFB" w14:textId="77777777" w:rsidR="00DE7EB3" w:rsidRDefault="00DE7EB3">
      <w:pPr>
        <w:pStyle w:val="Textoindependiente"/>
        <w:rPr>
          <w:rFonts w:ascii="Arial MT"/>
          <w:sz w:val="16"/>
        </w:rPr>
      </w:pPr>
    </w:p>
    <w:p w14:paraId="0EC10099" w14:textId="77777777" w:rsidR="00DE7EB3" w:rsidRDefault="00DE7EB3">
      <w:pPr>
        <w:pStyle w:val="Textoindependiente"/>
        <w:rPr>
          <w:rFonts w:ascii="Arial MT"/>
          <w:sz w:val="16"/>
        </w:rPr>
      </w:pPr>
    </w:p>
    <w:p w14:paraId="1D40B704" w14:textId="77777777" w:rsidR="00DE7EB3" w:rsidRDefault="0075493B">
      <w:pPr>
        <w:tabs>
          <w:tab w:val="left" w:pos="1070"/>
          <w:tab w:val="left" w:pos="3316"/>
          <w:tab w:val="left" w:pos="4935"/>
          <w:tab w:val="left" w:pos="5786"/>
          <w:tab w:val="left" w:pos="6094"/>
          <w:tab w:val="left" w:pos="8224"/>
          <w:tab w:val="left" w:pos="9756"/>
        </w:tabs>
        <w:ind w:left="559"/>
        <w:jc w:val="center"/>
        <w:rPr>
          <w:rFonts w:ascii="Arial" w:hAnsi="Arial"/>
          <w:b/>
          <w:sz w:val="16"/>
        </w:rPr>
      </w:pPr>
      <w:r>
        <w:rPr>
          <w:rFonts w:ascii="Arial" w:hAnsi="Arial"/>
          <w:b/>
          <w:sz w:val="16"/>
          <w:u w:val="single"/>
        </w:rPr>
        <w:tab/>
      </w:r>
      <w:proofErr w:type="spellStart"/>
      <w:r>
        <w:rPr>
          <w:rFonts w:ascii="Arial" w:hAnsi="Arial"/>
          <w:b/>
          <w:sz w:val="16"/>
          <w:u w:val="single"/>
        </w:rPr>
        <w:t>Ebazpenaren</w:t>
      </w:r>
      <w:proofErr w:type="spellEnd"/>
      <w:r>
        <w:rPr>
          <w:rFonts w:ascii="Arial" w:hAnsi="Arial"/>
          <w:b/>
          <w:spacing w:val="-2"/>
          <w:sz w:val="16"/>
          <w:u w:val="single"/>
        </w:rPr>
        <w:t xml:space="preserve"> </w:t>
      </w:r>
      <w:r>
        <w:rPr>
          <w:rFonts w:ascii="Arial" w:hAnsi="Arial"/>
          <w:b/>
          <w:spacing w:val="-4"/>
          <w:sz w:val="16"/>
          <w:u w:val="single"/>
        </w:rPr>
        <w:t>data</w:t>
      </w:r>
      <w:r>
        <w:rPr>
          <w:rFonts w:ascii="Arial" w:hAnsi="Arial"/>
          <w:b/>
          <w:sz w:val="16"/>
          <w:u w:val="single"/>
        </w:rPr>
        <w:tab/>
      </w:r>
      <w:proofErr w:type="spellStart"/>
      <w:r>
        <w:rPr>
          <w:rFonts w:ascii="Arial" w:hAnsi="Arial"/>
          <w:b/>
          <w:sz w:val="16"/>
          <w:u w:val="single"/>
        </w:rPr>
        <w:t>Ebazpenaren</w:t>
      </w:r>
      <w:proofErr w:type="spellEnd"/>
      <w:r>
        <w:rPr>
          <w:rFonts w:ascii="Arial" w:hAnsi="Arial"/>
          <w:b/>
          <w:sz w:val="16"/>
          <w:u w:val="single"/>
        </w:rPr>
        <w:t xml:space="preserve"> </w:t>
      </w:r>
      <w:proofErr w:type="spellStart"/>
      <w:r>
        <w:rPr>
          <w:rFonts w:ascii="Arial" w:hAnsi="Arial"/>
          <w:b/>
          <w:spacing w:val="-5"/>
          <w:sz w:val="16"/>
          <w:u w:val="single"/>
        </w:rPr>
        <w:t>zk</w:t>
      </w:r>
      <w:proofErr w:type="spellEnd"/>
      <w:r>
        <w:rPr>
          <w:rFonts w:ascii="Arial" w:hAnsi="Arial"/>
          <w:b/>
          <w:spacing w:val="-5"/>
          <w:sz w:val="16"/>
          <w:u w:val="single"/>
        </w:rPr>
        <w:t>.</w:t>
      </w:r>
      <w:r>
        <w:rPr>
          <w:rFonts w:ascii="Arial" w:hAnsi="Arial"/>
          <w:b/>
          <w:sz w:val="16"/>
          <w:u w:val="single"/>
        </w:rPr>
        <w:tab/>
      </w:r>
      <w:r>
        <w:rPr>
          <w:rFonts w:ascii="Arial" w:hAnsi="Arial"/>
          <w:b/>
          <w:sz w:val="16"/>
        </w:rPr>
        <w:tab/>
      </w:r>
      <w:r>
        <w:rPr>
          <w:rFonts w:ascii="Arial" w:hAnsi="Arial"/>
          <w:b/>
          <w:sz w:val="16"/>
          <w:u w:val="single"/>
        </w:rPr>
        <w:tab/>
        <w:t>Fecha</w:t>
      </w:r>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roofErr w:type="spellStart"/>
      <w:r>
        <w:rPr>
          <w:rFonts w:ascii="Arial" w:hAnsi="Arial"/>
          <w:b/>
          <w:sz w:val="16"/>
          <w:u w:val="single"/>
        </w:rPr>
        <w:t>Nº</w:t>
      </w:r>
      <w:proofErr w:type="spellEnd"/>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
    <w:p w14:paraId="56B9C83A" w14:textId="77777777" w:rsidR="00DE7EB3" w:rsidRDefault="0075493B">
      <w:pPr>
        <w:tabs>
          <w:tab w:val="left" w:pos="2950"/>
          <w:tab w:val="left" w:pos="5564"/>
          <w:tab w:val="left" w:pos="7771"/>
        </w:tabs>
        <w:spacing w:before="27"/>
        <w:ind w:left="628"/>
        <w:jc w:val="center"/>
        <w:rPr>
          <w:rFonts w:ascii="Arial MT"/>
          <w:sz w:val="16"/>
        </w:rPr>
      </w:pPr>
      <w:r>
        <w:rPr>
          <w:rFonts w:ascii="Arial MT"/>
          <w:spacing w:val="-2"/>
          <w:sz w:val="16"/>
        </w:rPr>
        <w:t>24/03/08</w:t>
      </w:r>
      <w:r>
        <w:rPr>
          <w:rFonts w:ascii="Arial MT"/>
          <w:sz w:val="16"/>
        </w:rPr>
        <w:tab/>
      </w:r>
      <w:r>
        <w:rPr>
          <w:rFonts w:ascii="Arial MT"/>
          <w:spacing w:val="-4"/>
          <w:sz w:val="16"/>
        </w:rPr>
        <w:t>1474</w:t>
      </w:r>
      <w:r>
        <w:rPr>
          <w:rFonts w:ascii="Arial MT"/>
          <w:sz w:val="16"/>
        </w:rPr>
        <w:tab/>
      </w:r>
      <w:r>
        <w:rPr>
          <w:rFonts w:ascii="Arial MT"/>
          <w:spacing w:val="-2"/>
          <w:sz w:val="16"/>
        </w:rPr>
        <w:t>08/03/2024</w:t>
      </w:r>
      <w:r>
        <w:rPr>
          <w:rFonts w:ascii="Arial MT"/>
          <w:sz w:val="16"/>
        </w:rPr>
        <w:tab/>
      </w:r>
      <w:r>
        <w:rPr>
          <w:rFonts w:ascii="Arial MT"/>
          <w:spacing w:val="-4"/>
          <w:sz w:val="16"/>
        </w:rPr>
        <w:t>1474</w:t>
      </w:r>
    </w:p>
    <w:p w14:paraId="3043469E" w14:textId="77777777" w:rsidR="00DE7EB3" w:rsidRDefault="00DE7EB3">
      <w:pPr>
        <w:pStyle w:val="Textoindependiente"/>
        <w:rPr>
          <w:rFonts w:ascii="Arial MT"/>
        </w:rPr>
      </w:pPr>
    </w:p>
    <w:p w14:paraId="1FF8E44E" w14:textId="77777777" w:rsidR="00DE7EB3" w:rsidRDefault="00DE7EB3">
      <w:pPr>
        <w:pStyle w:val="Textoindependiente"/>
        <w:spacing w:before="141"/>
        <w:rPr>
          <w:rFonts w:ascii="Arial MT"/>
        </w:rPr>
      </w:pPr>
    </w:p>
    <w:p w14:paraId="2A5B5410" w14:textId="77777777" w:rsidR="00DE7EB3" w:rsidRDefault="0075493B">
      <w:pPr>
        <w:pStyle w:val="Ttulo1"/>
      </w:pPr>
      <w:r>
        <w:rPr>
          <w:spacing w:val="-2"/>
        </w:rPr>
        <w:t>RESOLUCIÓN</w:t>
      </w:r>
    </w:p>
    <w:p w14:paraId="0CB4A77B" w14:textId="77777777" w:rsidR="00DE7EB3" w:rsidRDefault="00DE7EB3">
      <w:pPr>
        <w:pStyle w:val="Textoindependiente"/>
        <w:spacing w:before="227"/>
        <w:rPr>
          <w:b/>
        </w:rPr>
      </w:pPr>
    </w:p>
    <w:p w14:paraId="0989DFF8" w14:textId="77777777" w:rsidR="00DE7EB3" w:rsidRDefault="0075493B">
      <w:pPr>
        <w:ind w:left="934" w:right="5380"/>
        <w:rPr>
          <w:i/>
        </w:rPr>
      </w:pPr>
      <w:r>
        <w:rPr>
          <w:noProof/>
        </w:rPr>
        <mc:AlternateContent>
          <mc:Choice Requires="wps">
            <w:drawing>
              <wp:anchor distT="0" distB="0" distL="0" distR="0" simplePos="0" relativeHeight="15730688" behindDoc="0" locked="0" layoutInCell="1" allowOverlap="1" wp14:anchorId="0C3E327F" wp14:editId="4923FABE">
                <wp:simplePos x="0" y="0"/>
                <wp:positionH relativeFrom="page">
                  <wp:posOffset>323850</wp:posOffset>
                </wp:positionH>
                <wp:positionV relativeFrom="paragraph">
                  <wp:posOffset>192145</wp:posOffset>
                </wp:positionV>
                <wp:extent cx="177800" cy="1565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65275"/>
                        </a:xfrm>
                        <a:prstGeom prst="rect">
                          <a:avLst/>
                        </a:prstGeom>
                      </wps:spPr>
                      <wps:txbx>
                        <w:txbxContent>
                          <w:p w14:paraId="01176B0B" w14:textId="77777777" w:rsidR="00DE7EB3" w:rsidRDefault="00DE7EB3">
                            <w:pPr>
                              <w:spacing w:before="16" w:line="196" w:lineRule="auto"/>
                              <w:ind w:left="20" w:right="18"/>
                              <w:rPr>
                                <w:rFonts w:ascii="Calibri" w:hAnsi="Calibri"/>
                                <w:sz w:val="12"/>
                              </w:rPr>
                            </w:pPr>
                          </w:p>
                        </w:txbxContent>
                      </wps:txbx>
                      <wps:bodyPr vert="vert270" wrap="square" lIns="0" tIns="0" rIns="0" bIns="0" rtlCol="0">
                        <a:noAutofit/>
                      </wps:bodyPr>
                    </wps:wsp>
                  </a:graphicData>
                </a:graphic>
              </wp:anchor>
            </w:drawing>
          </mc:Choice>
          <mc:Fallback>
            <w:pict>
              <v:shapetype w14:anchorId="0C3E327F" id="_x0000_t202" coordsize="21600,21600" o:spt="202" path="m,l,21600r21600,l21600,xe">
                <v:stroke joinstyle="miter"/>
                <v:path gradientshapeok="t" o:connecttype="rect"/>
              </v:shapetype>
              <v:shape id="Textbox 3" o:spid="_x0000_s1026" type="#_x0000_t202" style="position:absolute;left:0;text-align:left;margin-left:25.5pt;margin-top:15.15pt;width:14pt;height:123.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" filled="f" stroked="f">
                <v:textbox style="layout-flow:vertical;mso-layout-flow-alt:bottom-to-top" inset="0,0,0,0">
                  <w:txbxContent>
                    <w:p w14:paraId="01176B0B" w14:textId="77777777" w:rsidR="00DE7EB3" w:rsidRDefault="00DE7EB3">
                      <w:pPr>
                        <w:spacing w:before="16" w:line="196" w:lineRule="auto"/>
                        <w:ind w:left="20" w:right="18"/>
                        <w:rPr>
                          <w:rFonts w:ascii="Calibri" w:hAnsi="Calibri"/>
                          <w:sz w:val="12"/>
                        </w:rPr>
                      </w:pPr>
                    </w:p>
                  </w:txbxContent>
                </v:textbox>
                <w10:wrap anchorx="page"/>
              </v:shape>
            </w:pict>
          </mc:Fallback>
        </mc:AlternateContent>
      </w:r>
      <w:r>
        <w:rPr>
          <w:i/>
        </w:rPr>
        <w:t>Servicio</w:t>
      </w:r>
      <w:r>
        <w:rPr>
          <w:i/>
          <w:spacing w:val="-6"/>
        </w:rPr>
        <w:t xml:space="preserve"> </w:t>
      </w:r>
      <w:r>
        <w:rPr>
          <w:i/>
        </w:rPr>
        <w:t>de</w:t>
      </w:r>
      <w:r>
        <w:rPr>
          <w:i/>
          <w:spacing w:val="-6"/>
        </w:rPr>
        <w:t xml:space="preserve"> </w:t>
      </w:r>
      <w:r>
        <w:rPr>
          <w:i/>
        </w:rPr>
        <w:t>Secretaría</w:t>
      </w:r>
      <w:r>
        <w:rPr>
          <w:i/>
          <w:spacing w:val="-6"/>
        </w:rPr>
        <w:t xml:space="preserve"> </w:t>
      </w:r>
      <w:r>
        <w:rPr>
          <w:i/>
        </w:rPr>
        <w:t>Técnica</w:t>
      </w:r>
      <w:r>
        <w:rPr>
          <w:i/>
          <w:spacing w:val="-6"/>
        </w:rPr>
        <w:t xml:space="preserve"> </w:t>
      </w:r>
      <w:r>
        <w:rPr>
          <w:i/>
        </w:rPr>
        <w:t>de</w:t>
      </w:r>
      <w:r>
        <w:rPr>
          <w:i/>
          <w:spacing w:val="-6"/>
        </w:rPr>
        <w:t xml:space="preserve"> </w:t>
      </w:r>
      <w:r>
        <w:rPr>
          <w:i/>
        </w:rPr>
        <w:t>Función</w:t>
      </w:r>
      <w:r>
        <w:rPr>
          <w:i/>
          <w:spacing w:val="-6"/>
        </w:rPr>
        <w:t xml:space="preserve"> </w:t>
      </w:r>
      <w:r>
        <w:rPr>
          <w:i/>
        </w:rPr>
        <w:t xml:space="preserve">Pública </w:t>
      </w:r>
      <w:proofErr w:type="spellStart"/>
      <w:r>
        <w:rPr>
          <w:i/>
        </w:rPr>
        <w:t>Nº</w:t>
      </w:r>
      <w:proofErr w:type="spellEnd"/>
      <w:r>
        <w:rPr>
          <w:i/>
        </w:rPr>
        <w:t xml:space="preserve"> </w:t>
      </w:r>
      <w:proofErr w:type="spellStart"/>
      <w:r>
        <w:rPr>
          <w:i/>
        </w:rPr>
        <w:t>Expte</w:t>
      </w:r>
      <w:proofErr w:type="spellEnd"/>
      <w:r>
        <w:rPr>
          <w:i/>
        </w:rPr>
        <w:t>: 230/2024</w:t>
      </w:r>
    </w:p>
    <w:p w14:paraId="0961EF1C" w14:textId="77777777" w:rsidR="00DE7EB3" w:rsidRDefault="00DE7EB3">
      <w:pPr>
        <w:pStyle w:val="Textoindependiente"/>
        <w:spacing w:before="187"/>
        <w:rPr>
          <w:i/>
        </w:rPr>
      </w:pPr>
    </w:p>
    <w:p w14:paraId="0D1EB9A0" w14:textId="77777777" w:rsidR="00DE7EB3" w:rsidRDefault="0075493B">
      <w:pPr>
        <w:pStyle w:val="Ttulo1"/>
        <w:ind w:right="89"/>
      </w:pPr>
      <w:r>
        <w:t>Desestimar</w:t>
      </w:r>
      <w:r>
        <w:rPr>
          <w:spacing w:val="-3"/>
        </w:rPr>
        <w:t xml:space="preserve"> </w:t>
      </w:r>
      <w:r>
        <w:t>la</w:t>
      </w:r>
      <w:r>
        <w:rPr>
          <w:spacing w:val="-3"/>
        </w:rPr>
        <w:t xml:space="preserve"> </w:t>
      </w:r>
      <w:r>
        <w:t>solicitud</w:t>
      </w:r>
      <w:r>
        <w:rPr>
          <w:spacing w:val="-3"/>
        </w:rPr>
        <w:t xml:space="preserve"> </w:t>
      </w:r>
      <w:r>
        <w:t>de</w:t>
      </w:r>
      <w:r>
        <w:rPr>
          <w:spacing w:val="-3"/>
        </w:rPr>
        <w:t xml:space="preserve"> </w:t>
      </w:r>
      <w:r>
        <w:t>acceso</w:t>
      </w:r>
      <w:r>
        <w:rPr>
          <w:spacing w:val="-3"/>
        </w:rPr>
        <w:t xml:space="preserve"> </w:t>
      </w:r>
      <w:r>
        <w:t>a</w:t>
      </w:r>
      <w:r>
        <w:rPr>
          <w:spacing w:val="-3"/>
        </w:rPr>
        <w:t xml:space="preserve"> </w:t>
      </w:r>
      <w:r>
        <w:t>información</w:t>
      </w:r>
      <w:r>
        <w:rPr>
          <w:spacing w:val="-3"/>
        </w:rPr>
        <w:t xml:space="preserve"> </w:t>
      </w:r>
      <w:r>
        <w:t>pública</w:t>
      </w:r>
      <w:r>
        <w:rPr>
          <w:spacing w:val="-3"/>
        </w:rPr>
        <w:t xml:space="preserve"> </w:t>
      </w:r>
      <w:r>
        <w:t>presentada</w:t>
      </w:r>
      <w:r>
        <w:rPr>
          <w:spacing w:val="-3"/>
        </w:rPr>
        <w:t xml:space="preserve"> </w:t>
      </w:r>
      <w:r>
        <w:t>por</w:t>
      </w:r>
      <w:r>
        <w:rPr>
          <w:spacing w:val="-3"/>
        </w:rPr>
        <w:t xml:space="preserve"> </w:t>
      </w:r>
      <w:r w:rsidR="006F2CD2" w:rsidRPr="006F2CD2">
        <w:rPr>
          <w:highlight w:val="black"/>
        </w:rPr>
        <w:t>XXXXX</w:t>
      </w:r>
      <w:r>
        <w:rPr>
          <w:spacing w:val="-3"/>
        </w:rPr>
        <w:t xml:space="preserve"> </w:t>
      </w:r>
      <w:r>
        <w:t>de</w:t>
      </w:r>
      <w:r>
        <w:rPr>
          <w:spacing w:val="-3"/>
        </w:rPr>
        <w:t xml:space="preserve"> </w:t>
      </w:r>
      <w:r>
        <w:t>fecha</w:t>
      </w:r>
      <w:r>
        <w:rPr>
          <w:spacing w:val="-3"/>
        </w:rPr>
        <w:t xml:space="preserve"> </w:t>
      </w:r>
      <w:r>
        <w:t>2 de febrero de 2024.</w:t>
      </w:r>
    </w:p>
    <w:p w14:paraId="6EC3E84B" w14:textId="77777777" w:rsidR="00DE7EB3" w:rsidRDefault="00DE7EB3">
      <w:pPr>
        <w:pStyle w:val="Textoindependiente"/>
        <w:rPr>
          <w:b/>
        </w:rPr>
      </w:pPr>
    </w:p>
    <w:p w14:paraId="6CB375C9" w14:textId="77777777" w:rsidR="00DE7EB3" w:rsidRDefault="0075493B">
      <w:pPr>
        <w:ind w:left="934" w:right="249"/>
        <w:jc w:val="both"/>
      </w:pPr>
      <w:r>
        <w:t>En</w:t>
      </w:r>
      <w:r>
        <w:rPr>
          <w:spacing w:val="-7"/>
        </w:rPr>
        <w:t xml:space="preserve"> </w:t>
      </w:r>
      <w:r>
        <w:t>fecha</w:t>
      </w:r>
      <w:r>
        <w:rPr>
          <w:spacing w:val="-7"/>
        </w:rPr>
        <w:t xml:space="preserve"> </w:t>
      </w:r>
      <w:r>
        <w:t>2</w:t>
      </w:r>
      <w:r>
        <w:rPr>
          <w:spacing w:val="-7"/>
        </w:rPr>
        <w:t xml:space="preserve"> </w:t>
      </w:r>
      <w:r>
        <w:t>de</w:t>
      </w:r>
      <w:r>
        <w:rPr>
          <w:spacing w:val="-8"/>
        </w:rPr>
        <w:t xml:space="preserve"> </w:t>
      </w:r>
      <w:r>
        <w:t>febrero</w:t>
      </w:r>
      <w:r>
        <w:rPr>
          <w:spacing w:val="-7"/>
        </w:rPr>
        <w:t xml:space="preserve"> </w:t>
      </w:r>
      <w:r>
        <w:t>de</w:t>
      </w:r>
      <w:r>
        <w:rPr>
          <w:spacing w:val="-7"/>
        </w:rPr>
        <w:t xml:space="preserve"> </w:t>
      </w:r>
      <w:r>
        <w:t>2023</w:t>
      </w:r>
      <w:r>
        <w:rPr>
          <w:spacing w:val="-8"/>
        </w:rPr>
        <w:t xml:space="preserve"> </w:t>
      </w:r>
      <w:r>
        <w:t>tiene</w:t>
      </w:r>
      <w:r>
        <w:rPr>
          <w:spacing w:val="-7"/>
        </w:rPr>
        <w:t xml:space="preserve"> </w:t>
      </w:r>
      <w:r>
        <w:t>entrada</w:t>
      </w:r>
      <w:r>
        <w:rPr>
          <w:spacing w:val="-7"/>
        </w:rPr>
        <w:t xml:space="preserve"> </w:t>
      </w:r>
      <w:r>
        <w:t>escrito</w:t>
      </w:r>
      <w:r>
        <w:rPr>
          <w:spacing w:val="-7"/>
        </w:rPr>
        <w:t xml:space="preserve"> </w:t>
      </w:r>
      <w:r>
        <w:t>en</w:t>
      </w:r>
      <w:r>
        <w:rPr>
          <w:spacing w:val="-7"/>
        </w:rPr>
        <w:t xml:space="preserve"> </w:t>
      </w:r>
      <w:r>
        <w:t>esta</w:t>
      </w:r>
      <w:r>
        <w:rPr>
          <w:spacing w:val="-8"/>
        </w:rPr>
        <w:t xml:space="preserve"> </w:t>
      </w:r>
      <w:r>
        <w:t>Diputación</w:t>
      </w:r>
      <w:r>
        <w:rPr>
          <w:spacing w:val="-7"/>
        </w:rPr>
        <w:t xml:space="preserve"> </w:t>
      </w:r>
      <w:r>
        <w:t>Foral</w:t>
      </w:r>
      <w:r>
        <w:rPr>
          <w:spacing w:val="-8"/>
        </w:rPr>
        <w:t xml:space="preserve"> </w:t>
      </w:r>
      <w:r>
        <w:t>de</w:t>
      </w:r>
      <w:r>
        <w:rPr>
          <w:spacing w:val="-7"/>
        </w:rPr>
        <w:t xml:space="preserve"> </w:t>
      </w:r>
      <w:r w:rsidR="006F2CD2" w:rsidRPr="006F2CD2">
        <w:rPr>
          <w:highlight w:val="black"/>
        </w:rPr>
        <w:t>XXXXX</w:t>
      </w:r>
      <w:r>
        <w:rPr>
          <w:spacing w:val="-8"/>
        </w:rPr>
        <w:t xml:space="preserve"> </w:t>
      </w:r>
      <w:r>
        <w:t>por</w:t>
      </w:r>
      <w:r>
        <w:rPr>
          <w:spacing w:val="-7"/>
        </w:rPr>
        <w:t xml:space="preserve"> </w:t>
      </w:r>
      <w:r>
        <w:t>el</w:t>
      </w:r>
      <w:r>
        <w:rPr>
          <w:spacing w:val="-8"/>
        </w:rPr>
        <w:t xml:space="preserve"> </w:t>
      </w:r>
      <w:r>
        <w:t>que solicita «</w:t>
      </w:r>
      <w:r>
        <w:rPr>
          <w:i/>
        </w:rPr>
        <w:t>el último informe realizado por la empresa “Consultores de Gestión Pública” en el que se analiza la estructura y funcionamiento de la Diputación Foral de Álava</w:t>
      </w:r>
      <w:r>
        <w:t>».</w:t>
      </w:r>
    </w:p>
    <w:p w14:paraId="3BBA99A1" w14:textId="77777777" w:rsidR="00DE7EB3" w:rsidRDefault="00DE7EB3">
      <w:pPr>
        <w:pStyle w:val="Textoindependiente"/>
      </w:pPr>
    </w:p>
    <w:p w14:paraId="00A487D7" w14:textId="77777777" w:rsidR="00DE7EB3" w:rsidRDefault="0075493B">
      <w:pPr>
        <w:ind w:left="934" w:right="249"/>
        <w:jc w:val="both"/>
        <w:rPr>
          <w:i/>
        </w:rPr>
      </w:pPr>
      <w:r>
        <w:rPr>
          <w:noProof/>
        </w:rPr>
        <mc:AlternateContent>
          <mc:Choice Requires="wps">
            <w:drawing>
              <wp:anchor distT="0" distB="0" distL="0" distR="0" simplePos="0" relativeHeight="15730176" behindDoc="0" locked="0" layoutInCell="1" allowOverlap="1" wp14:anchorId="0457253E" wp14:editId="1E3C6350">
                <wp:simplePos x="0" y="0"/>
                <wp:positionH relativeFrom="page">
                  <wp:posOffset>298450</wp:posOffset>
                </wp:positionH>
                <wp:positionV relativeFrom="paragraph">
                  <wp:posOffset>286856</wp:posOffset>
                </wp:positionV>
                <wp:extent cx="228600" cy="1269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269365"/>
                        </a:xfrm>
                        <a:prstGeom prst="rect">
                          <a:avLst/>
                        </a:prstGeom>
                      </wps:spPr>
                      <wps:txbx>
                        <w:txbxContent>
                          <w:p w14:paraId="0BE76062" w14:textId="77777777" w:rsidR="00DE7EB3" w:rsidRDefault="00DE7EB3">
                            <w:pPr>
                              <w:spacing w:line="121" w:lineRule="exact"/>
                              <w:ind w:left="20"/>
                              <w:rPr>
                                <w:rFonts w:ascii="Calibri" w:hAnsi="Calibri"/>
                                <w:sz w:val="12"/>
                              </w:rPr>
                            </w:pPr>
                          </w:p>
                        </w:txbxContent>
                      </wps:txbx>
                      <wps:bodyPr vert="vert270" wrap="square" lIns="0" tIns="0" rIns="0" bIns="0" rtlCol="0">
                        <a:noAutofit/>
                      </wps:bodyPr>
                    </wps:wsp>
                  </a:graphicData>
                </a:graphic>
              </wp:anchor>
            </w:drawing>
          </mc:Choice>
          <mc:Fallback>
            <w:pict>
              <v:shape w14:anchorId="0457253E" id="Textbox 4" o:spid="_x0000_s1027" type="#_x0000_t202" style="position:absolute;left:0;text-align:left;margin-left:23.5pt;margin-top:22.6pt;width:18pt;height:99.9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" filled="f" stroked="f">
                <v:textbox style="layout-flow:vertical;mso-layout-flow-alt:bottom-to-top" inset="0,0,0,0">
                  <w:txbxContent>
                    <w:p w14:paraId="0BE76062" w14:textId="77777777" w:rsidR="00DE7EB3" w:rsidRDefault="00DE7EB3">
                      <w:pPr>
                        <w:spacing w:line="121" w:lineRule="exact"/>
                        <w:ind w:left="20"/>
                        <w:rPr>
                          <w:rFonts w:ascii="Calibri" w:hAnsi="Calibri"/>
                          <w:sz w:val="12"/>
                        </w:rPr>
                      </w:pPr>
                    </w:p>
                  </w:txbxContent>
                </v:textbox>
                <w10:wrap anchorx="page"/>
              </v:shape>
            </w:pict>
          </mc:Fallback>
        </mc:AlternateContent>
      </w:r>
      <w:r>
        <w:t>A la anterior solicitud</w:t>
      </w:r>
      <w:r>
        <w:rPr>
          <w:spacing w:val="40"/>
        </w:rPr>
        <w:t xml:space="preserve"> </w:t>
      </w:r>
      <w:r>
        <w:t>resulta de aplicación el artículo 30 de la Norma Foral 1/2017, de 8 febrero, de transparencia,</w:t>
      </w:r>
      <w:r>
        <w:rPr>
          <w:spacing w:val="-1"/>
        </w:rPr>
        <w:t xml:space="preserve"> </w:t>
      </w:r>
      <w:r>
        <w:t>participación</w:t>
      </w:r>
      <w:r>
        <w:rPr>
          <w:spacing w:val="-1"/>
        </w:rPr>
        <w:t xml:space="preserve"> </w:t>
      </w:r>
      <w:r>
        <w:t>ciudadana</w:t>
      </w:r>
      <w:r>
        <w:rPr>
          <w:spacing w:val="-1"/>
        </w:rPr>
        <w:t xml:space="preserve"> </w:t>
      </w:r>
      <w:r>
        <w:t>y</w:t>
      </w:r>
      <w:r>
        <w:rPr>
          <w:spacing w:val="-1"/>
        </w:rPr>
        <w:t xml:space="preserve"> </w:t>
      </w:r>
      <w:r>
        <w:t>buen</w:t>
      </w:r>
      <w:r>
        <w:rPr>
          <w:spacing w:val="-1"/>
        </w:rPr>
        <w:t xml:space="preserve"> </w:t>
      </w:r>
      <w:r>
        <w:t>gobierno</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Territorio</w:t>
      </w:r>
      <w:r>
        <w:rPr>
          <w:spacing w:val="-1"/>
        </w:rPr>
        <w:t xml:space="preserve"> </w:t>
      </w:r>
      <w:r>
        <w:t>Histórico</w:t>
      </w:r>
      <w:r>
        <w:rPr>
          <w:spacing w:val="-1"/>
        </w:rPr>
        <w:t xml:space="preserve"> </w:t>
      </w:r>
      <w:r>
        <w:t>de</w:t>
      </w:r>
      <w:r>
        <w:rPr>
          <w:spacing w:val="-1"/>
        </w:rPr>
        <w:t xml:space="preserve"> </w:t>
      </w:r>
      <w:r>
        <w:t>Álava,</w:t>
      </w:r>
      <w:r>
        <w:rPr>
          <w:spacing w:val="-1"/>
        </w:rPr>
        <w:t xml:space="preserve"> </w:t>
      </w:r>
      <w:r>
        <w:t>en adelante «NF 1/2017» que reconoce el ejercicio del derecho de acceso a la información pública a «</w:t>
      </w:r>
      <w:r>
        <w:rPr>
          <w:i/>
        </w:rPr>
        <w:t>todas las personas</w:t>
      </w:r>
      <w:r>
        <w:t>»,</w:t>
      </w:r>
      <w:r>
        <w:rPr>
          <w:spacing w:val="-3"/>
        </w:rPr>
        <w:t xml:space="preserve"> </w:t>
      </w:r>
      <w:r>
        <w:t>en</w:t>
      </w:r>
      <w:r>
        <w:rPr>
          <w:spacing w:val="-3"/>
        </w:rPr>
        <w:t xml:space="preserve"> </w:t>
      </w:r>
      <w:r>
        <w:t>parecidos</w:t>
      </w:r>
      <w:r>
        <w:rPr>
          <w:spacing w:val="-3"/>
        </w:rPr>
        <w:t xml:space="preserve"> </w:t>
      </w:r>
      <w:r>
        <w:t>términos</w:t>
      </w:r>
      <w:r>
        <w:rPr>
          <w:spacing w:val="-3"/>
        </w:rPr>
        <w:t xml:space="preserve"> </w:t>
      </w:r>
      <w:r>
        <w:t>a</w:t>
      </w:r>
      <w:r>
        <w:rPr>
          <w:spacing w:val="-3"/>
        </w:rPr>
        <w:t xml:space="preserve"> </w:t>
      </w:r>
      <w:r>
        <w:t>la</w:t>
      </w:r>
      <w:r>
        <w:rPr>
          <w:spacing w:val="-3"/>
        </w:rPr>
        <w:t xml:space="preserve"> </w:t>
      </w:r>
      <w:r>
        <w:t>dicción</w:t>
      </w:r>
      <w:r>
        <w:rPr>
          <w:spacing w:val="-3"/>
        </w:rPr>
        <w:t xml:space="preserve"> </w:t>
      </w:r>
      <w:r>
        <w:t>del</w:t>
      </w:r>
      <w:r>
        <w:rPr>
          <w:spacing w:val="-3"/>
        </w:rPr>
        <w:t xml:space="preserve"> </w:t>
      </w:r>
      <w:r>
        <w:t>artículo</w:t>
      </w:r>
      <w:r>
        <w:rPr>
          <w:spacing w:val="-3"/>
        </w:rPr>
        <w:t xml:space="preserve"> </w:t>
      </w:r>
      <w:r>
        <w:t>12</w:t>
      </w:r>
      <w:r>
        <w:rPr>
          <w:spacing w:val="-3"/>
        </w:rPr>
        <w:t xml:space="preserve"> </w:t>
      </w:r>
      <w:r>
        <w:t>LTAIBG</w:t>
      </w:r>
      <w:r>
        <w:rPr>
          <w:spacing w:val="-3"/>
        </w:rPr>
        <w:t xml:space="preserve"> </w:t>
      </w:r>
      <w:r>
        <w:t>cuando</w:t>
      </w:r>
      <w:r>
        <w:rPr>
          <w:spacing w:val="-3"/>
        </w:rPr>
        <w:t xml:space="preserve"> </w:t>
      </w:r>
      <w:r>
        <w:t>reconoce</w:t>
      </w:r>
      <w:r>
        <w:rPr>
          <w:spacing w:val="-3"/>
        </w:rPr>
        <w:t xml:space="preserve"> </w:t>
      </w:r>
      <w:r>
        <w:t>el</w:t>
      </w:r>
      <w:r>
        <w:rPr>
          <w:spacing w:val="-3"/>
        </w:rPr>
        <w:t xml:space="preserve"> </w:t>
      </w:r>
      <w:r>
        <w:t>derecho</w:t>
      </w:r>
      <w:r>
        <w:rPr>
          <w:spacing w:val="-3"/>
        </w:rPr>
        <w:t xml:space="preserve"> </w:t>
      </w:r>
      <w:r>
        <w:t>de</w:t>
      </w:r>
      <w:r>
        <w:rPr>
          <w:spacing w:val="-3"/>
        </w:rPr>
        <w:t xml:space="preserve"> </w:t>
      </w:r>
      <w:r>
        <w:t>todas</w:t>
      </w:r>
      <w:r>
        <w:rPr>
          <w:spacing w:val="-3"/>
        </w:rPr>
        <w:t xml:space="preserve"> </w:t>
      </w:r>
      <w:r>
        <w:t xml:space="preserve">las personas </w:t>
      </w:r>
      <w:r>
        <w:rPr>
          <w:i/>
        </w:rPr>
        <w:t>«(…) a acceder a la información pública, en los términos previstos en el artículo 105.b) de la Constitución Española (…)».</w:t>
      </w:r>
    </w:p>
    <w:p w14:paraId="42FBE81F" w14:textId="77777777" w:rsidR="00DE7EB3" w:rsidRDefault="00DE7EB3">
      <w:pPr>
        <w:pStyle w:val="Textoindependiente"/>
        <w:rPr>
          <w:i/>
        </w:rPr>
      </w:pPr>
    </w:p>
    <w:p w14:paraId="5504BCC3" w14:textId="77777777" w:rsidR="00DE7EB3" w:rsidRDefault="0075493B">
      <w:pPr>
        <w:pStyle w:val="Textoindependiente"/>
        <w:ind w:left="934" w:right="250"/>
        <w:jc w:val="both"/>
      </w:pPr>
      <w:r>
        <w:t>En este orden de cosas, el artículo 31.1 NF 1/2017 estatuye las reglas especiales en la aplicación de las causas de limitación de las solicitudes de acceso, remitiendo a las causas contempladas, en lo que aquí interesa, en el artículo 14.1.k LTAIBG, cuando dispone que:</w:t>
      </w:r>
    </w:p>
    <w:p w14:paraId="31CA5F6E" w14:textId="77777777" w:rsidR="00DE7EB3" w:rsidRDefault="00DE7EB3">
      <w:pPr>
        <w:pStyle w:val="Textoindependiente"/>
      </w:pPr>
    </w:p>
    <w:p w14:paraId="3BBBC997" w14:textId="77777777" w:rsidR="00DE7EB3" w:rsidRDefault="0075493B">
      <w:pPr>
        <w:ind w:left="1642"/>
        <w:rPr>
          <w:i/>
          <w:sz w:val="20"/>
        </w:rPr>
      </w:pPr>
      <w:r>
        <w:rPr>
          <w:i/>
          <w:sz w:val="20"/>
        </w:rPr>
        <w:t>«Artículo</w:t>
      </w:r>
      <w:r>
        <w:rPr>
          <w:i/>
          <w:spacing w:val="-2"/>
          <w:sz w:val="20"/>
        </w:rPr>
        <w:t xml:space="preserve"> </w:t>
      </w:r>
      <w:r>
        <w:rPr>
          <w:i/>
          <w:sz w:val="20"/>
        </w:rPr>
        <w:t>14.</w:t>
      </w:r>
      <w:r>
        <w:rPr>
          <w:i/>
          <w:spacing w:val="-1"/>
          <w:sz w:val="20"/>
        </w:rPr>
        <w:t xml:space="preserve"> </w:t>
      </w:r>
      <w:r>
        <w:rPr>
          <w:i/>
          <w:sz w:val="20"/>
        </w:rPr>
        <w:t>Límites</w:t>
      </w:r>
      <w:r>
        <w:rPr>
          <w:i/>
          <w:spacing w:val="-2"/>
          <w:sz w:val="20"/>
        </w:rPr>
        <w:t xml:space="preserve"> </w:t>
      </w:r>
      <w:r>
        <w:rPr>
          <w:i/>
          <w:sz w:val="20"/>
        </w:rPr>
        <w:t>al</w:t>
      </w:r>
      <w:r>
        <w:rPr>
          <w:i/>
          <w:spacing w:val="-1"/>
          <w:sz w:val="20"/>
        </w:rPr>
        <w:t xml:space="preserve"> </w:t>
      </w:r>
      <w:r>
        <w:rPr>
          <w:i/>
          <w:sz w:val="20"/>
        </w:rPr>
        <w:t>derecho</w:t>
      </w:r>
      <w:r>
        <w:rPr>
          <w:i/>
          <w:spacing w:val="-1"/>
          <w:sz w:val="20"/>
        </w:rPr>
        <w:t xml:space="preserve"> </w:t>
      </w:r>
      <w:r>
        <w:rPr>
          <w:i/>
          <w:sz w:val="20"/>
        </w:rPr>
        <w:t>de</w:t>
      </w:r>
      <w:r>
        <w:rPr>
          <w:i/>
          <w:spacing w:val="-2"/>
          <w:sz w:val="20"/>
        </w:rPr>
        <w:t xml:space="preserve"> acceso.</w:t>
      </w:r>
    </w:p>
    <w:p w14:paraId="2E317C66" w14:textId="77777777" w:rsidR="00DE7EB3" w:rsidRDefault="0075493B">
      <w:pPr>
        <w:tabs>
          <w:tab w:val="left" w:pos="2001"/>
        </w:tabs>
        <w:ind w:left="2002" w:right="250" w:hanging="360"/>
        <w:rPr>
          <w:i/>
          <w:sz w:val="20"/>
        </w:rPr>
      </w:pPr>
      <w:r>
        <w:rPr>
          <w:noProof/>
        </w:rPr>
        <mc:AlternateContent>
          <mc:Choice Requires="wps">
            <w:drawing>
              <wp:anchor distT="0" distB="0" distL="0" distR="0" simplePos="0" relativeHeight="15729152" behindDoc="0" locked="0" layoutInCell="1" allowOverlap="1" wp14:anchorId="0DBAB8DA" wp14:editId="4F522CEE">
                <wp:simplePos x="0" y="0"/>
                <wp:positionH relativeFrom="page">
                  <wp:posOffset>6888898</wp:posOffset>
                </wp:positionH>
                <wp:positionV relativeFrom="paragraph">
                  <wp:posOffset>138722</wp:posOffset>
                </wp:positionV>
                <wp:extent cx="4254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290" y="0"/>
                              </a:lnTo>
                            </a:path>
                          </a:pathLst>
                        </a:custGeom>
                        <a:ln w="12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3D25D" id="Graphic 6" o:spid="_x0000_s1026" style="position:absolute;margin-left:542.45pt;margin-top:10.9pt;width:3.3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" path="m,l42290,e" filled="f" strokeweight=".33589mm">
                <v:path arrowok="t"/>
                <w10:wrap anchorx="page"/>
              </v:shape>
            </w:pict>
          </mc:Fallback>
        </mc:AlternateContent>
      </w:r>
      <w:r>
        <w:rPr>
          <w:i/>
          <w:spacing w:val="-6"/>
          <w:sz w:val="20"/>
        </w:rPr>
        <w:t>1.</w:t>
      </w:r>
      <w:r>
        <w:rPr>
          <w:i/>
          <w:sz w:val="20"/>
        </w:rPr>
        <w:tab/>
        <w:t>El</w:t>
      </w:r>
      <w:r>
        <w:rPr>
          <w:i/>
          <w:spacing w:val="-5"/>
          <w:sz w:val="20"/>
        </w:rPr>
        <w:t xml:space="preserve"> </w:t>
      </w:r>
      <w:r>
        <w:rPr>
          <w:i/>
          <w:sz w:val="20"/>
        </w:rPr>
        <w:t>derecho</w:t>
      </w:r>
      <w:r>
        <w:rPr>
          <w:i/>
          <w:spacing w:val="-5"/>
          <w:sz w:val="20"/>
        </w:rPr>
        <w:t xml:space="preserve"> </w:t>
      </w:r>
      <w:r>
        <w:rPr>
          <w:i/>
          <w:sz w:val="20"/>
        </w:rPr>
        <w:t>de</w:t>
      </w:r>
      <w:r>
        <w:rPr>
          <w:i/>
          <w:spacing w:val="-5"/>
          <w:sz w:val="20"/>
        </w:rPr>
        <w:t xml:space="preserve"> </w:t>
      </w:r>
      <w:r>
        <w:rPr>
          <w:i/>
          <w:sz w:val="20"/>
        </w:rPr>
        <w:t>acceso</w:t>
      </w:r>
      <w:r>
        <w:rPr>
          <w:i/>
          <w:spacing w:val="-5"/>
          <w:sz w:val="20"/>
        </w:rPr>
        <w:t xml:space="preserve"> </w:t>
      </w:r>
      <w:r>
        <w:rPr>
          <w:i/>
          <w:sz w:val="20"/>
        </w:rPr>
        <w:t>podrá</w:t>
      </w:r>
      <w:r>
        <w:rPr>
          <w:i/>
          <w:spacing w:val="-5"/>
          <w:sz w:val="20"/>
        </w:rPr>
        <w:t xml:space="preserve"> </w:t>
      </w:r>
      <w:r>
        <w:rPr>
          <w:i/>
          <w:sz w:val="20"/>
        </w:rPr>
        <w:t>ser</w:t>
      </w:r>
      <w:r>
        <w:rPr>
          <w:i/>
          <w:spacing w:val="-5"/>
          <w:sz w:val="20"/>
        </w:rPr>
        <w:t xml:space="preserve"> </w:t>
      </w:r>
      <w:r>
        <w:rPr>
          <w:i/>
          <w:sz w:val="20"/>
        </w:rPr>
        <w:t>limitado</w:t>
      </w:r>
      <w:r>
        <w:rPr>
          <w:i/>
          <w:spacing w:val="-5"/>
          <w:sz w:val="20"/>
        </w:rPr>
        <w:t xml:space="preserve"> </w:t>
      </w:r>
      <w:r>
        <w:rPr>
          <w:i/>
          <w:sz w:val="20"/>
        </w:rPr>
        <w:t>cuando</w:t>
      </w:r>
      <w:r>
        <w:rPr>
          <w:i/>
          <w:spacing w:val="-5"/>
          <w:sz w:val="20"/>
        </w:rPr>
        <w:t xml:space="preserve"> </w:t>
      </w:r>
      <w:r>
        <w:rPr>
          <w:i/>
          <w:sz w:val="20"/>
        </w:rPr>
        <w:t>acceder</w:t>
      </w:r>
      <w:r>
        <w:rPr>
          <w:i/>
          <w:spacing w:val="-5"/>
          <w:sz w:val="20"/>
        </w:rPr>
        <w:t xml:space="preserve"> </w:t>
      </w:r>
      <w:r>
        <w:rPr>
          <w:i/>
          <w:sz w:val="20"/>
        </w:rPr>
        <w:t>a</w:t>
      </w:r>
      <w:r>
        <w:rPr>
          <w:i/>
          <w:spacing w:val="-5"/>
          <w:sz w:val="20"/>
        </w:rPr>
        <w:t xml:space="preserve"> </w:t>
      </w:r>
      <w:r>
        <w:rPr>
          <w:i/>
          <w:sz w:val="20"/>
        </w:rPr>
        <w:t>la</w:t>
      </w:r>
      <w:r>
        <w:rPr>
          <w:i/>
          <w:spacing w:val="-5"/>
          <w:sz w:val="20"/>
        </w:rPr>
        <w:t xml:space="preserve"> </w:t>
      </w:r>
      <w:r>
        <w:rPr>
          <w:i/>
          <w:sz w:val="20"/>
        </w:rPr>
        <w:t>información</w:t>
      </w:r>
      <w:r>
        <w:rPr>
          <w:i/>
          <w:spacing w:val="-5"/>
          <w:sz w:val="20"/>
        </w:rPr>
        <w:t xml:space="preserve"> </w:t>
      </w:r>
      <w:r>
        <w:rPr>
          <w:i/>
          <w:sz w:val="20"/>
        </w:rPr>
        <w:t>suponga</w:t>
      </w:r>
      <w:r>
        <w:rPr>
          <w:i/>
          <w:spacing w:val="-5"/>
          <w:sz w:val="20"/>
        </w:rPr>
        <w:t xml:space="preserve"> </w:t>
      </w:r>
      <w:r>
        <w:rPr>
          <w:i/>
          <w:sz w:val="20"/>
        </w:rPr>
        <w:t>un</w:t>
      </w:r>
      <w:r>
        <w:rPr>
          <w:i/>
          <w:spacing w:val="-5"/>
          <w:sz w:val="20"/>
        </w:rPr>
        <w:t xml:space="preserve"> </w:t>
      </w:r>
      <w:r>
        <w:rPr>
          <w:i/>
          <w:sz w:val="20"/>
        </w:rPr>
        <w:t>perjuicio</w:t>
      </w:r>
      <w:r>
        <w:rPr>
          <w:i/>
          <w:spacing w:val="-5"/>
          <w:sz w:val="20"/>
        </w:rPr>
        <w:t xml:space="preserve"> </w:t>
      </w:r>
      <w:r>
        <w:rPr>
          <w:i/>
          <w:sz w:val="20"/>
        </w:rPr>
        <w:t>para:</w:t>
      </w:r>
      <w:r>
        <w:rPr>
          <w:i/>
          <w:spacing w:val="-5"/>
          <w:sz w:val="20"/>
        </w:rPr>
        <w:t xml:space="preserve"> </w:t>
      </w:r>
      <w:r>
        <w:rPr>
          <w:i/>
          <w:sz w:val="20"/>
        </w:rPr>
        <w:t>(…)</w:t>
      </w:r>
      <w:r>
        <w:rPr>
          <w:i/>
          <w:spacing w:val="-5"/>
          <w:sz w:val="20"/>
        </w:rPr>
        <w:t xml:space="preserve"> </w:t>
      </w:r>
      <w:r>
        <w:rPr>
          <w:i/>
          <w:sz w:val="20"/>
        </w:rPr>
        <w:t>k</w:t>
      </w:r>
      <w:r>
        <w:rPr>
          <w:b/>
          <w:i/>
          <w:sz w:val="20"/>
        </w:rPr>
        <w:t xml:space="preserve">) </w:t>
      </w:r>
      <w:r>
        <w:rPr>
          <w:b/>
          <w:i/>
          <w:sz w:val="20"/>
          <w:u w:val="single"/>
        </w:rPr>
        <w:t>La garantía de la confidencialidad o el secreto requerido en procesos de toma de decisión</w:t>
      </w:r>
      <w:r>
        <w:rPr>
          <w:i/>
          <w:sz w:val="20"/>
        </w:rPr>
        <w:t>».</w:t>
      </w:r>
    </w:p>
    <w:p w14:paraId="3B7E2707" w14:textId="77777777" w:rsidR="00DE7EB3" w:rsidRDefault="00DE7EB3">
      <w:pPr>
        <w:pStyle w:val="Textoindependiente"/>
        <w:spacing w:before="176"/>
        <w:rPr>
          <w:i/>
          <w:sz w:val="20"/>
        </w:rPr>
      </w:pPr>
    </w:p>
    <w:p w14:paraId="71AC0671" w14:textId="77777777" w:rsidR="00DE7EB3" w:rsidRDefault="0075493B">
      <w:pPr>
        <w:pStyle w:val="Textoindependiente"/>
        <w:spacing w:line="20" w:lineRule="exact"/>
        <w:ind w:left="905"/>
        <w:rPr>
          <w:sz w:val="2"/>
        </w:rPr>
      </w:pPr>
      <w:r>
        <w:rPr>
          <w:noProof/>
          <w:sz w:val="2"/>
        </w:rPr>
        <mc:AlternateContent>
          <mc:Choice Requires="wpg">
            <w:drawing>
              <wp:inline distT="0" distB="0" distL="0" distR="0" wp14:anchorId="1E9286F9" wp14:editId="7650B022">
                <wp:extent cx="6247765" cy="6350"/>
                <wp:effectExtent l="9525" t="0" r="635"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7765" cy="6350"/>
                          <a:chOff x="0" y="0"/>
                          <a:chExt cx="6247765" cy="6350"/>
                        </a:xfrm>
                      </wpg:grpSpPr>
                      <wps:wsp>
                        <wps:cNvPr id="8" name="Graphic 8"/>
                        <wps:cNvSpPr/>
                        <wps:spPr>
                          <a:xfrm>
                            <a:off x="0" y="3175"/>
                            <a:ext cx="6247765" cy="1270"/>
                          </a:xfrm>
                          <a:custGeom>
                            <a:avLst/>
                            <a:gdLst/>
                            <a:ahLst/>
                            <a:cxnLst/>
                            <a:rect l="l" t="t" r="r" b="b"/>
                            <a:pathLst>
                              <a:path w="6247765">
                                <a:moveTo>
                                  <a:pt x="0" y="0"/>
                                </a:moveTo>
                                <a:lnTo>
                                  <a:pt x="624776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B915AA" id="Group 7" o:spid="_x0000_s1026" style="width:491.95pt;height:.5pt;mso-position-horizontal-relative:char;mso-position-vertical-relative:line" coordsize="62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">
                <v:shape id="Graphic 8" o:spid="_x0000_s1027" style="position:absolute;top:31;width:62477;height:13;visibility:visible;mso-wrap-style:square;v-text-anchor:top" coordsize="6247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" path="m,l6247765,e" filled="f" strokeweight=".5pt">
                  <v:path arrowok="t"/>
                </v:shape>
                <w10:anchorlock/>
              </v:group>
            </w:pict>
          </mc:Fallback>
        </mc:AlternateContent>
      </w:r>
    </w:p>
    <w:p w14:paraId="6F800127" w14:textId="77777777" w:rsidR="00DE7EB3" w:rsidRDefault="00DE7EB3">
      <w:pPr>
        <w:spacing w:line="20" w:lineRule="exact"/>
        <w:rPr>
          <w:sz w:val="2"/>
        </w:rPr>
        <w:sectPr w:rsidR="00DE7EB3">
          <w:type w:val="continuous"/>
          <w:pgSz w:w="11910" w:h="16840"/>
          <w:pgMar w:top="220" w:right="740" w:bottom="280" w:left="200" w:header="21" w:footer="0" w:gutter="0"/>
          <w:cols w:space="720"/>
        </w:sectPr>
      </w:pPr>
    </w:p>
    <w:p w14:paraId="1CB928C9" w14:textId="77777777" w:rsidR="00DE7EB3" w:rsidRDefault="0075493B">
      <w:pPr>
        <w:spacing w:before="11" w:line="288" w:lineRule="auto"/>
        <w:ind w:left="1015"/>
        <w:rPr>
          <w:rFonts w:ascii="Arial"/>
          <w:b/>
          <w:sz w:val="16"/>
        </w:rPr>
      </w:pPr>
      <w:proofErr w:type="spellStart"/>
      <w:r>
        <w:rPr>
          <w:rFonts w:ascii="Arial"/>
          <w:b/>
          <w:sz w:val="16"/>
        </w:rPr>
        <w:t>Enplegu</w:t>
      </w:r>
      <w:proofErr w:type="spellEnd"/>
      <w:r>
        <w:rPr>
          <w:rFonts w:ascii="Arial"/>
          <w:b/>
          <w:sz w:val="16"/>
        </w:rPr>
        <w:t>,</w:t>
      </w:r>
      <w:r>
        <w:rPr>
          <w:rFonts w:ascii="Arial"/>
          <w:b/>
          <w:spacing w:val="-10"/>
          <w:sz w:val="16"/>
        </w:rPr>
        <w:t xml:space="preserve"> </w:t>
      </w:r>
      <w:proofErr w:type="spellStart"/>
      <w:r>
        <w:rPr>
          <w:rFonts w:ascii="Arial"/>
          <w:b/>
          <w:sz w:val="16"/>
        </w:rPr>
        <w:t>Merkataritza</w:t>
      </w:r>
      <w:proofErr w:type="spellEnd"/>
      <w:r>
        <w:rPr>
          <w:rFonts w:ascii="Arial"/>
          <w:b/>
          <w:sz w:val="16"/>
        </w:rPr>
        <w:t>,</w:t>
      </w:r>
      <w:r>
        <w:rPr>
          <w:rFonts w:ascii="Arial"/>
          <w:b/>
          <w:spacing w:val="-10"/>
          <w:sz w:val="16"/>
        </w:rPr>
        <w:t xml:space="preserve"> </w:t>
      </w:r>
      <w:r>
        <w:rPr>
          <w:rFonts w:ascii="Arial"/>
          <w:b/>
          <w:sz w:val="16"/>
        </w:rPr>
        <w:t>Turismo</w:t>
      </w:r>
      <w:r>
        <w:rPr>
          <w:rFonts w:ascii="Arial"/>
          <w:b/>
          <w:spacing w:val="-10"/>
          <w:sz w:val="16"/>
        </w:rPr>
        <w:t xml:space="preserve"> </w:t>
      </w:r>
      <w:r>
        <w:rPr>
          <w:rFonts w:ascii="Arial"/>
          <w:b/>
          <w:sz w:val="16"/>
        </w:rPr>
        <w:t>eta</w:t>
      </w:r>
      <w:r>
        <w:rPr>
          <w:rFonts w:ascii="Arial"/>
          <w:b/>
          <w:spacing w:val="-10"/>
          <w:sz w:val="16"/>
        </w:rPr>
        <w:t xml:space="preserve"> </w:t>
      </w:r>
      <w:r>
        <w:rPr>
          <w:rFonts w:ascii="Arial"/>
          <w:b/>
          <w:sz w:val="16"/>
        </w:rPr>
        <w:t xml:space="preserve">Foru </w:t>
      </w:r>
      <w:proofErr w:type="spellStart"/>
      <w:r>
        <w:rPr>
          <w:rFonts w:ascii="Arial"/>
          <w:b/>
          <w:sz w:val="16"/>
        </w:rPr>
        <w:t>Administrazioaren</w:t>
      </w:r>
      <w:proofErr w:type="spellEnd"/>
      <w:r>
        <w:rPr>
          <w:rFonts w:ascii="Arial"/>
          <w:b/>
          <w:sz w:val="16"/>
        </w:rPr>
        <w:t xml:space="preserve"> Saila</w:t>
      </w:r>
    </w:p>
    <w:p w14:paraId="065E64FD" w14:textId="77777777" w:rsidR="00DE7EB3" w:rsidRDefault="0075493B">
      <w:pPr>
        <w:spacing w:before="111" w:line="288" w:lineRule="auto"/>
        <w:ind w:left="1015"/>
        <w:rPr>
          <w:rFonts w:ascii="Arial" w:hAnsi="Arial"/>
          <w:b/>
          <w:sz w:val="16"/>
        </w:rPr>
      </w:pPr>
      <w:r>
        <w:rPr>
          <w:rFonts w:ascii="Arial" w:hAnsi="Arial"/>
          <w:b/>
          <w:sz w:val="16"/>
        </w:rPr>
        <w:t>Departamento</w:t>
      </w:r>
      <w:r>
        <w:rPr>
          <w:rFonts w:ascii="Arial" w:hAnsi="Arial"/>
          <w:b/>
          <w:spacing w:val="-8"/>
          <w:sz w:val="16"/>
        </w:rPr>
        <w:t xml:space="preserve"> </w:t>
      </w:r>
      <w:r>
        <w:rPr>
          <w:rFonts w:ascii="Arial" w:hAnsi="Arial"/>
          <w:b/>
          <w:sz w:val="16"/>
        </w:rPr>
        <w:t>de</w:t>
      </w:r>
      <w:r>
        <w:rPr>
          <w:rFonts w:ascii="Arial" w:hAnsi="Arial"/>
          <w:b/>
          <w:spacing w:val="-8"/>
          <w:sz w:val="16"/>
        </w:rPr>
        <w:t xml:space="preserve"> </w:t>
      </w:r>
      <w:r>
        <w:rPr>
          <w:rFonts w:ascii="Arial" w:hAnsi="Arial"/>
          <w:b/>
          <w:sz w:val="16"/>
        </w:rPr>
        <w:t>Empleo,</w:t>
      </w:r>
      <w:r>
        <w:rPr>
          <w:rFonts w:ascii="Arial" w:hAnsi="Arial"/>
          <w:b/>
          <w:spacing w:val="-8"/>
          <w:sz w:val="16"/>
        </w:rPr>
        <w:t xml:space="preserve"> </w:t>
      </w:r>
      <w:r>
        <w:rPr>
          <w:rFonts w:ascii="Arial" w:hAnsi="Arial"/>
          <w:b/>
          <w:sz w:val="16"/>
        </w:rPr>
        <w:t>Comercio,</w:t>
      </w:r>
      <w:r>
        <w:rPr>
          <w:rFonts w:ascii="Arial" w:hAnsi="Arial"/>
          <w:b/>
          <w:spacing w:val="-8"/>
          <w:sz w:val="16"/>
        </w:rPr>
        <w:t xml:space="preserve"> </w:t>
      </w:r>
      <w:r>
        <w:rPr>
          <w:rFonts w:ascii="Arial" w:hAnsi="Arial"/>
          <w:b/>
          <w:sz w:val="16"/>
        </w:rPr>
        <w:t>Turismo</w:t>
      </w:r>
      <w:r>
        <w:rPr>
          <w:rFonts w:ascii="Arial" w:hAnsi="Arial"/>
          <w:b/>
          <w:spacing w:val="-8"/>
          <w:sz w:val="16"/>
        </w:rPr>
        <w:t xml:space="preserve"> </w:t>
      </w:r>
      <w:r>
        <w:rPr>
          <w:rFonts w:ascii="Arial" w:hAnsi="Arial"/>
          <w:b/>
          <w:sz w:val="16"/>
        </w:rPr>
        <w:t>y Administración Foral</w:t>
      </w:r>
    </w:p>
    <w:p w14:paraId="6E54F9B3" w14:textId="77777777" w:rsidR="00DE7EB3" w:rsidRDefault="0075493B">
      <w:pPr>
        <w:spacing w:before="15" w:line="352" w:lineRule="auto"/>
        <w:ind w:left="702"/>
        <w:rPr>
          <w:rFonts w:ascii="Arial MT" w:hAnsi="Arial MT"/>
          <w:sz w:val="16"/>
        </w:rPr>
      </w:pPr>
      <w:r>
        <w:br w:type="column"/>
      </w:r>
      <w:proofErr w:type="spellStart"/>
      <w:r>
        <w:rPr>
          <w:rFonts w:ascii="Arial MT" w:hAnsi="Arial MT"/>
          <w:sz w:val="16"/>
        </w:rPr>
        <w:t>Funtzio</w:t>
      </w:r>
      <w:proofErr w:type="spellEnd"/>
      <w:r>
        <w:rPr>
          <w:rFonts w:ascii="Arial MT" w:hAnsi="Arial MT"/>
          <w:spacing w:val="-12"/>
          <w:sz w:val="16"/>
        </w:rPr>
        <w:t xml:space="preserve"> </w:t>
      </w:r>
      <w:proofErr w:type="spellStart"/>
      <w:r>
        <w:rPr>
          <w:rFonts w:ascii="Arial MT" w:hAnsi="Arial MT"/>
          <w:sz w:val="16"/>
        </w:rPr>
        <w:t>Publikoko</w:t>
      </w:r>
      <w:proofErr w:type="spellEnd"/>
      <w:r>
        <w:rPr>
          <w:rFonts w:ascii="Arial MT" w:hAnsi="Arial MT"/>
          <w:spacing w:val="-11"/>
          <w:sz w:val="16"/>
        </w:rPr>
        <w:t xml:space="preserve"> </w:t>
      </w:r>
      <w:proofErr w:type="spellStart"/>
      <w:r>
        <w:rPr>
          <w:rFonts w:ascii="Arial MT" w:hAnsi="Arial MT"/>
          <w:sz w:val="16"/>
        </w:rPr>
        <w:t>Zuzendaritza</w:t>
      </w:r>
      <w:proofErr w:type="spellEnd"/>
      <w:r>
        <w:rPr>
          <w:rFonts w:ascii="Arial MT" w:hAnsi="Arial MT"/>
          <w:sz w:val="16"/>
        </w:rPr>
        <w:t xml:space="preserve"> Dirección de Función Pública</w:t>
      </w:r>
    </w:p>
    <w:p w14:paraId="4CFC4648" w14:textId="77777777" w:rsidR="00DE7EB3" w:rsidRDefault="0075493B">
      <w:pPr>
        <w:spacing w:before="29" w:line="331" w:lineRule="auto"/>
        <w:ind w:left="846" w:right="1129"/>
        <w:rPr>
          <w:rFonts w:ascii="Arial MT"/>
          <w:sz w:val="14"/>
        </w:rPr>
      </w:pPr>
      <w:r>
        <w:br w:type="column"/>
      </w:r>
      <w:proofErr w:type="spellStart"/>
      <w:r>
        <w:rPr>
          <w:rFonts w:ascii="Arial MT"/>
          <w:sz w:val="14"/>
        </w:rPr>
        <w:t>Probintzia</w:t>
      </w:r>
      <w:proofErr w:type="spellEnd"/>
      <w:r>
        <w:rPr>
          <w:rFonts w:ascii="Arial MT"/>
          <w:spacing w:val="-2"/>
          <w:sz w:val="14"/>
        </w:rPr>
        <w:t xml:space="preserve"> </w:t>
      </w:r>
      <w:r>
        <w:rPr>
          <w:rFonts w:ascii="Arial MT"/>
          <w:sz w:val="14"/>
        </w:rPr>
        <w:t>plaza,</w:t>
      </w:r>
      <w:r>
        <w:rPr>
          <w:rFonts w:ascii="Arial MT"/>
          <w:spacing w:val="40"/>
          <w:sz w:val="14"/>
        </w:rPr>
        <w:t xml:space="preserve"> </w:t>
      </w:r>
      <w:r>
        <w:rPr>
          <w:rFonts w:ascii="Arial MT"/>
          <w:sz w:val="14"/>
        </w:rPr>
        <w:t>01001</w:t>
      </w:r>
      <w:r>
        <w:rPr>
          <w:rFonts w:ascii="Arial MT"/>
          <w:spacing w:val="-10"/>
          <w:sz w:val="14"/>
        </w:rPr>
        <w:t xml:space="preserve"> </w:t>
      </w:r>
      <w:r>
        <w:rPr>
          <w:rFonts w:ascii="Arial MT"/>
          <w:sz w:val="14"/>
        </w:rPr>
        <w:t>Vitoria-Gasteiz</w:t>
      </w:r>
    </w:p>
    <w:p w14:paraId="0521148C" w14:textId="77777777" w:rsidR="00DE7EB3" w:rsidRDefault="0075493B">
      <w:pPr>
        <w:spacing w:line="161" w:lineRule="exact"/>
        <w:ind w:left="846"/>
        <w:rPr>
          <w:rFonts w:ascii="Arial MT"/>
          <w:sz w:val="14"/>
        </w:rPr>
      </w:pPr>
      <w:r>
        <w:rPr>
          <w:rFonts w:ascii="Arial MT"/>
          <w:sz w:val="14"/>
        </w:rPr>
        <w:t>Tel.:</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18</w:t>
      </w:r>
      <w:r>
        <w:rPr>
          <w:rFonts w:ascii="Arial MT"/>
          <w:spacing w:val="-1"/>
          <w:sz w:val="14"/>
        </w:rPr>
        <w:t xml:space="preserve"> </w:t>
      </w:r>
      <w:r>
        <w:rPr>
          <w:rFonts w:ascii="Arial MT"/>
          <w:spacing w:val="-5"/>
          <w:sz w:val="14"/>
        </w:rPr>
        <w:t>18</w:t>
      </w:r>
    </w:p>
    <w:p w14:paraId="611DF0E9" w14:textId="77777777" w:rsidR="00DE7EB3" w:rsidRDefault="0075493B">
      <w:pPr>
        <w:spacing w:before="59"/>
        <w:ind w:left="846"/>
        <w:rPr>
          <w:rFonts w:ascii="Arial MT"/>
          <w:sz w:val="14"/>
        </w:rPr>
      </w:pPr>
      <w:r>
        <w:rPr>
          <w:rFonts w:ascii="Arial MT"/>
          <w:sz w:val="14"/>
        </w:rPr>
        <w:t>Fax:</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19</w:t>
      </w:r>
      <w:r>
        <w:rPr>
          <w:rFonts w:ascii="Arial MT"/>
          <w:spacing w:val="-1"/>
          <w:sz w:val="14"/>
        </w:rPr>
        <w:t xml:space="preserve"> </w:t>
      </w:r>
      <w:r>
        <w:rPr>
          <w:rFonts w:ascii="Arial MT"/>
          <w:spacing w:val="-5"/>
          <w:sz w:val="14"/>
        </w:rPr>
        <w:t>47</w:t>
      </w:r>
    </w:p>
    <w:p w14:paraId="54B0015F" w14:textId="77777777" w:rsidR="00DE7EB3" w:rsidRDefault="00DE7EB3">
      <w:pPr>
        <w:rPr>
          <w:rFonts w:ascii="Arial MT"/>
          <w:sz w:val="14"/>
        </w:rPr>
        <w:sectPr w:rsidR="00DE7EB3">
          <w:type w:val="continuous"/>
          <w:pgSz w:w="11910" w:h="16840"/>
          <w:pgMar w:top="220" w:right="740" w:bottom="280" w:left="200" w:header="21" w:footer="0" w:gutter="0"/>
          <w:cols w:num="3" w:space="720" w:equalWidth="0">
            <w:col w:w="4625" w:space="40"/>
            <w:col w:w="2934" w:space="39"/>
            <w:col w:w="3332"/>
          </w:cols>
        </w:sectPr>
      </w:pPr>
    </w:p>
    <w:p w14:paraId="7F317479" w14:textId="77777777" w:rsidR="00DE7EB3" w:rsidRDefault="00DE7EB3">
      <w:pPr>
        <w:pStyle w:val="Textoindependiente"/>
        <w:rPr>
          <w:rFonts w:ascii="Arial MT"/>
        </w:rPr>
      </w:pPr>
    </w:p>
    <w:p w14:paraId="274E336E" w14:textId="77777777" w:rsidR="00DE7EB3" w:rsidRDefault="00DE7EB3">
      <w:pPr>
        <w:pStyle w:val="Textoindependiente"/>
        <w:spacing w:before="160"/>
        <w:rPr>
          <w:rFonts w:ascii="Arial MT"/>
        </w:rPr>
      </w:pPr>
    </w:p>
    <w:p w14:paraId="7E17C4F8" w14:textId="77777777" w:rsidR="00DE7EB3" w:rsidRDefault="0075493B">
      <w:pPr>
        <w:pStyle w:val="Textoindependiente"/>
        <w:ind w:left="2002"/>
      </w:pPr>
      <w:r>
        <w:t>(El</w:t>
      </w:r>
      <w:r>
        <w:rPr>
          <w:spacing w:val="-3"/>
        </w:rPr>
        <w:t xml:space="preserve"> </w:t>
      </w:r>
      <w:r>
        <w:t>destacado</w:t>
      </w:r>
      <w:r>
        <w:rPr>
          <w:spacing w:val="-2"/>
        </w:rPr>
        <w:t xml:space="preserve"> </w:t>
      </w:r>
      <w:r>
        <w:t>es</w:t>
      </w:r>
      <w:r>
        <w:rPr>
          <w:spacing w:val="-1"/>
        </w:rPr>
        <w:t xml:space="preserve"> </w:t>
      </w:r>
      <w:r>
        <w:rPr>
          <w:spacing w:val="-2"/>
        </w:rPr>
        <w:t>nuestro)</w:t>
      </w:r>
    </w:p>
    <w:p w14:paraId="70EC5F44" w14:textId="77777777" w:rsidR="00DE7EB3" w:rsidRDefault="00DE7EB3">
      <w:pPr>
        <w:pStyle w:val="Textoindependiente"/>
      </w:pPr>
    </w:p>
    <w:p w14:paraId="370FB99A" w14:textId="77777777" w:rsidR="00DE7EB3" w:rsidRDefault="0075493B">
      <w:pPr>
        <w:pStyle w:val="Textoindependiente"/>
        <w:ind w:left="934"/>
        <w:jc w:val="both"/>
      </w:pPr>
      <w:r>
        <w:t>Sentado lo</w:t>
      </w:r>
      <w:r>
        <w:rPr>
          <w:spacing w:val="1"/>
        </w:rPr>
        <w:t xml:space="preserve"> </w:t>
      </w:r>
      <w:r>
        <w:t>anterior, se</w:t>
      </w:r>
      <w:r>
        <w:rPr>
          <w:spacing w:val="1"/>
        </w:rPr>
        <w:t xml:space="preserve"> </w:t>
      </w:r>
      <w:r>
        <w:t>ha de</w:t>
      </w:r>
      <w:r>
        <w:rPr>
          <w:spacing w:val="1"/>
        </w:rPr>
        <w:t xml:space="preserve"> </w:t>
      </w:r>
      <w:r>
        <w:t>partir de</w:t>
      </w:r>
      <w:r>
        <w:rPr>
          <w:spacing w:val="1"/>
        </w:rPr>
        <w:t xml:space="preserve"> </w:t>
      </w:r>
      <w:r>
        <w:t>la base</w:t>
      </w:r>
      <w:r>
        <w:rPr>
          <w:spacing w:val="1"/>
        </w:rPr>
        <w:t xml:space="preserve"> </w:t>
      </w:r>
      <w:r>
        <w:t>de que</w:t>
      </w:r>
      <w:r>
        <w:rPr>
          <w:spacing w:val="1"/>
        </w:rPr>
        <w:t xml:space="preserve"> </w:t>
      </w:r>
      <w:r>
        <w:t>la información</w:t>
      </w:r>
      <w:r>
        <w:rPr>
          <w:spacing w:val="1"/>
        </w:rPr>
        <w:t xml:space="preserve"> </w:t>
      </w:r>
      <w:r>
        <w:t>requerida en</w:t>
      </w:r>
      <w:r>
        <w:rPr>
          <w:spacing w:val="1"/>
        </w:rPr>
        <w:t xml:space="preserve"> </w:t>
      </w:r>
      <w:r>
        <w:t>la solicitud</w:t>
      </w:r>
      <w:r>
        <w:rPr>
          <w:spacing w:val="1"/>
        </w:rPr>
        <w:t xml:space="preserve"> </w:t>
      </w:r>
      <w:r>
        <w:t>tiene por</w:t>
      </w:r>
      <w:r>
        <w:rPr>
          <w:spacing w:val="1"/>
        </w:rPr>
        <w:t xml:space="preserve"> </w:t>
      </w:r>
      <w:r>
        <w:t>objeto</w:t>
      </w:r>
      <w:r>
        <w:rPr>
          <w:spacing w:val="1"/>
        </w:rPr>
        <w:t xml:space="preserve"> </w:t>
      </w:r>
      <w:r>
        <w:rPr>
          <w:spacing w:val="-5"/>
        </w:rPr>
        <w:t>el</w:t>
      </w:r>
    </w:p>
    <w:p w14:paraId="71501332" w14:textId="77777777" w:rsidR="00DE7EB3" w:rsidRDefault="0075493B">
      <w:pPr>
        <w:ind w:left="934" w:right="250"/>
        <w:jc w:val="both"/>
      </w:pPr>
      <w:r>
        <w:t>«</w:t>
      </w:r>
      <w:r>
        <w:rPr>
          <w:i/>
        </w:rPr>
        <w:t>el análisis y rediseño de la estructura organizativa, con la consiguiente adaptación de la descripción de los puestos de trabajo de la Administración General de la Diputación Foral de Álava y la propuesta de actualización</w:t>
      </w:r>
      <w:r>
        <w:rPr>
          <w:i/>
          <w:spacing w:val="-11"/>
        </w:rPr>
        <w:t xml:space="preserve"> </w:t>
      </w:r>
      <w:r>
        <w:rPr>
          <w:i/>
        </w:rPr>
        <w:t>de</w:t>
      </w:r>
      <w:r>
        <w:rPr>
          <w:i/>
          <w:spacing w:val="-11"/>
        </w:rPr>
        <w:t xml:space="preserve"> </w:t>
      </w:r>
      <w:r>
        <w:rPr>
          <w:i/>
        </w:rPr>
        <w:t>la</w:t>
      </w:r>
      <w:r>
        <w:rPr>
          <w:i/>
          <w:spacing w:val="-11"/>
        </w:rPr>
        <w:t xml:space="preserve"> </w:t>
      </w:r>
      <w:r>
        <w:rPr>
          <w:i/>
        </w:rPr>
        <w:t>valoración</w:t>
      </w:r>
      <w:r>
        <w:rPr>
          <w:i/>
          <w:spacing w:val="-11"/>
        </w:rPr>
        <w:t xml:space="preserve"> </w:t>
      </w:r>
      <w:r>
        <w:rPr>
          <w:i/>
        </w:rPr>
        <w:t>de</w:t>
      </w:r>
      <w:r>
        <w:rPr>
          <w:i/>
          <w:spacing w:val="-11"/>
        </w:rPr>
        <w:t xml:space="preserve"> </w:t>
      </w:r>
      <w:r>
        <w:rPr>
          <w:i/>
        </w:rPr>
        <w:t>los</w:t>
      </w:r>
      <w:r>
        <w:rPr>
          <w:i/>
          <w:spacing w:val="-11"/>
        </w:rPr>
        <w:t xml:space="preserve"> </w:t>
      </w:r>
      <w:r>
        <w:rPr>
          <w:i/>
        </w:rPr>
        <w:t>mismos</w:t>
      </w:r>
      <w:r>
        <w:rPr>
          <w:i/>
          <w:spacing w:val="-11"/>
        </w:rPr>
        <w:t xml:space="preserve"> </w:t>
      </w:r>
      <w:r>
        <w:rPr>
          <w:i/>
        </w:rPr>
        <w:t>con</w:t>
      </w:r>
      <w:r>
        <w:rPr>
          <w:i/>
          <w:spacing w:val="-11"/>
        </w:rPr>
        <w:t xml:space="preserve"> </w:t>
      </w:r>
      <w:r>
        <w:rPr>
          <w:i/>
        </w:rPr>
        <w:t>el</w:t>
      </w:r>
      <w:r>
        <w:rPr>
          <w:i/>
          <w:spacing w:val="-11"/>
        </w:rPr>
        <w:t xml:space="preserve"> </w:t>
      </w:r>
      <w:r>
        <w:rPr>
          <w:i/>
        </w:rPr>
        <w:t>sistema</w:t>
      </w:r>
      <w:r>
        <w:rPr>
          <w:i/>
          <w:spacing w:val="-11"/>
        </w:rPr>
        <w:t xml:space="preserve"> </w:t>
      </w:r>
      <w:r>
        <w:rPr>
          <w:i/>
        </w:rPr>
        <w:t>vigente</w:t>
      </w:r>
      <w:r>
        <w:rPr>
          <w:i/>
          <w:spacing w:val="-11"/>
        </w:rPr>
        <w:t xml:space="preserve"> </w:t>
      </w:r>
      <w:r>
        <w:rPr>
          <w:i/>
        </w:rPr>
        <w:t>en</w:t>
      </w:r>
      <w:r>
        <w:rPr>
          <w:i/>
          <w:spacing w:val="-11"/>
        </w:rPr>
        <w:t xml:space="preserve"> </w:t>
      </w:r>
      <w:r>
        <w:rPr>
          <w:i/>
        </w:rPr>
        <w:t>la</w:t>
      </w:r>
      <w:r>
        <w:rPr>
          <w:i/>
          <w:spacing w:val="-11"/>
        </w:rPr>
        <w:t xml:space="preserve"> </w:t>
      </w:r>
      <w:r>
        <w:rPr>
          <w:i/>
        </w:rPr>
        <w:t>organización</w:t>
      </w:r>
      <w:r>
        <w:rPr>
          <w:i/>
          <w:spacing w:val="-11"/>
        </w:rPr>
        <w:t xml:space="preserve"> </w:t>
      </w:r>
      <w:r>
        <w:rPr>
          <w:i/>
        </w:rPr>
        <w:t>(regulado</w:t>
      </w:r>
      <w:r>
        <w:rPr>
          <w:i/>
          <w:spacing w:val="-11"/>
        </w:rPr>
        <w:t xml:space="preserve"> </w:t>
      </w:r>
      <w:r>
        <w:rPr>
          <w:i/>
        </w:rPr>
        <w:t>por</w:t>
      </w:r>
      <w:r>
        <w:rPr>
          <w:i/>
          <w:spacing w:val="-11"/>
        </w:rPr>
        <w:t xml:space="preserve"> </w:t>
      </w:r>
      <w:r>
        <w:rPr>
          <w:i/>
        </w:rPr>
        <w:t>el</w:t>
      </w:r>
      <w:r>
        <w:rPr>
          <w:i/>
          <w:spacing w:val="-11"/>
        </w:rPr>
        <w:t xml:space="preserve"> </w:t>
      </w:r>
      <w:r>
        <w:rPr>
          <w:i/>
        </w:rPr>
        <w:t>Decreto Foral 1/1999, de 19 de enero) analizando, de forma previa, las posibles actualizaciones que pudiera requerir dicho sistema, finalizando con su reflejo en una propuesta de Relación de Puestos de Trabajo</w:t>
      </w:r>
      <w:r>
        <w:t>», tal y como consta en el Pliego de Condiciones Técnicas, publicado en la Plataforma de Contratación Pública de Euskadi.</w:t>
      </w:r>
    </w:p>
    <w:p w14:paraId="27FD6598" w14:textId="77777777" w:rsidR="00DE7EB3" w:rsidRDefault="00DE7EB3">
      <w:pPr>
        <w:pStyle w:val="Textoindependiente"/>
      </w:pPr>
    </w:p>
    <w:p w14:paraId="3F2F3895" w14:textId="77777777" w:rsidR="00DE7EB3" w:rsidRDefault="0075493B">
      <w:pPr>
        <w:pStyle w:val="Textoindependiente"/>
        <w:ind w:left="934" w:right="249"/>
        <w:jc w:val="both"/>
      </w:pPr>
      <w:r>
        <w:t>Teniendo en cuenta el propósito y fin del contenido del documento solicitado, se puede colegir sin dificultad que estamos, en primer lugar, ante un análisis o evaluación realizada por una empresa externa que contiene opiniones y valoraciones propias emitidas por la misma.</w:t>
      </w:r>
    </w:p>
    <w:p w14:paraId="119A8718" w14:textId="77777777" w:rsidR="00DE7EB3" w:rsidRDefault="00DE7EB3">
      <w:pPr>
        <w:pStyle w:val="Textoindependiente"/>
      </w:pPr>
    </w:p>
    <w:p w14:paraId="703D6AD3" w14:textId="77777777" w:rsidR="00DE7EB3" w:rsidRDefault="0075493B">
      <w:pPr>
        <w:pStyle w:val="Textoindependiente"/>
        <w:ind w:left="934" w:right="249"/>
        <w:jc w:val="both"/>
      </w:pPr>
      <w:r>
        <w:t>En</w:t>
      </w:r>
      <w:r>
        <w:rPr>
          <w:spacing w:val="-2"/>
        </w:rPr>
        <w:t xml:space="preserve"> </w:t>
      </w:r>
      <w:r>
        <w:t>segundo</w:t>
      </w:r>
      <w:r>
        <w:rPr>
          <w:spacing w:val="-2"/>
        </w:rPr>
        <w:t xml:space="preserve"> </w:t>
      </w:r>
      <w:r>
        <w:t>lugar,</w:t>
      </w:r>
      <w:r>
        <w:rPr>
          <w:spacing w:val="-2"/>
        </w:rPr>
        <w:t xml:space="preserve"> </w:t>
      </w:r>
      <w:r>
        <w:t>dicho</w:t>
      </w:r>
      <w:r>
        <w:rPr>
          <w:spacing w:val="-2"/>
        </w:rPr>
        <w:t xml:space="preserve"> </w:t>
      </w:r>
      <w:r>
        <w:t>informe</w:t>
      </w:r>
      <w:r>
        <w:rPr>
          <w:spacing w:val="-2"/>
        </w:rPr>
        <w:t xml:space="preserve"> </w:t>
      </w:r>
      <w:r>
        <w:t>no</w:t>
      </w:r>
      <w:r>
        <w:rPr>
          <w:spacing w:val="-2"/>
        </w:rPr>
        <w:t xml:space="preserve"> </w:t>
      </w:r>
      <w:r>
        <w:t>es</w:t>
      </w:r>
      <w:r>
        <w:rPr>
          <w:spacing w:val="-2"/>
        </w:rPr>
        <w:t xml:space="preserve"> </w:t>
      </w:r>
      <w:r>
        <w:t>preceptivo,</w:t>
      </w:r>
      <w:r>
        <w:rPr>
          <w:spacing w:val="-2"/>
        </w:rPr>
        <w:t xml:space="preserve"> </w:t>
      </w:r>
      <w:r>
        <w:t>tampoco</w:t>
      </w:r>
      <w:r>
        <w:rPr>
          <w:spacing w:val="-2"/>
        </w:rPr>
        <w:t xml:space="preserve"> </w:t>
      </w:r>
      <w:r>
        <w:t>vinculante,</w:t>
      </w:r>
      <w:r>
        <w:rPr>
          <w:spacing w:val="-2"/>
        </w:rPr>
        <w:t xml:space="preserve"> </w:t>
      </w:r>
      <w:r>
        <w:t>ni</w:t>
      </w:r>
      <w:r>
        <w:rPr>
          <w:spacing w:val="-2"/>
        </w:rPr>
        <w:t xml:space="preserve"> </w:t>
      </w:r>
      <w:r>
        <w:t>total</w:t>
      </w:r>
      <w:r>
        <w:rPr>
          <w:spacing w:val="-2"/>
        </w:rPr>
        <w:t xml:space="preserve"> </w:t>
      </w:r>
      <w:r>
        <w:t>ni</w:t>
      </w:r>
      <w:r>
        <w:rPr>
          <w:spacing w:val="-2"/>
        </w:rPr>
        <w:t xml:space="preserve"> </w:t>
      </w:r>
      <w:r>
        <w:t>parcialmente,</w:t>
      </w:r>
      <w:r>
        <w:rPr>
          <w:spacing w:val="-2"/>
        </w:rPr>
        <w:t xml:space="preserve"> </w:t>
      </w:r>
      <w:r>
        <w:t>por</w:t>
      </w:r>
      <w:r>
        <w:rPr>
          <w:spacing w:val="-2"/>
        </w:rPr>
        <w:t xml:space="preserve"> </w:t>
      </w:r>
      <w:r>
        <w:t>lo</w:t>
      </w:r>
      <w:r>
        <w:rPr>
          <w:spacing w:val="-2"/>
        </w:rPr>
        <w:t xml:space="preserve"> </w:t>
      </w:r>
      <w:r>
        <w:t>que</w:t>
      </w:r>
      <w:r>
        <w:rPr>
          <w:spacing w:val="-2"/>
        </w:rPr>
        <w:t xml:space="preserve"> </w:t>
      </w:r>
      <w:r>
        <w:t>esta Diputación</w:t>
      </w:r>
      <w:r>
        <w:rPr>
          <w:spacing w:val="-2"/>
        </w:rPr>
        <w:t xml:space="preserve"> </w:t>
      </w:r>
      <w:r>
        <w:t>Foral</w:t>
      </w:r>
      <w:r>
        <w:rPr>
          <w:spacing w:val="-2"/>
        </w:rPr>
        <w:t xml:space="preserve"> </w:t>
      </w:r>
      <w:r>
        <w:t>no</w:t>
      </w:r>
      <w:r>
        <w:rPr>
          <w:spacing w:val="-2"/>
        </w:rPr>
        <w:t xml:space="preserve"> </w:t>
      </w:r>
      <w:r>
        <w:t>tiene</w:t>
      </w:r>
      <w:r>
        <w:rPr>
          <w:spacing w:val="-2"/>
        </w:rPr>
        <w:t xml:space="preserve"> </w:t>
      </w:r>
      <w:r>
        <w:t>obligación</w:t>
      </w:r>
      <w:r>
        <w:rPr>
          <w:spacing w:val="-2"/>
        </w:rPr>
        <w:t xml:space="preserve"> </w:t>
      </w:r>
      <w:r>
        <w:t>de</w:t>
      </w:r>
      <w:r>
        <w:rPr>
          <w:spacing w:val="-2"/>
        </w:rPr>
        <w:t xml:space="preserve"> </w:t>
      </w:r>
      <w:r>
        <w:t>adecuar</w:t>
      </w:r>
      <w:r>
        <w:rPr>
          <w:spacing w:val="-2"/>
        </w:rPr>
        <w:t xml:space="preserve"> </w:t>
      </w:r>
      <w:r>
        <w:t>sus</w:t>
      </w:r>
      <w:r>
        <w:rPr>
          <w:spacing w:val="-2"/>
        </w:rPr>
        <w:t xml:space="preserve"> </w:t>
      </w:r>
      <w:r>
        <w:t>decisiones</w:t>
      </w:r>
      <w:r>
        <w:rPr>
          <w:spacing w:val="-2"/>
        </w:rPr>
        <w:t xml:space="preserve"> </w:t>
      </w:r>
      <w:r>
        <w:t>al</w:t>
      </w:r>
      <w:r>
        <w:rPr>
          <w:spacing w:val="-2"/>
        </w:rPr>
        <w:t xml:space="preserve"> </w:t>
      </w:r>
      <w:r>
        <w:t>mismo,</w:t>
      </w:r>
      <w:r>
        <w:rPr>
          <w:spacing w:val="-2"/>
        </w:rPr>
        <w:t xml:space="preserve"> </w:t>
      </w:r>
      <w:r>
        <w:t>ni</w:t>
      </w:r>
      <w:r>
        <w:rPr>
          <w:spacing w:val="-2"/>
        </w:rPr>
        <w:t xml:space="preserve"> </w:t>
      </w:r>
      <w:r>
        <w:t>tampoco</w:t>
      </w:r>
      <w:r>
        <w:rPr>
          <w:spacing w:val="-2"/>
        </w:rPr>
        <w:t xml:space="preserve"> </w:t>
      </w:r>
      <w:r>
        <w:t>de</w:t>
      </w:r>
      <w:r>
        <w:rPr>
          <w:spacing w:val="-2"/>
        </w:rPr>
        <w:t xml:space="preserve"> </w:t>
      </w:r>
      <w:r>
        <w:t>compartir</w:t>
      </w:r>
      <w:r>
        <w:rPr>
          <w:spacing w:val="-2"/>
        </w:rPr>
        <w:t xml:space="preserve"> </w:t>
      </w:r>
      <w:r>
        <w:t>los</w:t>
      </w:r>
      <w:r>
        <w:rPr>
          <w:spacing w:val="-2"/>
        </w:rPr>
        <w:t xml:space="preserve"> </w:t>
      </w:r>
      <w:r>
        <w:t>criterios en él contenidos, y ello sin perjuicio, claro está, de que pudiera ser tenido en cuenta como información preparatoria</w:t>
      </w:r>
      <w:r>
        <w:rPr>
          <w:spacing w:val="-8"/>
        </w:rPr>
        <w:t xml:space="preserve"> </w:t>
      </w:r>
      <w:r>
        <w:t>para</w:t>
      </w:r>
      <w:r>
        <w:rPr>
          <w:spacing w:val="-8"/>
        </w:rPr>
        <w:t xml:space="preserve"> </w:t>
      </w:r>
      <w:r>
        <w:t>un</w:t>
      </w:r>
      <w:r>
        <w:rPr>
          <w:spacing w:val="-8"/>
        </w:rPr>
        <w:t xml:space="preserve"> </w:t>
      </w:r>
      <w:r>
        <w:t>hipotético</w:t>
      </w:r>
      <w:r>
        <w:rPr>
          <w:spacing w:val="-8"/>
        </w:rPr>
        <w:t xml:space="preserve"> </w:t>
      </w:r>
      <w:r>
        <w:t>rediseño</w:t>
      </w:r>
      <w:r>
        <w:rPr>
          <w:spacing w:val="-8"/>
        </w:rPr>
        <w:t xml:space="preserve"> </w:t>
      </w:r>
      <w:r>
        <w:t>de</w:t>
      </w:r>
      <w:r>
        <w:rPr>
          <w:spacing w:val="-8"/>
        </w:rPr>
        <w:t xml:space="preserve"> </w:t>
      </w:r>
      <w:r>
        <w:t>la</w:t>
      </w:r>
      <w:r>
        <w:rPr>
          <w:spacing w:val="-8"/>
        </w:rPr>
        <w:t xml:space="preserve"> </w:t>
      </w:r>
      <w:r>
        <w:t>estructura</w:t>
      </w:r>
      <w:r>
        <w:rPr>
          <w:spacing w:val="-8"/>
        </w:rPr>
        <w:t xml:space="preserve"> </w:t>
      </w:r>
      <w:r>
        <w:t>de</w:t>
      </w:r>
      <w:r>
        <w:rPr>
          <w:spacing w:val="-8"/>
        </w:rPr>
        <w:t xml:space="preserve"> </w:t>
      </w:r>
      <w:r>
        <w:t>esta</w:t>
      </w:r>
      <w:r>
        <w:rPr>
          <w:spacing w:val="-8"/>
        </w:rPr>
        <w:t xml:space="preserve"> </w:t>
      </w:r>
      <w:r>
        <w:t>Administración</w:t>
      </w:r>
      <w:r>
        <w:rPr>
          <w:spacing w:val="-8"/>
        </w:rPr>
        <w:t xml:space="preserve"> </w:t>
      </w:r>
      <w:r>
        <w:t>y</w:t>
      </w:r>
      <w:r>
        <w:rPr>
          <w:spacing w:val="-8"/>
        </w:rPr>
        <w:t xml:space="preserve"> </w:t>
      </w:r>
      <w:r>
        <w:t>para</w:t>
      </w:r>
      <w:r>
        <w:rPr>
          <w:spacing w:val="-8"/>
        </w:rPr>
        <w:t xml:space="preserve"> </w:t>
      </w:r>
      <w:r>
        <w:t>una</w:t>
      </w:r>
      <w:r>
        <w:rPr>
          <w:spacing w:val="-8"/>
        </w:rPr>
        <w:t xml:space="preserve"> </w:t>
      </w:r>
      <w:r>
        <w:t>posible</w:t>
      </w:r>
      <w:r>
        <w:rPr>
          <w:spacing w:val="-8"/>
        </w:rPr>
        <w:t xml:space="preserve"> </w:t>
      </w:r>
      <w:r>
        <w:t>modificación de la Relación de Puestos de Trabajo.</w:t>
      </w:r>
    </w:p>
    <w:p w14:paraId="7F3808F3" w14:textId="77777777" w:rsidR="00DE7EB3" w:rsidRDefault="00DE7EB3">
      <w:pPr>
        <w:pStyle w:val="Textoindependiente"/>
      </w:pPr>
    </w:p>
    <w:p w14:paraId="23BC4C7D" w14:textId="77777777" w:rsidR="00DE7EB3" w:rsidRDefault="0075493B">
      <w:pPr>
        <w:pStyle w:val="Textoindependiente"/>
        <w:ind w:left="934" w:right="249"/>
        <w:jc w:val="both"/>
      </w:pPr>
      <w:r>
        <w:t>En</w:t>
      </w:r>
      <w:r>
        <w:rPr>
          <w:spacing w:val="-9"/>
        </w:rPr>
        <w:t xml:space="preserve"> </w:t>
      </w:r>
      <w:r>
        <w:t>tercer</w:t>
      </w:r>
      <w:r>
        <w:rPr>
          <w:spacing w:val="-9"/>
        </w:rPr>
        <w:t xml:space="preserve"> </w:t>
      </w:r>
      <w:r>
        <w:t>lugar,</w:t>
      </w:r>
      <w:r>
        <w:rPr>
          <w:spacing w:val="-9"/>
        </w:rPr>
        <w:t xml:space="preserve"> </w:t>
      </w:r>
      <w:r>
        <w:t>hasta</w:t>
      </w:r>
      <w:r>
        <w:rPr>
          <w:spacing w:val="-9"/>
        </w:rPr>
        <w:t xml:space="preserve"> </w:t>
      </w:r>
      <w:r>
        <w:t>la</w:t>
      </w:r>
      <w:r>
        <w:rPr>
          <w:spacing w:val="-9"/>
        </w:rPr>
        <w:t xml:space="preserve"> </w:t>
      </w:r>
      <w:r>
        <w:t>fecha</w:t>
      </w:r>
      <w:r>
        <w:rPr>
          <w:spacing w:val="-9"/>
        </w:rPr>
        <w:t xml:space="preserve"> </w:t>
      </w:r>
      <w:r>
        <w:t>no</w:t>
      </w:r>
      <w:r>
        <w:rPr>
          <w:spacing w:val="-9"/>
        </w:rPr>
        <w:t xml:space="preserve"> </w:t>
      </w:r>
      <w:r>
        <w:t>se</w:t>
      </w:r>
      <w:r>
        <w:rPr>
          <w:spacing w:val="-9"/>
        </w:rPr>
        <w:t xml:space="preserve"> </w:t>
      </w:r>
      <w:r>
        <w:t>ha</w:t>
      </w:r>
      <w:r>
        <w:rPr>
          <w:spacing w:val="-9"/>
        </w:rPr>
        <w:t xml:space="preserve"> </w:t>
      </w:r>
      <w:r>
        <w:t>adoptado</w:t>
      </w:r>
      <w:r>
        <w:rPr>
          <w:spacing w:val="-9"/>
        </w:rPr>
        <w:t xml:space="preserve"> </w:t>
      </w:r>
      <w:r>
        <w:t>una</w:t>
      </w:r>
      <w:r>
        <w:rPr>
          <w:spacing w:val="-9"/>
        </w:rPr>
        <w:t xml:space="preserve"> </w:t>
      </w:r>
      <w:r>
        <w:t>decisión</w:t>
      </w:r>
      <w:r>
        <w:rPr>
          <w:spacing w:val="-9"/>
        </w:rPr>
        <w:t xml:space="preserve"> </w:t>
      </w:r>
      <w:r>
        <w:t>en</w:t>
      </w:r>
      <w:r>
        <w:rPr>
          <w:spacing w:val="-9"/>
        </w:rPr>
        <w:t xml:space="preserve"> </w:t>
      </w:r>
      <w:r>
        <w:t>relación</w:t>
      </w:r>
      <w:r>
        <w:rPr>
          <w:spacing w:val="-9"/>
        </w:rPr>
        <w:t xml:space="preserve"> </w:t>
      </w:r>
      <w:r>
        <w:t>con</w:t>
      </w:r>
      <w:r>
        <w:rPr>
          <w:spacing w:val="-9"/>
        </w:rPr>
        <w:t xml:space="preserve"> </w:t>
      </w:r>
      <w:r>
        <w:t>el</w:t>
      </w:r>
      <w:r>
        <w:rPr>
          <w:spacing w:val="-9"/>
        </w:rPr>
        <w:t xml:space="preserve"> </w:t>
      </w:r>
      <w:r>
        <w:t>posible</w:t>
      </w:r>
      <w:r>
        <w:rPr>
          <w:spacing w:val="-9"/>
        </w:rPr>
        <w:t xml:space="preserve"> </w:t>
      </w:r>
      <w:r>
        <w:t>rediseño</w:t>
      </w:r>
      <w:r>
        <w:rPr>
          <w:spacing w:val="-9"/>
        </w:rPr>
        <w:t xml:space="preserve"> </w:t>
      </w:r>
      <w:r>
        <w:t>de</w:t>
      </w:r>
      <w:r>
        <w:rPr>
          <w:spacing w:val="-9"/>
        </w:rPr>
        <w:t xml:space="preserve"> </w:t>
      </w:r>
      <w:r>
        <w:t>la</w:t>
      </w:r>
      <w:r>
        <w:rPr>
          <w:spacing w:val="-9"/>
        </w:rPr>
        <w:t xml:space="preserve"> </w:t>
      </w:r>
      <w:r>
        <w:t>estructura de esta Administración y la modificación de la Relación de Puestos de Trabajo, por lo que cualquier tipo de resolución</w:t>
      </w:r>
      <w:r>
        <w:rPr>
          <w:spacing w:val="-3"/>
        </w:rPr>
        <w:t xml:space="preserve"> </w:t>
      </w:r>
      <w:r>
        <w:t>que</w:t>
      </w:r>
      <w:r>
        <w:rPr>
          <w:spacing w:val="-3"/>
        </w:rPr>
        <w:t xml:space="preserve"> </w:t>
      </w:r>
      <w:r>
        <w:t>se</w:t>
      </w:r>
      <w:r>
        <w:rPr>
          <w:spacing w:val="-3"/>
        </w:rPr>
        <w:t xml:space="preserve"> </w:t>
      </w:r>
      <w:r>
        <w:t>adopte</w:t>
      </w:r>
      <w:r>
        <w:rPr>
          <w:spacing w:val="-3"/>
        </w:rPr>
        <w:t xml:space="preserve"> </w:t>
      </w:r>
      <w:r>
        <w:t>en</w:t>
      </w:r>
      <w:r>
        <w:rPr>
          <w:spacing w:val="-3"/>
        </w:rPr>
        <w:t xml:space="preserve"> </w:t>
      </w:r>
      <w:r>
        <w:t>el</w:t>
      </w:r>
      <w:r>
        <w:rPr>
          <w:spacing w:val="-3"/>
        </w:rPr>
        <w:t xml:space="preserve"> </w:t>
      </w:r>
      <w:r>
        <w:t>seno</w:t>
      </w:r>
      <w:r>
        <w:rPr>
          <w:spacing w:val="-3"/>
        </w:rPr>
        <w:t xml:space="preserve"> </w:t>
      </w:r>
      <w:r>
        <w:t>de</w:t>
      </w:r>
      <w:r>
        <w:rPr>
          <w:spacing w:val="-3"/>
        </w:rPr>
        <w:t xml:space="preserve"> </w:t>
      </w:r>
      <w:r>
        <w:t>esta</w:t>
      </w:r>
      <w:r>
        <w:rPr>
          <w:spacing w:val="-3"/>
        </w:rPr>
        <w:t xml:space="preserve"> </w:t>
      </w:r>
      <w:r>
        <w:t>Administración</w:t>
      </w:r>
      <w:r>
        <w:rPr>
          <w:spacing w:val="-3"/>
        </w:rPr>
        <w:t xml:space="preserve"> </w:t>
      </w:r>
      <w:r>
        <w:t>no</w:t>
      </w:r>
      <w:r>
        <w:rPr>
          <w:spacing w:val="-3"/>
        </w:rPr>
        <w:t xml:space="preserve"> </w:t>
      </w:r>
      <w:r>
        <w:t>necesariamente</w:t>
      </w:r>
      <w:r>
        <w:rPr>
          <w:spacing w:val="-3"/>
        </w:rPr>
        <w:t xml:space="preserve"> </w:t>
      </w:r>
      <w:r>
        <w:t>requerirán</w:t>
      </w:r>
      <w:r>
        <w:rPr>
          <w:spacing w:val="-3"/>
        </w:rPr>
        <w:t xml:space="preserve"> </w:t>
      </w:r>
      <w:r>
        <w:t>de</w:t>
      </w:r>
      <w:r>
        <w:rPr>
          <w:spacing w:val="-3"/>
        </w:rPr>
        <w:t xml:space="preserve"> </w:t>
      </w:r>
      <w:r>
        <w:t>la</w:t>
      </w:r>
      <w:r>
        <w:rPr>
          <w:spacing w:val="-3"/>
        </w:rPr>
        <w:t xml:space="preserve"> </w:t>
      </w:r>
      <w:r>
        <w:t>fundamentación en el meritado informa para llevarse a término.</w:t>
      </w:r>
    </w:p>
    <w:p w14:paraId="09CF14C8" w14:textId="77777777" w:rsidR="00DE7EB3" w:rsidRDefault="00DE7EB3">
      <w:pPr>
        <w:pStyle w:val="Textoindependiente"/>
      </w:pPr>
    </w:p>
    <w:p w14:paraId="685CE710" w14:textId="77777777" w:rsidR="00DE7EB3" w:rsidRDefault="0075493B">
      <w:pPr>
        <w:pStyle w:val="Textoindependiente"/>
        <w:ind w:left="934" w:right="249"/>
        <w:jc w:val="both"/>
      </w:pPr>
      <w:r>
        <w:t>En conclusión, el citado artículo 14.1.k LTAIBG establece que para que pueda operar la limitación en el contenida, la solicitud ha de referirse a información que pueda ser relevante a efectos de confidencialidad o secreto requerido en la toma de decisiones, lo cual acontece en el presente supuesto, puesto que la información ahora solicitada contiene un análisis que no supone una manifestación de la postura de ningún órgano de esta Diputación</w:t>
      </w:r>
      <w:r>
        <w:rPr>
          <w:spacing w:val="-3"/>
        </w:rPr>
        <w:t xml:space="preserve"> </w:t>
      </w:r>
      <w:r>
        <w:t>Foral,</w:t>
      </w:r>
      <w:r>
        <w:rPr>
          <w:spacing w:val="-3"/>
        </w:rPr>
        <w:t xml:space="preserve"> </w:t>
      </w:r>
      <w:r>
        <w:t>además</w:t>
      </w:r>
      <w:r>
        <w:rPr>
          <w:spacing w:val="-3"/>
        </w:rPr>
        <w:t xml:space="preserve"> </w:t>
      </w:r>
      <w:r>
        <w:t>de</w:t>
      </w:r>
      <w:r>
        <w:rPr>
          <w:spacing w:val="-3"/>
        </w:rPr>
        <w:t xml:space="preserve"> </w:t>
      </w:r>
      <w:r>
        <w:t>que</w:t>
      </w:r>
      <w:r>
        <w:rPr>
          <w:spacing w:val="-3"/>
        </w:rPr>
        <w:t xml:space="preserve"> </w:t>
      </w:r>
      <w:r>
        <w:t>por</w:t>
      </w:r>
      <w:r>
        <w:rPr>
          <w:spacing w:val="-3"/>
        </w:rPr>
        <w:t xml:space="preserve"> </w:t>
      </w:r>
      <w:r>
        <w:t>su</w:t>
      </w:r>
      <w:r>
        <w:rPr>
          <w:spacing w:val="-3"/>
        </w:rPr>
        <w:t xml:space="preserve"> </w:t>
      </w:r>
      <w:r>
        <w:t>propia</w:t>
      </w:r>
      <w:r>
        <w:rPr>
          <w:spacing w:val="-3"/>
        </w:rPr>
        <w:t xml:space="preserve"> </w:t>
      </w:r>
      <w:r>
        <w:t>naturaleza</w:t>
      </w:r>
      <w:r>
        <w:rPr>
          <w:spacing w:val="-3"/>
        </w:rPr>
        <w:t xml:space="preserve"> </w:t>
      </w:r>
      <w:r>
        <w:t>tiene</w:t>
      </w:r>
      <w:r>
        <w:rPr>
          <w:spacing w:val="-3"/>
        </w:rPr>
        <w:t xml:space="preserve"> </w:t>
      </w:r>
      <w:r>
        <w:t>carácter</w:t>
      </w:r>
      <w:r>
        <w:rPr>
          <w:spacing w:val="-3"/>
        </w:rPr>
        <w:t xml:space="preserve"> </w:t>
      </w:r>
      <w:r>
        <w:t>de</w:t>
      </w:r>
      <w:r>
        <w:rPr>
          <w:spacing w:val="-3"/>
        </w:rPr>
        <w:t xml:space="preserve"> </w:t>
      </w:r>
      <w:r>
        <w:t>mera</w:t>
      </w:r>
      <w:r>
        <w:rPr>
          <w:spacing w:val="-3"/>
        </w:rPr>
        <w:t xml:space="preserve"> </w:t>
      </w:r>
      <w:r>
        <w:t>información</w:t>
      </w:r>
      <w:r>
        <w:rPr>
          <w:spacing w:val="-3"/>
        </w:rPr>
        <w:t xml:space="preserve"> </w:t>
      </w:r>
      <w:r>
        <w:t>preparatoria</w:t>
      </w:r>
      <w:r>
        <w:rPr>
          <w:spacing w:val="-3"/>
        </w:rPr>
        <w:t xml:space="preserve"> </w:t>
      </w:r>
      <w:r>
        <w:t>de</w:t>
      </w:r>
      <w:r>
        <w:rPr>
          <w:spacing w:val="-3"/>
        </w:rPr>
        <w:t xml:space="preserve"> </w:t>
      </w:r>
      <w:r>
        <w:t xml:space="preserve">la </w:t>
      </w:r>
      <w:r>
        <w:rPr>
          <w:spacing w:val="-2"/>
        </w:rPr>
        <w:t>decisión</w:t>
      </w:r>
      <w:r>
        <w:rPr>
          <w:spacing w:val="-5"/>
        </w:rPr>
        <w:t xml:space="preserve"> </w:t>
      </w:r>
      <w:r>
        <w:rPr>
          <w:spacing w:val="-2"/>
        </w:rPr>
        <w:t>final</w:t>
      </w:r>
      <w:r>
        <w:rPr>
          <w:spacing w:val="-5"/>
        </w:rPr>
        <w:t xml:space="preserve"> </w:t>
      </w:r>
      <w:r>
        <w:rPr>
          <w:spacing w:val="-2"/>
        </w:rPr>
        <w:t>que</w:t>
      </w:r>
      <w:r>
        <w:rPr>
          <w:spacing w:val="-5"/>
        </w:rPr>
        <w:t xml:space="preserve"> </w:t>
      </w:r>
      <w:r>
        <w:rPr>
          <w:spacing w:val="-2"/>
        </w:rPr>
        <w:t>pudiera</w:t>
      </w:r>
      <w:r>
        <w:rPr>
          <w:spacing w:val="-5"/>
        </w:rPr>
        <w:t xml:space="preserve"> </w:t>
      </w:r>
      <w:r>
        <w:rPr>
          <w:spacing w:val="-2"/>
        </w:rPr>
        <w:t>adoptarse,</w:t>
      </w:r>
      <w:r>
        <w:rPr>
          <w:spacing w:val="-5"/>
        </w:rPr>
        <w:t xml:space="preserve"> </w:t>
      </w:r>
      <w:r>
        <w:rPr>
          <w:spacing w:val="-2"/>
        </w:rPr>
        <w:t>sin</w:t>
      </w:r>
      <w:r>
        <w:rPr>
          <w:spacing w:val="-5"/>
        </w:rPr>
        <w:t xml:space="preserve"> </w:t>
      </w:r>
      <w:r>
        <w:rPr>
          <w:spacing w:val="-2"/>
        </w:rPr>
        <w:t>que</w:t>
      </w:r>
      <w:r>
        <w:rPr>
          <w:spacing w:val="-5"/>
        </w:rPr>
        <w:t xml:space="preserve"> </w:t>
      </w:r>
      <w:r>
        <w:rPr>
          <w:spacing w:val="-2"/>
        </w:rPr>
        <w:t>este</w:t>
      </w:r>
      <w:r>
        <w:rPr>
          <w:spacing w:val="-5"/>
        </w:rPr>
        <w:t xml:space="preserve"> </w:t>
      </w:r>
      <w:r>
        <w:rPr>
          <w:spacing w:val="-2"/>
        </w:rPr>
        <w:t>informe</w:t>
      </w:r>
      <w:r>
        <w:rPr>
          <w:spacing w:val="-5"/>
        </w:rPr>
        <w:t xml:space="preserve"> </w:t>
      </w:r>
      <w:r>
        <w:rPr>
          <w:spacing w:val="-2"/>
        </w:rPr>
        <w:t>sea</w:t>
      </w:r>
      <w:r>
        <w:rPr>
          <w:spacing w:val="-5"/>
        </w:rPr>
        <w:t xml:space="preserve"> </w:t>
      </w:r>
      <w:r>
        <w:rPr>
          <w:spacing w:val="-2"/>
        </w:rPr>
        <w:t>preceptivo</w:t>
      </w:r>
      <w:r>
        <w:rPr>
          <w:spacing w:val="-5"/>
        </w:rPr>
        <w:t xml:space="preserve"> </w:t>
      </w:r>
      <w:r>
        <w:rPr>
          <w:spacing w:val="-2"/>
        </w:rPr>
        <w:t>ni</w:t>
      </w:r>
      <w:r>
        <w:rPr>
          <w:spacing w:val="-5"/>
        </w:rPr>
        <w:t xml:space="preserve"> </w:t>
      </w:r>
      <w:r>
        <w:rPr>
          <w:spacing w:val="-2"/>
        </w:rPr>
        <w:t>vinculante,</w:t>
      </w:r>
      <w:r>
        <w:rPr>
          <w:spacing w:val="-5"/>
        </w:rPr>
        <w:t xml:space="preserve"> </w:t>
      </w:r>
      <w:r>
        <w:rPr>
          <w:spacing w:val="-2"/>
        </w:rPr>
        <w:t>por</w:t>
      </w:r>
      <w:r>
        <w:rPr>
          <w:spacing w:val="-5"/>
        </w:rPr>
        <w:t xml:space="preserve"> </w:t>
      </w:r>
      <w:r>
        <w:rPr>
          <w:spacing w:val="-2"/>
        </w:rPr>
        <w:t>lo</w:t>
      </w:r>
      <w:r>
        <w:rPr>
          <w:spacing w:val="-5"/>
        </w:rPr>
        <w:t xml:space="preserve"> </w:t>
      </w:r>
      <w:r>
        <w:rPr>
          <w:spacing w:val="-2"/>
        </w:rPr>
        <w:t>que</w:t>
      </w:r>
      <w:r>
        <w:rPr>
          <w:spacing w:val="-5"/>
        </w:rPr>
        <w:t xml:space="preserve"> </w:t>
      </w:r>
      <w:r>
        <w:rPr>
          <w:spacing w:val="-2"/>
        </w:rPr>
        <w:t>esta</w:t>
      </w:r>
      <w:r>
        <w:rPr>
          <w:spacing w:val="-5"/>
        </w:rPr>
        <w:t xml:space="preserve"> </w:t>
      </w:r>
      <w:r>
        <w:rPr>
          <w:spacing w:val="-2"/>
        </w:rPr>
        <w:t xml:space="preserve">Diputación </w:t>
      </w:r>
      <w:r>
        <w:t>Foral</w:t>
      </w:r>
      <w:r>
        <w:rPr>
          <w:spacing w:val="-9"/>
        </w:rPr>
        <w:t xml:space="preserve"> </w:t>
      </w:r>
      <w:r>
        <w:t>puede</w:t>
      </w:r>
      <w:r>
        <w:rPr>
          <w:spacing w:val="-9"/>
        </w:rPr>
        <w:t xml:space="preserve"> </w:t>
      </w:r>
      <w:r>
        <w:t>apartarse</w:t>
      </w:r>
      <w:r>
        <w:rPr>
          <w:spacing w:val="-9"/>
        </w:rPr>
        <w:t xml:space="preserve"> </w:t>
      </w:r>
      <w:r>
        <w:t>o</w:t>
      </w:r>
      <w:r>
        <w:rPr>
          <w:spacing w:val="-9"/>
        </w:rPr>
        <w:t xml:space="preserve"> </w:t>
      </w:r>
      <w:r>
        <w:t>diferir</w:t>
      </w:r>
      <w:r>
        <w:rPr>
          <w:spacing w:val="-9"/>
        </w:rPr>
        <w:t xml:space="preserve"> </w:t>
      </w:r>
      <w:r>
        <w:t>del</w:t>
      </w:r>
      <w:r>
        <w:rPr>
          <w:spacing w:val="-9"/>
        </w:rPr>
        <w:t xml:space="preserve"> </w:t>
      </w:r>
      <w:r>
        <w:t>contenido</w:t>
      </w:r>
      <w:r>
        <w:rPr>
          <w:spacing w:val="-9"/>
        </w:rPr>
        <w:t xml:space="preserve"> </w:t>
      </w:r>
      <w:r>
        <w:t>y</w:t>
      </w:r>
      <w:r>
        <w:rPr>
          <w:spacing w:val="-9"/>
        </w:rPr>
        <w:t xml:space="preserve"> </w:t>
      </w:r>
      <w:r>
        <w:t>conclusiones</w:t>
      </w:r>
      <w:r>
        <w:rPr>
          <w:spacing w:val="-9"/>
        </w:rPr>
        <w:t xml:space="preserve"> </w:t>
      </w:r>
      <w:r>
        <w:t>del</w:t>
      </w:r>
      <w:r>
        <w:rPr>
          <w:spacing w:val="-9"/>
        </w:rPr>
        <w:t xml:space="preserve"> </w:t>
      </w:r>
      <w:r>
        <w:t>mismo</w:t>
      </w:r>
      <w:r>
        <w:rPr>
          <w:spacing w:val="-9"/>
        </w:rPr>
        <w:t xml:space="preserve"> </w:t>
      </w:r>
      <w:r>
        <w:t>para</w:t>
      </w:r>
      <w:r>
        <w:rPr>
          <w:spacing w:val="-9"/>
        </w:rPr>
        <w:t xml:space="preserve"> </w:t>
      </w:r>
      <w:r>
        <w:t>la</w:t>
      </w:r>
      <w:r>
        <w:rPr>
          <w:spacing w:val="-9"/>
        </w:rPr>
        <w:t xml:space="preserve"> </w:t>
      </w:r>
      <w:r>
        <w:t>toma</w:t>
      </w:r>
      <w:r>
        <w:rPr>
          <w:spacing w:val="-9"/>
        </w:rPr>
        <w:t xml:space="preserve"> </w:t>
      </w:r>
      <w:r>
        <w:t>de</w:t>
      </w:r>
      <w:r>
        <w:rPr>
          <w:spacing w:val="-9"/>
        </w:rPr>
        <w:t xml:space="preserve"> </w:t>
      </w:r>
      <w:r>
        <w:t>decisiones,</w:t>
      </w:r>
      <w:r>
        <w:rPr>
          <w:spacing w:val="-9"/>
        </w:rPr>
        <w:t xml:space="preserve"> </w:t>
      </w:r>
      <w:r>
        <w:t>de</w:t>
      </w:r>
      <w:r>
        <w:rPr>
          <w:spacing w:val="-8"/>
        </w:rPr>
        <w:t xml:space="preserve"> </w:t>
      </w:r>
      <w:r>
        <w:t>suerte</w:t>
      </w:r>
      <w:r>
        <w:rPr>
          <w:spacing w:val="-8"/>
        </w:rPr>
        <w:t xml:space="preserve"> </w:t>
      </w:r>
      <w:r>
        <w:t>que su acceso interfiere en dicho proceso con una potencial influencia en el principio de eficacia administrativa consagrado en el artículo 103.1 de la Constitución Española.</w:t>
      </w:r>
    </w:p>
    <w:p w14:paraId="4F1949AC" w14:textId="77777777" w:rsidR="00DE7EB3" w:rsidRDefault="00DE7EB3">
      <w:pPr>
        <w:pStyle w:val="Textoindependiente"/>
      </w:pPr>
    </w:p>
    <w:p w14:paraId="182C24CD" w14:textId="77777777" w:rsidR="00DE7EB3" w:rsidRDefault="0075493B">
      <w:pPr>
        <w:pStyle w:val="Textoindependiente"/>
        <w:ind w:left="934" w:right="249"/>
        <w:jc w:val="both"/>
      </w:pPr>
      <w:r>
        <w:t>En</w:t>
      </w:r>
      <w:r>
        <w:rPr>
          <w:spacing w:val="-5"/>
        </w:rPr>
        <w:t xml:space="preserve"> </w:t>
      </w:r>
      <w:r>
        <w:t>este</w:t>
      </w:r>
      <w:r>
        <w:rPr>
          <w:spacing w:val="-5"/>
        </w:rPr>
        <w:t xml:space="preserve"> </w:t>
      </w:r>
      <w:r>
        <w:t>mismo</w:t>
      </w:r>
      <w:r>
        <w:rPr>
          <w:spacing w:val="-5"/>
        </w:rPr>
        <w:t xml:space="preserve"> </w:t>
      </w:r>
      <w:r>
        <w:t>sentido</w:t>
      </w:r>
      <w:r>
        <w:rPr>
          <w:spacing w:val="-5"/>
        </w:rPr>
        <w:t xml:space="preserve"> </w:t>
      </w:r>
      <w:r>
        <w:t>se</w:t>
      </w:r>
      <w:r>
        <w:rPr>
          <w:spacing w:val="-5"/>
        </w:rPr>
        <w:t xml:space="preserve"> </w:t>
      </w:r>
      <w:r>
        <w:t>pronuncia</w:t>
      </w:r>
      <w:r>
        <w:rPr>
          <w:spacing w:val="-5"/>
        </w:rPr>
        <w:t xml:space="preserve"> </w:t>
      </w:r>
      <w:r>
        <w:t>la</w:t>
      </w:r>
      <w:r>
        <w:rPr>
          <w:spacing w:val="-5"/>
        </w:rPr>
        <w:t xml:space="preserve"> </w:t>
      </w:r>
      <w:r>
        <w:t>Resolución</w:t>
      </w:r>
      <w:r>
        <w:rPr>
          <w:spacing w:val="-5"/>
        </w:rPr>
        <w:t xml:space="preserve"> </w:t>
      </w:r>
      <w:r>
        <w:t>311/2022</w:t>
      </w:r>
      <w:r>
        <w:rPr>
          <w:spacing w:val="-5"/>
        </w:rPr>
        <w:t xml:space="preserve"> </w:t>
      </w:r>
      <w:r>
        <w:t>del</w:t>
      </w:r>
      <w:r>
        <w:rPr>
          <w:spacing w:val="-5"/>
        </w:rPr>
        <w:t xml:space="preserve"> </w:t>
      </w:r>
      <w:r>
        <w:t>Consejo</w:t>
      </w:r>
      <w:r>
        <w:rPr>
          <w:spacing w:val="-5"/>
        </w:rPr>
        <w:t xml:space="preserve"> </w:t>
      </w:r>
      <w:r>
        <w:t>de</w:t>
      </w:r>
      <w:r>
        <w:rPr>
          <w:spacing w:val="-5"/>
        </w:rPr>
        <w:t xml:space="preserve"> </w:t>
      </w:r>
      <w:r>
        <w:t>Transparencia</w:t>
      </w:r>
      <w:r>
        <w:rPr>
          <w:spacing w:val="-5"/>
        </w:rPr>
        <w:t xml:space="preserve"> </w:t>
      </w:r>
      <w:r>
        <w:t>y</w:t>
      </w:r>
      <w:r>
        <w:rPr>
          <w:spacing w:val="-5"/>
        </w:rPr>
        <w:t xml:space="preserve"> </w:t>
      </w:r>
      <w:r>
        <w:t>Buen</w:t>
      </w:r>
      <w:r>
        <w:rPr>
          <w:spacing w:val="-5"/>
        </w:rPr>
        <w:t xml:space="preserve"> </w:t>
      </w:r>
      <w:r>
        <w:t>gobierno</w:t>
      </w:r>
      <w:r>
        <w:rPr>
          <w:spacing w:val="-5"/>
        </w:rPr>
        <w:t xml:space="preserve"> </w:t>
      </w:r>
      <w:r>
        <w:t>-en adelante «CTBG»-, al pronunciarse en supuesto parecido -</w:t>
      </w:r>
      <w:r>
        <w:rPr>
          <w:i/>
        </w:rPr>
        <w:t>mutatis mutandis</w:t>
      </w:r>
      <w:r>
        <w:t>- donde el Ministerio de Consumo celebro un contrato con una mercantil para la emisión de un informe jurídico relativo a la transposición de una Directiva Europea, concluyendo en su FJ 7º, que:</w:t>
      </w:r>
    </w:p>
    <w:p w14:paraId="708C93BA" w14:textId="77777777" w:rsidR="00DE7EB3" w:rsidRDefault="00DE7EB3">
      <w:pPr>
        <w:pStyle w:val="Textoindependiente"/>
      </w:pPr>
    </w:p>
    <w:p w14:paraId="5C0C3CCE" w14:textId="77777777" w:rsidR="00DE7EB3" w:rsidRDefault="0075493B">
      <w:pPr>
        <w:ind w:left="1642" w:right="249"/>
        <w:jc w:val="both"/>
        <w:rPr>
          <w:b/>
          <w:i/>
          <w:sz w:val="20"/>
        </w:rPr>
      </w:pPr>
      <w:r>
        <w:rPr>
          <w:i/>
          <w:sz w:val="20"/>
        </w:rPr>
        <w:t>«Al formular estas alegaciones se está aludiendo -aún sin mencionarlo explícitamente-</w:t>
      </w:r>
      <w:r>
        <w:rPr>
          <w:i/>
          <w:spacing w:val="40"/>
          <w:sz w:val="20"/>
        </w:rPr>
        <w:t xml:space="preserve"> </w:t>
      </w:r>
      <w:r>
        <w:rPr>
          <w:i/>
          <w:sz w:val="20"/>
        </w:rPr>
        <w:t>a la protección del bien jurídico</w:t>
      </w:r>
      <w:r>
        <w:rPr>
          <w:i/>
          <w:spacing w:val="-9"/>
          <w:sz w:val="20"/>
        </w:rPr>
        <w:t xml:space="preserve"> </w:t>
      </w:r>
      <w:r>
        <w:rPr>
          <w:i/>
          <w:sz w:val="20"/>
        </w:rPr>
        <w:t>al</w:t>
      </w:r>
      <w:r>
        <w:rPr>
          <w:i/>
          <w:spacing w:val="-8"/>
          <w:sz w:val="20"/>
        </w:rPr>
        <w:t xml:space="preserve"> </w:t>
      </w:r>
      <w:r>
        <w:rPr>
          <w:i/>
          <w:sz w:val="20"/>
        </w:rPr>
        <w:t>que</w:t>
      </w:r>
      <w:r>
        <w:rPr>
          <w:i/>
          <w:spacing w:val="-8"/>
          <w:sz w:val="20"/>
        </w:rPr>
        <w:t xml:space="preserve"> </w:t>
      </w:r>
      <w:r>
        <w:rPr>
          <w:i/>
          <w:sz w:val="20"/>
        </w:rPr>
        <w:t>sirve</w:t>
      </w:r>
      <w:r>
        <w:rPr>
          <w:i/>
          <w:spacing w:val="-8"/>
          <w:sz w:val="20"/>
        </w:rPr>
        <w:t xml:space="preserve"> </w:t>
      </w:r>
      <w:r>
        <w:rPr>
          <w:i/>
          <w:sz w:val="20"/>
        </w:rPr>
        <w:t>el</w:t>
      </w:r>
      <w:r>
        <w:rPr>
          <w:i/>
          <w:spacing w:val="-8"/>
          <w:sz w:val="20"/>
        </w:rPr>
        <w:t xml:space="preserve"> </w:t>
      </w:r>
      <w:r>
        <w:rPr>
          <w:i/>
          <w:sz w:val="20"/>
        </w:rPr>
        <w:t>límite</w:t>
      </w:r>
      <w:r>
        <w:rPr>
          <w:i/>
          <w:spacing w:val="-8"/>
          <w:sz w:val="20"/>
        </w:rPr>
        <w:t xml:space="preserve"> </w:t>
      </w:r>
      <w:r>
        <w:rPr>
          <w:i/>
          <w:sz w:val="20"/>
        </w:rPr>
        <w:t>del</w:t>
      </w:r>
      <w:r>
        <w:rPr>
          <w:i/>
          <w:spacing w:val="-8"/>
          <w:sz w:val="20"/>
        </w:rPr>
        <w:t xml:space="preserve"> </w:t>
      </w:r>
      <w:r>
        <w:rPr>
          <w:i/>
          <w:sz w:val="20"/>
        </w:rPr>
        <w:t>artículo</w:t>
      </w:r>
      <w:r>
        <w:rPr>
          <w:i/>
          <w:spacing w:val="-8"/>
          <w:sz w:val="20"/>
        </w:rPr>
        <w:t xml:space="preserve"> </w:t>
      </w:r>
      <w:r>
        <w:rPr>
          <w:i/>
          <w:sz w:val="20"/>
        </w:rPr>
        <w:t>14.1.k</w:t>
      </w:r>
      <w:r>
        <w:rPr>
          <w:i/>
          <w:spacing w:val="-8"/>
          <w:sz w:val="20"/>
        </w:rPr>
        <w:t xml:space="preserve"> </w:t>
      </w:r>
      <w:r>
        <w:rPr>
          <w:i/>
          <w:sz w:val="20"/>
        </w:rPr>
        <w:t>LTAIBG,</w:t>
      </w:r>
      <w:r>
        <w:rPr>
          <w:i/>
          <w:spacing w:val="-8"/>
          <w:sz w:val="20"/>
        </w:rPr>
        <w:t xml:space="preserve"> </w:t>
      </w:r>
      <w:r>
        <w:rPr>
          <w:i/>
          <w:sz w:val="20"/>
        </w:rPr>
        <w:t>relativo</w:t>
      </w:r>
      <w:r>
        <w:rPr>
          <w:i/>
          <w:spacing w:val="-8"/>
          <w:sz w:val="20"/>
        </w:rPr>
        <w:t xml:space="preserve"> </w:t>
      </w:r>
      <w:r>
        <w:rPr>
          <w:i/>
          <w:sz w:val="20"/>
        </w:rPr>
        <w:t>a</w:t>
      </w:r>
      <w:r>
        <w:rPr>
          <w:i/>
          <w:spacing w:val="-8"/>
          <w:sz w:val="20"/>
        </w:rPr>
        <w:t xml:space="preserve"> </w:t>
      </w:r>
      <w:r>
        <w:rPr>
          <w:i/>
          <w:sz w:val="20"/>
        </w:rPr>
        <w:t>la</w:t>
      </w:r>
      <w:r>
        <w:rPr>
          <w:i/>
          <w:spacing w:val="-8"/>
          <w:sz w:val="20"/>
        </w:rPr>
        <w:t xml:space="preserve"> </w:t>
      </w:r>
      <w:r>
        <w:rPr>
          <w:i/>
          <w:sz w:val="20"/>
        </w:rPr>
        <w:t>garantía</w:t>
      </w:r>
      <w:r>
        <w:rPr>
          <w:i/>
          <w:spacing w:val="-8"/>
          <w:sz w:val="20"/>
        </w:rPr>
        <w:t xml:space="preserve"> </w:t>
      </w:r>
      <w:r>
        <w:rPr>
          <w:i/>
          <w:sz w:val="20"/>
        </w:rPr>
        <w:t>de</w:t>
      </w:r>
      <w:r>
        <w:rPr>
          <w:i/>
          <w:spacing w:val="-8"/>
          <w:sz w:val="20"/>
        </w:rPr>
        <w:t xml:space="preserve"> </w:t>
      </w:r>
      <w:r>
        <w:rPr>
          <w:i/>
          <w:sz w:val="20"/>
        </w:rPr>
        <w:t>la</w:t>
      </w:r>
      <w:r>
        <w:rPr>
          <w:i/>
          <w:spacing w:val="-8"/>
          <w:sz w:val="20"/>
        </w:rPr>
        <w:t xml:space="preserve"> </w:t>
      </w:r>
      <w:r>
        <w:rPr>
          <w:i/>
          <w:sz w:val="20"/>
        </w:rPr>
        <w:t>confidencialidad</w:t>
      </w:r>
      <w:r>
        <w:rPr>
          <w:i/>
          <w:spacing w:val="-8"/>
          <w:sz w:val="20"/>
        </w:rPr>
        <w:t xml:space="preserve"> </w:t>
      </w:r>
      <w:r>
        <w:rPr>
          <w:i/>
          <w:sz w:val="20"/>
        </w:rPr>
        <w:t>o</w:t>
      </w:r>
      <w:r>
        <w:rPr>
          <w:i/>
          <w:spacing w:val="-8"/>
          <w:sz w:val="20"/>
        </w:rPr>
        <w:t xml:space="preserve"> </w:t>
      </w:r>
      <w:r>
        <w:rPr>
          <w:i/>
          <w:sz w:val="20"/>
        </w:rPr>
        <w:t>el</w:t>
      </w:r>
      <w:r>
        <w:rPr>
          <w:i/>
          <w:spacing w:val="-8"/>
          <w:sz w:val="20"/>
        </w:rPr>
        <w:t xml:space="preserve"> </w:t>
      </w:r>
      <w:r>
        <w:rPr>
          <w:i/>
          <w:sz w:val="20"/>
        </w:rPr>
        <w:t>secreto requerido</w:t>
      </w:r>
      <w:r>
        <w:rPr>
          <w:i/>
          <w:spacing w:val="-1"/>
          <w:sz w:val="20"/>
        </w:rPr>
        <w:t xml:space="preserve"> </w:t>
      </w:r>
      <w:r>
        <w:rPr>
          <w:i/>
          <w:sz w:val="20"/>
        </w:rPr>
        <w:t>en</w:t>
      </w:r>
      <w:r>
        <w:rPr>
          <w:i/>
          <w:spacing w:val="-1"/>
          <w:sz w:val="20"/>
        </w:rPr>
        <w:t xml:space="preserve"> </w:t>
      </w:r>
      <w:r>
        <w:rPr>
          <w:i/>
          <w:sz w:val="20"/>
        </w:rPr>
        <w:t>los</w:t>
      </w:r>
      <w:r>
        <w:rPr>
          <w:i/>
          <w:spacing w:val="-1"/>
          <w:sz w:val="20"/>
        </w:rPr>
        <w:t xml:space="preserve"> </w:t>
      </w:r>
      <w:r>
        <w:rPr>
          <w:i/>
          <w:sz w:val="20"/>
        </w:rPr>
        <w:t>procesos</w:t>
      </w:r>
      <w:r>
        <w:rPr>
          <w:i/>
          <w:spacing w:val="-1"/>
          <w:sz w:val="20"/>
        </w:rPr>
        <w:t xml:space="preserve"> </w:t>
      </w:r>
      <w:r>
        <w:rPr>
          <w:i/>
          <w:sz w:val="20"/>
        </w:rPr>
        <w:t>de</w:t>
      </w:r>
      <w:r>
        <w:rPr>
          <w:i/>
          <w:spacing w:val="-1"/>
          <w:sz w:val="20"/>
        </w:rPr>
        <w:t xml:space="preserve"> </w:t>
      </w:r>
      <w:r>
        <w:rPr>
          <w:i/>
          <w:sz w:val="20"/>
        </w:rPr>
        <w:t>toma</w:t>
      </w:r>
      <w:r>
        <w:rPr>
          <w:i/>
          <w:spacing w:val="-1"/>
          <w:sz w:val="20"/>
        </w:rPr>
        <w:t xml:space="preserve"> </w:t>
      </w:r>
      <w:r>
        <w:rPr>
          <w:i/>
          <w:sz w:val="20"/>
        </w:rPr>
        <w:t>de</w:t>
      </w:r>
      <w:r>
        <w:rPr>
          <w:i/>
          <w:spacing w:val="-1"/>
          <w:sz w:val="20"/>
        </w:rPr>
        <w:t xml:space="preserve"> </w:t>
      </w:r>
      <w:r>
        <w:rPr>
          <w:i/>
          <w:sz w:val="20"/>
        </w:rPr>
        <w:t>decisión”,</w:t>
      </w:r>
      <w:r>
        <w:rPr>
          <w:i/>
          <w:spacing w:val="-1"/>
          <w:sz w:val="20"/>
        </w:rPr>
        <w:t xml:space="preserve"> </w:t>
      </w:r>
      <w:r>
        <w:rPr>
          <w:i/>
          <w:sz w:val="20"/>
        </w:rPr>
        <w:t>límite</w:t>
      </w:r>
      <w:r>
        <w:rPr>
          <w:i/>
          <w:spacing w:val="-1"/>
          <w:sz w:val="20"/>
        </w:rPr>
        <w:t xml:space="preserve"> </w:t>
      </w:r>
      <w:r>
        <w:rPr>
          <w:i/>
          <w:sz w:val="20"/>
        </w:rPr>
        <w:t>que</w:t>
      </w:r>
      <w:r>
        <w:rPr>
          <w:i/>
          <w:spacing w:val="-1"/>
          <w:sz w:val="20"/>
        </w:rPr>
        <w:t xml:space="preserve"> </w:t>
      </w:r>
      <w:r>
        <w:rPr>
          <w:i/>
          <w:sz w:val="20"/>
        </w:rPr>
        <w:t>entronca</w:t>
      </w:r>
      <w:r>
        <w:rPr>
          <w:i/>
          <w:spacing w:val="-1"/>
          <w:sz w:val="20"/>
        </w:rPr>
        <w:t xml:space="preserve"> </w:t>
      </w:r>
      <w:r>
        <w:rPr>
          <w:i/>
          <w:sz w:val="20"/>
        </w:rPr>
        <w:t>con</w:t>
      </w:r>
      <w:r>
        <w:rPr>
          <w:i/>
          <w:spacing w:val="-1"/>
          <w:sz w:val="20"/>
        </w:rPr>
        <w:t xml:space="preserve"> </w:t>
      </w:r>
      <w:r>
        <w:rPr>
          <w:b/>
          <w:i/>
          <w:sz w:val="20"/>
          <w:u w:val="single"/>
        </w:rPr>
        <w:t>el</w:t>
      </w:r>
      <w:r>
        <w:rPr>
          <w:b/>
          <w:i/>
          <w:spacing w:val="-1"/>
          <w:sz w:val="20"/>
          <w:u w:val="single"/>
        </w:rPr>
        <w:t xml:space="preserve"> </w:t>
      </w:r>
      <w:r>
        <w:rPr>
          <w:b/>
          <w:i/>
          <w:sz w:val="20"/>
          <w:u w:val="single"/>
        </w:rPr>
        <w:t>principio</w:t>
      </w:r>
      <w:r>
        <w:rPr>
          <w:b/>
          <w:i/>
          <w:spacing w:val="-1"/>
          <w:sz w:val="20"/>
          <w:u w:val="single"/>
        </w:rPr>
        <w:t xml:space="preserve"> </w:t>
      </w:r>
      <w:r>
        <w:rPr>
          <w:b/>
          <w:i/>
          <w:sz w:val="20"/>
          <w:u w:val="single"/>
        </w:rPr>
        <w:t>de</w:t>
      </w:r>
      <w:r>
        <w:rPr>
          <w:b/>
          <w:i/>
          <w:spacing w:val="-1"/>
          <w:sz w:val="20"/>
          <w:u w:val="single"/>
        </w:rPr>
        <w:t xml:space="preserve"> </w:t>
      </w:r>
      <w:r>
        <w:rPr>
          <w:b/>
          <w:i/>
          <w:sz w:val="20"/>
          <w:u w:val="single"/>
        </w:rPr>
        <w:t>eficacia</w:t>
      </w:r>
      <w:r>
        <w:rPr>
          <w:b/>
          <w:i/>
          <w:spacing w:val="-1"/>
          <w:sz w:val="20"/>
          <w:u w:val="single"/>
        </w:rPr>
        <w:t xml:space="preserve"> </w:t>
      </w:r>
      <w:r>
        <w:rPr>
          <w:b/>
          <w:i/>
          <w:sz w:val="20"/>
          <w:u w:val="single"/>
        </w:rPr>
        <w:t>de</w:t>
      </w:r>
      <w:r>
        <w:rPr>
          <w:b/>
          <w:i/>
          <w:spacing w:val="-1"/>
          <w:sz w:val="20"/>
          <w:u w:val="single"/>
        </w:rPr>
        <w:t xml:space="preserve"> </w:t>
      </w:r>
      <w:r>
        <w:rPr>
          <w:b/>
          <w:i/>
          <w:sz w:val="20"/>
          <w:u w:val="single"/>
        </w:rPr>
        <w:t>la</w:t>
      </w:r>
      <w:r>
        <w:rPr>
          <w:b/>
          <w:i/>
          <w:spacing w:val="-1"/>
          <w:sz w:val="20"/>
          <w:u w:val="single"/>
        </w:rPr>
        <w:t xml:space="preserve"> </w:t>
      </w:r>
      <w:r>
        <w:rPr>
          <w:b/>
          <w:i/>
          <w:sz w:val="20"/>
          <w:u w:val="single"/>
        </w:rPr>
        <w:t>actuación</w:t>
      </w:r>
      <w:r>
        <w:rPr>
          <w:b/>
          <w:i/>
          <w:sz w:val="20"/>
        </w:rPr>
        <w:t xml:space="preserve"> </w:t>
      </w:r>
      <w:r>
        <w:rPr>
          <w:b/>
          <w:i/>
          <w:sz w:val="20"/>
          <w:u w:val="single"/>
        </w:rPr>
        <w:t>pública y persigue garantizar a las autoridades públicas un espacio deliberativo libre de perturbaciones que</w:t>
      </w:r>
      <w:r>
        <w:rPr>
          <w:b/>
          <w:i/>
          <w:sz w:val="20"/>
        </w:rPr>
        <w:t xml:space="preserve"> </w:t>
      </w:r>
      <w:r>
        <w:rPr>
          <w:b/>
          <w:i/>
          <w:sz w:val="20"/>
          <w:u w:val="single"/>
        </w:rPr>
        <w:t>puedan afectar a la decisión final orientada a satisfacer el interés general.</w:t>
      </w:r>
    </w:p>
    <w:p w14:paraId="5C859CF3" w14:textId="77777777" w:rsidR="00DE7EB3" w:rsidRDefault="00DE7EB3">
      <w:pPr>
        <w:pStyle w:val="Textoindependiente"/>
        <w:rPr>
          <w:b/>
          <w:i/>
          <w:sz w:val="20"/>
        </w:rPr>
      </w:pPr>
    </w:p>
    <w:p w14:paraId="0CE3089F" w14:textId="77777777" w:rsidR="00DE7EB3" w:rsidRDefault="0075493B">
      <w:pPr>
        <w:ind w:left="1642" w:right="249"/>
        <w:jc w:val="both"/>
        <w:rPr>
          <w:i/>
          <w:sz w:val="20"/>
        </w:rPr>
      </w:pPr>
      <w:r>
        <w:rPr>
          <w:i/>
          <w:sz w:val="20"/>
        </w:rPr>
        <w:t>Habida cuenta de que, en este caso, el proceso de adopción de decisiones, según se manifiesta expresamente, no sólo</w:t>
      </w:r>
      <w:r>
        <w:rPr>
          <w:i/>
          <w:spacing w:val="-7"/>
          <w:sz w:val="20"/>
        </w:rPr>
        <w:t xml:space="preserve"> </w:t>
      </w:r>
      <w:r>
        <w:rPr>
          <w:i/>
          <w:sz w:val="20"/>
        </w:rPr>
        <w:t>no</w:t>
      </w:r>
      <w:r>
        <w:rPr>
          <w:i/>
          <w:spacing w:val="-7"/>
          <w:sz w:val="20"/>
        </w:rPr>
        <w:t xml:space="preserve"> </w:t>
      </w:r>
      <w:r>
        <w:rPr>
          <w:i/>
          <w:sz w:val="20"/>
        </w:rPr>
        <w:t>está</w:t>
      </w:r>
      <w:r>
        <w:rPr>
          <w:i/>
          <w:spacing w:val="-7"/>
          <w:sz w:val="20"/>
        </w:rPr>
        <w:t xml:space="preserve"> </w:t>
      </w:r>
      <w:r>
        <w:rPr>
          <w:i/>
          <w:sz w:val="20"/>
        </w:rPr>
        <w:t>en</w:t>
      </w:r>
      <w:r>
        <w:rPr>
          <w:i/>
          <w:spacing w:val="-7"/>
          <w:sz w:val="20"/>
        </w:rPr>
        <w:t xml:space="preserve"> </w:t>
      </w:r>
      <w:r>
        <w:rPr>
          <w:i/>
          <w:sz w:val="20"/>
        </w:rPr>
        <w:t>curso,</w:t>
      </w:r>
      <w:r>
        <w:rPr>
          <w:i/>
          <w:spacing w:val="-7"/>
          <w:sz w:val="20"/>
        </w:rPr>
        <w:t xml:space="preserve"> </w:t>
      </w:r>
      <w:r>
        <w:rPr>
          <w:i/>
          <w:sz w:val="20"/>
        </w:rPr>
        <w:t>sino</w:t>
      </w:r>
      <w:r>
        <w:rPr>
          <w:i/>
          <w:spacing w:val="-7"/>
          <w:sz w:val="20"/>
        </w:rPr>
        <w:t xml:space="preserve"> </w:t>
      </w:r>
      <w:r>
        <w:rPr>
          <w:i/>
          <w:sz w:val="20"/>
        </w:rPr>
        <w:t>que</w:t>
      </w:r>
      <w:r>
        <w:rPr>
          <w:i/>
          <w:spacing w:val="-7"/>
          <w:sz w:val="20"/>
        </w:rPr>
        <w:t xml:space="preserve"> </w:t>
      </w:r>
      <w:r>
        <w:rPr>
          <w:i/>
          <w:sz w:val="20"/>
        </w:rPr>
        <w:t>ni</w:t>
      </w:r>
      <w:r>
        <w:rPr>
          <w:i/>
          <w:spacing w:val="-7"/>
          <w:sz w:val="20"/>
        </w:rPr>
        <w:t xml:space="preserve"> </w:t>
      </w:r>
      <w:r>
        <w:rPr>
          <w:i/>
          <w:sz w:val="20"/>
        </w:rPr>
        <w:t>siquiera</w:t>
      </w:r>
      <w:r>
        <w:rPr>
          <w:i/>
          <w:spacing w:val="-7"/>
          <w:sz w:val="20"/>
        </w:rPr>
        <w:t xml:space="preserve"> </w:t>
      </w:r>
      <w:r>
        <w:rPr>
          <w:i/>
          <w:sz w:val="20"/>
        </w:rPr>
        <w:t>se</w:t>
      </w:r>
      <w:r>
        <w:rPr>
          <w:i/>
          <w:spacing w:val="-7"/>
          <w:sz w:val="20"/>
        </w:rPr>
        <w:t xml:space="preserve"> </w:t>
      </w:r>
      <w:r>
        <w:rPr>
          <w:i/>
          <w:sz w:val="20"/>
        </w:rPr>
        <w:t>ha</w:t>
      </w:r>
      <w:r>
        <w:rPr>
          <w:i/>
          <w:spacing w:val="-7"/>
          <w:sz w:val="20"/>
        </w:rPr>
        <w:t xml:space="preserve"> </w:t>
      </w:r>
      <w:r>
        <w:rPr>
          <w:i/>
          <w:sz w:val="20"/>
        </w:rPr>
        <w:t>iniciado,</w:t>
      </w:r>
      <w:r>
        <w:rPr>
          <w:i/>
          <w:spacing w:val="-7"/>
          <w:sz w:val="20"/>
        </w:rPr>
        <w:t xml:space="preserve"> </w:t>
      </w:r>
      <w:r>
        <w:rPr>
          <w:i/>
          <w:sz w:val="20"/>
        </w:rPr>
        <w:t>este</w:t>
      </w:r>
      <w:r>
        <w:rPr>
          <w:i/>
          <w:spacing w:val="-7"/>
          <w:sz w:val="20"/>
        </w:rPr>
        <w:t xml:space="preserve"> </w:t>
      </w:r>
      <w:r>
        <w:rPr>
          <w:i/>
          <w:sz w:val="20"/>
        </w:rPr>
        <w:t>Consejo</w:t>
      </w:r>
      <w:r>
        <w:rPr>
          <w:i/>
          <w:spacing w:val="-7"/>
          <w:sz w:val="20"/>
        </w:rPr>
        <w:t xml:space="preserve"> </w:t>
      </w:r>
      <w:r>
        <w:rPr>
          <w:i/>
          <w:sz w:val="20"/>
        </w:rPr>
        <w:t>entiende</w:t>
      </w:r>
      <w:r>
        <w:rPr>
          <w:i/>
          <w:spacing w:val="-7"/>
          <w:sz w:val="20"/>
        </w:rPr>
        <w:t xml:space="preserve"> </w:t>
      </w:r>
      <w:r>
        <w:rPr>
          <w:i/>
          <w:sz w:val="20"/>
        </w:rPr>
        <w:t>que</w:t>
      </w:r>
      <w:r>
        <w:rPr>
          <w:i/>
          <w:spacing w:val="-7"/>
          <w:sz w:val="20"/>
        </w:rPr>
        <w:t xml:space="preserve"> </w:t>
      </w:r>
      <w:r>
        <w:rPr>
          <w:i/>
          <w:sz w:val="20"/>
        </w:rPr>
        <w:t>resulta</w:t>
      </w:r>
      <w:r>
        <w:rPr>
          <w:i/>
          <w:spacing w:val="-7"/>
          <w:sz w:val="20"/>
        </w:rPr>
        <w:t xml:space="preserve"> </w:t>
      </w:r>
      <w:r>
        <w:rPr>
          <w:i/>
          <w:sz w:val="20"/>
        </w:rPr>
        <w:t>de</w:t>
      </w:r>
      <w:r>
        <w:rPr>
          <w:i/>
          <w:spacing w:val="-7"/>
          <w:sz w:val="20"/>
        </w:rPr>
        <w:t xml:space="preserve"> </w:t>
      </w:r>
      <w:r>
        <w:rPr>
          <w:i/>
          <w:sz w:val="20"/>
        </w:rPr>
        <w:t>aplicación</w:t>
      </w:r>
      <w:r>
        <w:rPr>
          <w:i/>
          <w:spacing w:val="-7"/>
          <w:sz w:val="20"/>
        </w:rPr>
        <w:t xml:space="preserve"> </w:t>
      </w:r>
      <w:r>
        <w:rPr>
          <w:i/>
          <w:sz w:val="20"/>
        </w:rPr>
        <w:t>el</w:t>
      </w:r>
      <w:r>
        <w:rPr>
          <w:i/>
          <w:spacing w:val="-7"/>
          <w:sz w:val="20"/>
        </w:rPr>
        <w:t xml:space="preserve"> </w:t>
      </w:r>
      <w:r>
        <w:rPr>
          <w:i/>
          <w:sz w:val="20"/>
        </w:rPr>
        <w:t>límite del artículo 14.1.k) con el fin de proteger el correcto desenvolvimiento del proceso de decisión administrativa».</w:t>
      </w:r>
    </w:p>
    <w:p w14:paraId="7CCE7647" w14:textId="77777777" w:rsidR="00DE7EB3" w:rsidRDefault="00DE7EB3">
      <w:pPr>
        <w:pStyle w:val="Textoindependiente"/>
        <w:rPr>
          <w:i/>
          <w:sz w:val="20"/>
        </w:rPr>
      </w:pPr>
    </w:p>
    <w:p w14:paraId="179C7CAE" w14:textId="77777777" w:rsidR="00DE7EB3" w:rsidRDefault="0075493B">
      <w:pPr>
        <w:pStyle w:val="Textoindependiente"/>
        <w:ind w:left="1642"/>
        <w:jc w:val="both"/>
      </w:pPr>
      <w:r>
        <w:t>(El</w:t>
      </w:r>
      <w:r>
        <w:rPr>
          <w:spacing w:val="-3"/>
        </w:rPr>
        <w:t xml:space="preserve"> </w:t>
      </w:r>
      <w:r>
        <w:t>destacado</w:t>
      </w:r>
      <w:r>
        <w:rPr>
          <w:spacing w:val="-2"/>
        </w:rPr>
        <w:t xml:space="preserve"> </w:t>
      </w:r>
      <w:r>
        <w:t>es</w:t>
      </w:r>
      <w:r>
        <w:rPr>
          <w:spacing w:val="-1"/>
        </w:rPr>
        <w:t xml:space="preserve"> </w:t>
      </w:r>
      <w:r>
        <w:rPr>
          <w:spacing w:val="-2"/>
        </w:rPr>
        <w:t>nuestro)</w:t>
      </w:r>
    </w:p>
    <w:p w14:paraId="6967CE7D" w14:textId="77777777" w:rsidR="00DE7EB3" w:rsidRDefault="00DE7EB3">
      <w:pPr>
        <w:pStyle w:val="Textoindependiente"/>
      </w:pPr>
    </w:p>
    <w:p w14:paraId="4E6982DA" w14:textId="77777777" w:rsidR="00DE7EB3" w:rsidRDefault="0075493B">
      <w:pPr>
        <w:pStyle w:val="Textoindependiente"/>
        <w:ind w:left="934" w:right="249"/>
        <w:jc w:val="both"/>
      </w:pPr>
      <w:r>
        <w:t>Por todo cuanto antecede, de conformidad con el artículo 35.1 NF 1/2017 - en relación con el Decreto Foral 154/1993 del Consejo de Diputados de 30 de Julio, por el que se establecen las atribuciones en materia de Función</w:t>
      </w:r>
      <w:r>
        <w:rPr>
          <w:spacing w:val="14"/>
        </w:rPr>
        <w:t xml:space="preserve"> </w:t>
      </w:r>
      <w:r>
        <w:t>Pública,</w:t>
      </w:r>
      <w:r>
        <w:rPr>
          <w:spacing w:val="17"/>
        </w:rPr>
        <w:t xml:space="preserve"> </w:t>
      </w:r>
      <w:r>
        <w:t>en</w:t>
      </w:r>
      <w:r>
        <w:rPr>
          <w:spacing w:val="17"/>
        </w:rPr>
        <w:t xml:space="preserve"> </w:t>
      </w:r>
      <w:r>
        <w:t>relación</w:t>
      </w:r>
      <w:r>
        <w:rPr>
          <w:spacing w:val="16"/>
        </w:rPr>
        <w:t xml:space="preserve"> </w:t>
      </w:r>
      <w:r>
        <w:t>a</w:t>
      </w:r>
      <w:r>
        <w:rPr>
          <w:spacing w:val="17"/>
        </w:rPr>
        <w:t xml:space="preserve"> </w:t>
      </w:r>
      <w:r>
        <w:t>su</w:t>
      </w:r>
      <w:r>
        <w:rPr>
          <w:spacing w:val="17"/>
        </w:rPr>
        <w:t xml:space="preserve"> </w:t>
      </w:r>
      <w:r>
        <w:t>vez,</w:t>
      </w:r>
      <w:r>
        <w:rPr>
          <w:spacing w:val="17"/>
        </w:rPr>
        <w:t xml:space="preserve"> </w:t>
      </w:r>
      <w:r>
        <w:t>con</w:t>
      </w:r>
      <w:r>
        <w:rPr>
          <w:spacing w:val="16"/>
        </w:rPr>
        <w:t xml:space="preserve"> </w:t>
      </w:r>
      <w:r>
        <w:t>el</w:t>
      </w:r>
      <w:r>
        <w:rPr>
          <w:spacing w:val="17"/>
        </w:rPr>
        <w:t xml:space="preserve"> </w:t>
      </w:r>
      <w:r>
        <w:t>Decreto</w:t>
      </w:r>
      <w:r>
        <w:rPr>
          <w:spacing w:val="17"/>
        </w:rPr>
        <w:t xml:space="preserve"> </w:t>
      </w:r>
      <w:r>
        <w:t>Foral</w:t>
      </w:r>
      <w:r>
        <w:rPr>
          <w:spacing w:val="16"/>
        </w:rPr>
        <w:t xml:space="preserve"> </w:t>
      </w:r>
      <w:r>
        <w:t>23/2021,</w:t>
      </w:r>
      <w:r>
        <w:rPr>
          <w:spacing w:val="17"/>
        </w:rPr>
        <w:t xml:space="preserve"> </w:t>
      </w:r>
      <w:r>
        <w:t>de</w:t>
      </w:r>
      <w:r>
        <w:rPr>
          <w:spacing w:val="17"/>
        </w:rPr>
        <w:t xml:space="preserve"> </w:t>
      </w:r>
      <w:r>
        <w:t>1</w:t>
      </w:r>
      <w:r>
        <w:rPr>
          <w:spacing w:val="17"/>
        </w:rPr>
        <w:t xml:space="preserve"> </w:t>
      </w:r>
      <w:r>
        <w:t>de</w:t>
      </w:r>
      <w:r>
        <w:rPr>
          <w:spacing w:val="16"/>
        </w:rPr>
        <w:t xml:space="preserve"> </w:t>
      </w:r>
      <w:r>
        <w:t>junio,</w:t>
      </w:r>
      <w:r>
        <w:rPr>
          <w:spacing w:val="17"/>
        </w:rPr>
        <w:t xml:space="preserve"> </w:t>
      </w:r>
      <w:r>
        <w:t>por</w:t>
      </w:r>
      <w:r>
        <w:rPr>
          <w:spacing w:val="17"/>
        </w:rPr>
        <w:t xml:space="preserve"> </w:t>
      </w:r>
      <w:r>
        <w:t>el</w:t>
      </w:r>
      <w:r>
        <w:rPr>
          <w:spacing w:val="16"/>
        </w:rPr>
        <w:t xml:space="preserve"> </w:t>
      </w:r>
      <w:r>
        <w:t>que</w:t>
      </w:r>
      <w:r>
        <w:rPr>
          <w:spacing w:val="17"/>
        </w:rPr>
        <w:t xml:space="preserve"> </w:t>
      </w:r>
      <w:r>
        <w:t>se</w:t>
      </w:r>
      <w:r>
        <w:rPr>
          <w:spacing w:val="17"/>
        </w:rPr>
        <w:t xml:space="preserve"> </w:t>
      </w:r>
      <w:r>
        <w:t>aprueba</w:t>
      </w:r>
      <w:r>
        <w:rPr>
          <w:spacing w:val="17"/>
        </w:rPr>
        <w:t xml:space="preserve"> </w:t>
      </w:r>
      <w:r>
        <w:rPr>
          <w:spacing w:val="-5"/>
        </w:rPr>
        <w:t>la</w:t>
      </w:r>
    </w:p>
    <w:p w14:paraId="40CDBF2F" w14:textId="77777777" w:rsidR="00DE7EB3" w:rsidRDefault="0075493B">
      <w:pPr>
        <w:pStyle w:val="Textoindependiente"/>
        <w:spacing w:before="7"/>
        <w:rPr>
          <w:sz w:val="12"/>
        </w:rPr>
      </w:pPr>
      <w:r>
        <w:rPr>
          <w:noProof/>
        </w:rPr>
        <mc:AlternateContent>
          <mc:Choice Requires="wps">
            <w:drawing>
              <wp:anchor distT="0" distB="0" distL="0" distR="0" simplePos="0" relativeHeight="487590400" behindDoc="1" locked="0" layoutInCell="1" allowOverlap="1" wp14:anchorId="1081F29A" wp14:editId="6444C74C">
                <wp:simplePos x="0" y="0"/>
                <wp:positionH relativeFrom="page">
                  <wp:posOffset>720090</wp:posOffset>
                </wp:positionH>
                <wp:positionV relativeFrom="paragraph">
                  <wp:posOffset>107775</wp:posOffset>
                </wp:positionV>
                <wp:extent cx="62109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4B62A9B" id="Graphic 13" o:spid="_x0000_s1026" style="position:absolute;margin-left:56.7pt;margin-top:8.5pt;width:489.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" path="m,l6210934,e" filled="f" strokecolor="gray" strokeweight=".5pt">
                <v:path arrowok="t"/>
                <w10:wrap type="topAndBottom" anchorx="page"/>
              </v:shape>
            </w:pict>
          </mc:Fallback>
        </mc:AlternateContent>
      </w:r>
    </w:p>
    <w:p w14:paraId="302C4DAF" w14:textId="77777777" w:rsidR="00DE7EB3" w:rsidRDefault="0075493B">
      <w:pPr>
        <w:ind w:right="357"/>
        <w:jc w:val="right"/>
        <w:rPr>
          <w:rFonts w:ascii="Arial MT"/>
          <w:sz w:val="16"/>
        </w:rPr>
      </w:pPr>
      <w:r>
        <w:rPr>
          <w:rFonts w:ascii="Arial MT"/>
          <w:color w:val="808080"/>
          <w:sz w:val="16"/>
        </w:rPr>
        <w:t xml:space="preserve">2 / </w:t>
      </w:r>
      <w:r>
        <w:rPr>
          <w:rFonts w:ascii="Arial MT"/>
          <w:color w:val="808080"/>
          <w:spacing w:val="-10"/>
          <w:sz w:val="16"/>
        </w:rPr>
        <w:t>3</w:t>
      </w:r>
    </w:p>
    <w:p w14:paraId="2EAD03B9" w14:textId="77777777" w:rsidR="00DE7EB3" w:rsidRDefault="00DE7EB3">
      <w:pPr>
        <w:jc w:val="right"/>
        <w:rPr>
          <w:rFonts w:ascii="Arial MT"/>
          <w:sz w:val="16"/>
        </w:rPr>
        <w:sectPr w:rsidR="00DE7EB3">
          <w:headerReference w:type="default" r:id="rId8"/>
          <w:pgSz w:w="11910" w:h="16840"/>
          <w:pgMar w:top="1180" w:right="740" w:bottom="280" w:left="200" w:header="109" w:footer="0" w:gutter="0"/>
          <w:cols w:space="720"/>
        </w:sectPr>
      </w:pPr>
    </w:p>
    <w:p w14:paraId="3E749F2F" w14:textId="77777777" w:rsidR="00DE7EB3" w:rsidRDefault="00DE7EB3">
      <w:pPr>
        <w:pStyle w:val="Textoindependiente"/>
        <w:spacing w:before="160"/>
        <w:rPr>
          <w:rFonts w:ascii="Arial MT"/>
        </w:rPr>
      </w:pPr>
    </w:p>
    <w:p w14:paraId="1B0B92C9" w14:textId="77777777" w:rsidR="00DE7EB3" w:rsidRDefault="0075493B">
      <w:pPr>
        <w:pStyle w:val="Textoindependiente"/>
        <w:ind w:left="934" w:right="249"/>
        <w:jc w:val="both"/>
      </w:pPr>
      <w:r>
        <w:t>estructura orgánica y funcional del Departamento de Fomento del Empleo, Comercio y Turismo y de Administración</w:t>
      </w:r>
      <w:r>
        <w:rPr>
          <w:spacing w:val="-6"/>
        </w:rPr>
        <w:t xml:space="preserve"> </w:t>
      </w:r>
      <w:r>
        <w:t>Foral,</w:t>
      </w:r>
      <w:r>
        <w:rPr>
          <w:spacing w:val="-6"/>
        </w:rPr>
        <w:t xml:space="preserve"> </w:t>
      </w:r>
      <w:r>
        <w:t>y,</w:t>
      </w:r>
      <w:r>
        <w:rPr>
          <w:spacing w:val="-6"/>
        </w:rPr>
        <w:t xml:space="preserve"> </w:t>
      </w:r>
      <w:r>
        <w:t>en</w:t>
      </w:r>
      <w:r>
        <w:rPr>
          <w:spacing w:val="-6"/>
        </w:rPr>
        <w:t xml:space="preserve"> </w:t>
      </w:r>
      <w:r>
        <w:t>relación</w:t>
      </w:r>
      <w:r>
        <w:rPr>
          <w:spacing w:val="-6"/>
        </w:rPr>
        <w:t xml:space="preserve"> </w:t>
      </w:r>
      <w:r>
        <w:t>todos</w:t>
      </w:r>
      <w:r>
        <w:rPr>
          <w:spacing w:val="-6"/>
        </w:rPr>
        <w:t xml:space="preserve"> </w:t>
      </w:r>
      <w:r>
        <w:t>ellos,</w:t>
      </w:r>
      <w:r>
        <w:rPr>
          <w:spacing w:val="-6"/>
        </w:rPr>
        <w:t xml:space="preserve"> </w:t>
      </w:r>
      <w:r>
        <w:t>con</w:t>
      </w:r>
      <w:r>
        <w:rPr>
          <w:spacing w:val="-6"/>
        </w:rPr>
        <w:t xml:space="preserve"> </w:t>
      </w:r>
      <w:r>
        <w:t>el</w:t>
      </w:r>
      <w:r>
        <w:rPr>
          <w:spacing w:val="-6"/>
        </w:rPr>
        <w:t xml:space="preserve"> </w:t>
      </w:r>
      <w:r>
        <w:t>Decreto</w:t>
      </w:r>
      <w:r>
        <w:rPr>
          <w:spacing w:val="-6"/>
        </w:rPr>
        <w:t xml:space="preserve"> </w:t>
      </w:r>
      <w:r>
        <w:t>Foral</w:t>
      </w:r>
      <w:r>
        <w:rPr>
          <w:spacing w:val="-7"/>
        </w:rPr>
        <w:t xml:space="preserve"> </w:t>
      </w:r>
      <w:r>
        <w:t>152/2023,</w:t>
      </w:r>
      <w:r>
        <w:rPr>
          <w:spacing w:val="-6"/>
        </w:rPr>
        <w:t xml:space="preserve"> </w:t>
      </w:r>
      <w:r>
        <w:t>del</w:t>
      </w:r>
      <w:r>
        <w:rPr>
          <w:spacing w:val="-6"/>
        </w:rPr>
        <w:t xml:space="preserve"> </w:t>
      </w:r>
      <w:r>
        <w:t>Diputado</w:t>
      </w:r>
      <w:r>
        <w:rPr>
          <w:spacing w:val="-6"/>
        </w:rPr>
        <w:t xml:space="preserve"> </w:t>
      </w:r>
      <w:r>
        <w:t>General,</w:t>
      </w:r>
      <w:r>
        <w:rPr>
          <w:spacing w:val="-6"/>
        </w:rPr>
        <w:t xml:space="preserve"> </w:t>
      </w:r>
      <w:r>
        <w:t>de</w:t>
      </w:r>
      <w:r>
        <w:rPr>
          <w:spacing w:val="-6"/>
        </w:rPr>
        <w:t xml:space="preserve"> </w:t>
      </w:r>
      <w:r>
        <w:t>30</w:t>
      </w:r>
      <w:r>
        <w:rPr>
          <w:spacing w:val="-6"/>
        </w:rPr>
        <w:t xml:space="preserve"> </w:t>
      </w:r>
      <w:r>
        <w:t>de junio, por el que se determinan los Departamentos de la Diputación Foral de Álava para la legislatura 2023- 2027-, resulta competente para resolver la presentes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260AF227" w14:textId="77777777" w:rsidR="00DE7EB3" w:rsidRDefault="00DE7EB3">
      <w:pPr>
        <w:pStyle w:val="Textoindependiente"/>
      </w:pPr>
    </w:p>
    <w:p w14:paraId="0CF88070" w14:textId="77777777" w:rsidR="00DE7EB3" w:rsidRDefault="00DE7EB3">
      <w:pPr>
        <w:pStyle w:val="Textoindependiente"/>
      </w:pPr>
    </w:p>
    <w:p w14:paraId="3463F9FE" w14:textId="77777777" w:rsidR="00DE7EB3" w:rsidRDefault="00DE7EB3">
      <w:pPr>
        <w:pStyle w:val="Textoindependiente"/>
      </w:pPr>
    </w:p>
    <w:p w14:paraId="7A7A4CAD" w14:textId="77777777" w:rsidR="00DE7EB3" w:rsidRDefault="00DE7EB3">
      <w:pPr>
        <w:pStyle w:val="Textoindependiente"/>
      </w:pPr>
    </w:p>
    <w:p w14:paraId="40DC8D05" w14:textId="77777777" w:rsidR="00DE7EB3" w:rsidRDefault="0075493B">
      <w:pPr>
        <w:pStyle w:val="Ttulo1"/>
        <w:ind w:left="681"/>
        <w:jc w:val="center"/>
      </w:pPr>
      <w:r>
        <w:rPr>
          <w:spacing w:val="-2"/>
        </w:rPr>
        <w:t>RESUELVO</w:t>
      </w:r>
    </w:p>
    <w:p w14:paraId="681AE28A" w14:textId="77777777" w:rsidR="00DE7EB3" w:rsidRDefault="00DE7EB3">
      <w:pPr>
        <w:pStyle w:val="Textoindependiente"/>
        <w:spacing w:before="107"/>
        <w:rPr>
          <w:b/>
        </w:rPr>
      </w:pPr>
    </w:p>
    <w:p w14:paraId="6A71AD49" w14:textId="77777777" w:rsidR="00DE7EB3" w:rsidRDefault="0075493B" w:rsidP="0075493B">
      <w:pPr>
        <w:pStyle w:val="Textoindependiente"/>
        <w:ind w:left="1440" w:right="249" w:hanging="506"/>
        <w:jc w:val="both"/>
      </w:pPr>
      <w:r>
        <w:t>Primero.</w:t>
      </w:r>
      <w:r>
        <w:rPr>
          <w:spacing w:val="-8"/>
        </w:rPr>
        <w:t xml:space="preserve"> </w:t>
      </w:r>
      <w:r>
        <w:t>Desestimar</w:t>
      </w:r>
      <w:r>
        <w:rPr>
          <w:spacing w:val="-7"/>
        </w:rPr>
        <w:t xml:space="preserve"> </w:t>
      </w:r>
      <w:r>
        <w:t>la</w:t>
      </w:r>
      <w:r>
        <w:rPr>
          <w:spacing w:val="-8"/>
        </w:rPr>
        <w:t xml:space="preserve"> </w:t>
      </w:r>
      <w:r>
        <w:t>solicitud</w:t>
      </w:r>
      <w:r>
        <w:rPr>
          <w:spacing w:val="-8"/>
        </w:rPr>
        <w:t xml:space="preserve"> </w:t>
      </w:r>
      <w:r>
        <w:t>de</w:t>
      </w:r>
      <w:r>
        <w:rPr>
          <w:spacing w:val="-7"/>
        </w:rPr>
        <w:t xml:space="preserve"> </w:t>
      </w:r>
      <w:r>
        <w:t>acceso</w:t>
      </w:r>
      <w:r>
        <w:rPr>
          <w:spacing w:val="-8"/>
        </w:rPr>
        <w:t xml:space="preserve"> </w:t>
      </w:r>
      <w:r>
        <w:t>a</w:t>
      </w:r>
      <w:r>
        <w:rPr>
          <w:spacing w:val="-7"/>
        </w:rPr>
        <w:t xml:space="preserve"> </w:t>
      </w:r>
      <w:r>
        <w:t>información</w:t>
      </w:r>
      <w:r>
        <w:rPr>
          <w:spacing w:val="-7"/>
        </w:rPr>
        <w:t xml:space="preserve"> </w:t>
      </w:r>
      <w:r>
        <w:t>pública</w:t>
      </w:r>
      <w:r>
        <w:rPr>
          <w:spacing w:val="-8"/>
        </w:rPr>
        <w:t xml:space="preserve"> </w:t>
      </w:r>
      <w:r>
        <w:t>presentada</w:t>
      </w:r>
      <w:r>
        <w:rPr>
          <w:spacing w:val="-8"/>
        </w:rPr>
        <w:t xml:space="preserve"> </w:t>
      </w:r>
      <w:r>
        <w:t>por</w:t>
      </w:r>
      <w:r>
        <w:rPr>
          <w:spacing w:val="-7"/>
        </w:rPr>
        <w:t xml:space="preserve"> </w:t>
      </w:r>
      <w:r w:rsidR="006F2CD2" w:rsidRPr="006F2CD2">
        <w:rPr>
          <w:highlight w:val="black"/>
        </w:rPr>
        <w:t>XXXXX</w:t>
      </w:r>
      <w:r>
        <w:rPr>
          <w:spacing w:val="-7"/>
        </w:rPr>
        <w:t xml:space="preserve"> </w:t>
      </w:r>
      <w:r>
        <w:t>de</w:t>
      </w:r>
      <w:r>
        <w:rPr>
          <w:spacing w:val="-8"/>
        </w:rPr>
        <w:t xml:space="preserve"> </w:t>
      </w:r>
      <w:r>
        <w:t>fecha 2 de febrero de 2024.</w:t>
      </w:r>
    </w:p>
    <w:p w14:paraId="2611AB9A" w14:textId="77777777" w:rsidR="00DE7EB3" w:rsidRDefault="0075493B">
      <w:pPr>
        <w:pStyle w:val="Textoindependiente"/>
        <w:spacing w:before="240"/>
        <w:ind w:left="934" w:right="249"/>
        <w:jc w:val="both"/>
      </w:pPr>
      <w:r>
        <w:t>Segundo. Contra la presente Resolución, que agota la vía administrativa, podrá interponerse en el plazo de dos meses</w:t>
      </w:r>
      <w:r>
        <w:rPr>
          <w:spacing w:val="-8"/>
        </w:rPr>
        <w:t xml:space="preserve"> </w:t>
      </w:r>
      <w:r>
        <w:t>a</w:t>
      </w:r>
      <w:r>
        <w:rPr>
          <w:spacing w:val="-8"/>
        </w:rPr>
        <w:t xml:space="preserve"> </w:t>
      </w:r>
      <w:r>
        <w:t>partir</w:t>
      </w:r>
      <w:r>
        <w:rPr>
          <w:spacing w:val="-8"/>
        </w:rPr>
        <w:t xml:space="preserve"> </w:t>
      </w:r>
      <w:r>
        <w:t>del</w:t>
      </w:r>
      <w:r>
        <w:rPr>
          <w:spacing w:val="-8"/>
        </w:rPr>
        <w:t xml:space="preserve"> </w:t>
      </w:r>
      <w:r>
        <w:t>día</w:t>
      </w:r>
      <w:r>
        <w:rPr>
          <w:spacing w:val="-8"/>
        </w:rPr>
        <w:t xml:space="preserve"> </w:t>
      </w:r>
      <w:r>
        <w:t>siguiente</w:t>
      </w:r>
      <w:r>
        <w:rPr>
          <w:spacing w:val="-8"/>
        </w:rPr>
        <w:t xml:space="preserve"> </w:t>
      </w:r>
      <w:r>
        <w:t>a</w:t>
      </w:r>
      <w:r>
        <w:rPr>
          <w:spacing w:val="-8"/>
        </w:rPr>
        <w:t xml:space="preserve"> </w:t>
      </w:r>
      <w:r>
        <w:t>la</w:t>
      </w:r>
      <w:r>
        <w:rPr>
          <w:spacing w:val="-8"/>
        </w:rPr>
        <w:t xml:space="preserve"> </w:t>
      </w:r>
      <w:r>
        <w:t>presente</w:t>
      </w:r>
      <w:r>
        <w:rPr>
          <w:spacing w:val="-8"/>
        </w:rPr>
        <w:t xml:space="preserve"> </w:t>
      </w:r>
      <w:r>
        <w:t>notificación,</w:t>
      </w:r>
      <w:r>
        <w:rPr>
          <w:spacing w:val="-8"/>
        </w:rPr>
        <w:t xml:space="preserve"> </w:t>
      </w:r>
      <w:r>
        <w:t>recurso</w:t>
      </w:r>
      <w:r>
        <w:rPr>
          <w:spacing w:val="-8"/>
        </w:rPr>
        <w:t xml:space="preserve"> </w:t>
      </w:r>
      <w:r>
        <w:t>contencioso-administrativo</w:t>
      </w:r>
      <w:r>
        <w:rPr>
          <w:spacing w:val="-8"/>
        </w:rPr>
        <w:t xml:space="preserve"> </w:t>
      </w:r>
      <w:r>
        <w:t>ante</w:t>
      </w:r>
      <w:r>
        <w:rPr>
          <w:spacing w:val="-8"/>
        </w:rPr>
        <w:t xml:space="preserve"> </w:t>
      </w:r>
      <w:r>
        <w:t>el</w:t>
      </w:r>
      <w:r>
        <w:rPr>
          <w:spacing w:val="-8"/>
        </w:rPr>
        <w:t xml:space="preserve"> </w:t>
      </w:r>
      <w:r>
        <w:t>Juzgado</w:t>
      </w:r>
      <w:r>
        <w:rPr>
          <w:spacing w:val="-8"/>
        </w:rPr>
        <w:t xml:space="preserve"> </w:t>
      </w:r>
      <w:r>
        <w:t>de lo</w:t>
      </w:r>
      <w:r>
        <w:rPr>
          <w:spacing w:val="-8"/>
        </w:rPr>
        <w:t xml:space="preserve"> </w:t>
      </w:r>
      <w:r>
        <w:t>Contencioso-Administrativo</w:t>
      </w:r>
      <w:r>
        <w:rPr>
          <w:spacing w:val="-8"/>
        </w:rPr>
        <w:t xml:space="preserve"> </w:t>
      </w:r>
      <w:r>
        <w:t>de</w:t>
      </w:r>
      <w:r>
        <w:rPr>
          <w:spacing w:val="-8"/>
        </w:rPr>
        <w:t xml:space="preserve"> </w:t>
      </w:r>
      <w:r>
        <w:t>Vitoria-Gasteiz,</w:t>
      </w:r>
      <w:r>
        <w:rPr>
          <w:spacing w:val="-8"/>
        </w:rPr>
        <w:t xml:space="preserve"> </w:t>
      </w:r>
      <w:r>
        <w:t>de</w:t>
      </w:r>
      <w:r>
        <w:rPr>
          <w:spacing w:val="-8"/>
        </w:rPr>
        <w:t xml:space="preserve"> </w:t>
      </w:r>
      <w:r>
        <w:t>acuerdo</w:t>
      </w:r>
      <w:r>
        <w:rPr>
          <w:spacing w:val="-8"/>
        </w:rPr>
        <w:t xml:space="preserve"> </w:t>
      </w:r>
      <w:r>
        <w:t>con</w:t>
      </w:r>
      <w:r>
        <w:rPr>
          <w:spacing w:val="-8"/>
        </w:rPr>
        <w:t xml:space="preserve"> </w:t>
      </w:r>
      <w:r>
        <w:t>lo</w:t>
      </w:r>
      <w:r>
        <w:rPr>
          <w:spacing w:val="-8"/>
        </w:rPr>
        <w:t xml:space="preserve"> </w:t>
      </w:r>
      <w:r>
        <w:t>previsto</w:t>
      </w:r>
      <w:r>
        <w:rPr>
          <w:spacing w:val="-8"/>
        </w:rPr>
        <w:t xml:space="preserve"> </w:t>
      </w:r>
      <w:r>
        <w:t>en</w:t>
      </w:r>
      <w:r>
        <w:rPr>
          <w:spacing w:val="-8"/>
        </w:rPr>
        <w:t xml:space="preserve"> </w:t>
      </w:r>
      <w:r>
        <w:t>los</w:t>
      </w:r>
      <w:r>
        <w:rPr>
          <w:spacing w:val="-8"/>
        </w:rPr>
        <w:t xml:space="preserve"> </w:t>
      </w:r>
      <w:r>
        <w:t>artículos</w:t>
      </w:r>
      <w:r>
        <w:rPr>
          <w:spacing w:val="-8"/>
        </w:rPr>
        <w:t xml:space="preserve"> </w:t>
      </w:r>
      <w:r>
        <w:t>8</w:t>
      </w:r>
      <w:r>
        <w:rPr>
          <w:spacing w:val="-8"/>
        </w:rPr>
        <w:t xml:space="preserve"> </w:t>
      </w:r>
      <w:r>
        <w:t>y</w:t>
      </w:r>
      <w:r>
        <w:rPr>
          <w:spacing w:val="-7"/>
        </w:rPr>
        <w:t xml:space="preserve"> </w:t>
      </w:r>
      <w:r>
        <w:t>46.1</w:t>
      </w:r>
      <w:r>
        <w:rPr>
          <w:spacing w:val="-8"/>
        </w:rPr>
        <w:t xml:space="preserve"> </w:t>
      </w:r>
      <w:r>
        <w:t>de</w:t>
      </w:r>
      <w:r>
        <w:rPr>
          <w:spacing w:val="-8"/>
        </w:rPr>
        <w:t xml:space="preserve"> </w:t>
      </w:r>
      <w:r>
        <w:t>la</w:t>
      </w:r>
      <w:r>
        <w:rPr>
          <w:spacing w:val="-8"/>
        </w:rPr>
        <w:t xml:space="preserve"> </w:t>
      </w:r>
      <w:r>
        <w:t>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w:t>
      </w:r>
    </w:p>
    <w:p w14:paraId="0EF103DF" w14:textId="77777777" w:rsidR="00DE7EB3" w:rsidRDefault="0075493B">
      <w:pPr>
        <w:pStyle w:val="Textoindependiente"/>
        <w:spacing w:before="240"/>
        <w:ind w:left="934"/>
      </w:pPr>
      <w:r>
        <w:t>Vitoria-</w:t>
      </w:r>
      <w:r>
        <w:rPr>
          <w:spacing w:val="-2"/>
        </w:rPr>
        <w:t>Gasteiz.</w:t>
      </w:r>
    </w:p>
    <w:p w14:paraId="4F2E3C15" w14:textId="77777777" w:rsidR="00DE7EB3" w:rsidRDefault="00DE7EB3">
      <w:pPr>
        <w:pStyle w:val="Textoindependiente"/>
      </w:pPr>
    </w:p>
    <w:p w14:paraId="3BC3C2B4" w14:textId="77777777" w:rsidR="00DE7EB3" w:rsidRDefault="00DE7EB3">
      <w:pPr>
        <w:pStyle w:val="Textoindependiente"/>
      </w:pPr>
    </w:p>
    <w:p w14:paraId="60113B65" w14:textId="77777777" w:rsidR="00DE7EB3" w:rsidRDefault="00DE7EB3">
      <w:pPr>
        <w:pStyle w:val="Textoindependiente"/>
        <w:spacing w:before="227"/>
      </w:pPr>
    </w:p>
    <w:p w14:paraId="102080E3" w14:textId="77777777" w:rsidR="00DE7EB3" w:rsidRDefault="0075493B">
      <w:pPr>
        <w:ind w:left="934" w:right="6615"/>
      </w:pPr>
      <w:r>
        <w:rPr>
          <w:b/>
        </w:rPr>
        <w:t>María</w:t>
      </w:r>
      <w:r>
        <w:rPr>
          <w:b/>
          <w:spacing w:val="-12"/>
        </w:rPr>
        <w:t xml:space="preserve"> </w:t>
      </w:r>
      <w:r>
        <w:rPr>
          <w:b/>
        </w:rPr>
        <w:t>José</w:t>
      </w:r>
      <w:r>
        <w:rPr>
          <w:b/>
          <w:spacing w:val="-12"/>
        </w:rPr>
        <w:t xml:space="preserve"> </w:t>
      </w:r>
      <w:r>
        <w:rPr>
          <w:b/>
        </w:rPr>
        <w:t>Fernández</w:t>
      </w:r>
      <w:r>
        <w:rPr>
          <w:b/>
          <w:spacing w:val="-12"/>
        </w:rPr>
        <w:t xml:space="preserve"> </w:t>
      </w:r>
      <w:r>
        <w:rPr>
          <w:b/>
        </w:rPr>
        <w:t xml:space="preserve">Alonso </w:t>
      </w:r>
      <w:proofErr w:type="spellStart"/>
      <w:r>
        <w:t>Funtzio</w:t>
      </w:r>
      <w:proofErr w:type="spellEnd"/>
      <w:r>
        <w:t xml:space="preserve"> </w:t>
      </w:r>
      <w:proofErr w:type="spellStart"/>
      <w:r>
        <w:t>Publikoko</w:t>
      </w:r>
      <w:proofErr w:type="spellEnd"/>
      <w:r>
        <w:t xml:space="preserve"> </w:t>
      </w:r>
      <w:proofErr w:type="spellStart"/>
      <w:r>
        <w:t>Zuzendaria</w:t>
      </w:r>
      <w:proofErr w:type="spellEnd"/>
      <w:r>
        <w:t xml:space="preserve"> Directora de Función Pública</w:t>
      </w:r>
    </w:p>
    <w:p w14:paraId="49FD4D38" w14:textId="77777777" w:rsidR="00DE7EB3" w:rsidRDefault="00DE7EB3">
      <w:pPr>
        <w:pStyle w:val="Textoindependiente"/>
        <w:rPr>
          <w:sz w:val="20"/>
        </w:rPr>
      </w:pPr>
    </w:p>
    <w:p w14:paraId="1588457F" w14:textId="77777777" w:rsidR="00DE7EB3" w:rsidRDefault="00DE7EB3">
      <w:pPr>
        <w:pStyle w:val="Textoindependiente"/>
        <w:rPr>
          <w:sz w:val="20"/>
        </w:rPr>
      </w:pPr>
    </w:p>
    <w:p w14:paraId="27DEDF0C" w14:textId="77777777" w:rsidR="00DE7EB3" w:rsidRDefault="00DE7EB3">
      <w:pPr>
        <w:pStyle w:val="Textoindependiente"/>
        <w:rPr>
          <w:sz w:val="20"/>
        </w:rPr>
      </w:pPr>
    </w:p>
    <w:p w14:paraId="2C1F94E5" w14:textId="77777777" w:rsidR="00DE7EB3" w:rsidRDefault="00DE7EB3">
      <w:pPr>
        <w:pStyle w:val="Textoindependiente"/>
        <w:rPr>
          <w:sz w:val="20"/>
        </w:rPr>
      </w:pPr>
    </w:p>
    <w:p w14:paraId="529FDE3F" w14:textId="77777777" w:rsidR="00DE7EB3" w:rsidRDefault="00DE7EB3">
      <w:pPr>
        <w:pStyle w:val="Textoindependiente"/>
        <w:rPr>
          <w:sz w:val="20"/>
        </w:rPr>
      </w:pPr>
    </w:p>
    <w:p w14:paraId="5A1DF48C" w14:textId="77777777" w:rsidR="00DE7EB3" w:rsidRDefault="00DE7EB3">
      <w:pPr>
        <w:pStyle w:val="Textoindependiente"/>
        <w:rPr>
          <w:sz w:val="20"/>
        </w:rPr>
      </w:pPr>
    </w:p>
    <w:p w14:paraId="4A3B7AA5" w14:textId="77777777" w:rsidR="00DE7EB3" w:rsidRDefault="00DE7EB3">
      <w:pPr>
        <w:pStyle w:val="Textoindependiente"/>
        <w:rPr>
          <w:sz w:val="20"/>
        </w:rPr>
      </w:pPr>
    </w:p>
    <w:p w14:paraId="66DCF956" w14:textId="77777777" w:rsidR="00DE7EB3" w:rsidRDefault="00DE7EB3">
      <w:pPr>
        <w:pStyle w:val="Textoindependiente"/>
        <w:rPr>
          <w:sz w:val="20"/>
        </w:rPr>
      </w:pPr>
    </w:p>
    <w:p w14:paraId="46563993" w14:textId="77777777" w:rsidR="00DE7EB3" w:rsidRDefault="00DE7EB3">
      <w:pPr>
        <w:pStyle w:val="Textoindependiente"/>
        <w:rPr>
          <w:sz w:val="20"/>
        </w:rPr>
      </w:pPr>
    </w:p>
    <w:p w14:paraId="74EB945E" w14:textId="77777777" w:rsidR="00DE7EB3" w:rsidRDefault="00DE7EB3">
      <w:pPr>
        <w:pStyle w:val="Textoindependiente"/>
        <w:rPr>
          <w:sz w:val="20"/>
        </w:rPr>
      </w:pPr>
    </w:p>
    <w:p w14:paraId="0CA7BD6F" w14:textId="77777777" w:rsidR="00DE7EB3" w:rsidRDefault="00DE7EB3">
      <w:pPr>
        <w:pStyle w:val="Textoindependiente"/>
        <w:rPr>
          <w:sz w:val="20"/>
        </w:rPr>
      </w:pPr>
    </w:p>
    <w:p w14:paraId="1A1AF25D" w14:textId="77777777" w:rsidR="00DE7EB3" w:rsidRDefault="00DE7EB3">
      <w:pPr>
        <w:pStyle w:val="Textoindependiente"/>
        <w:rPr>
          <w:sz w:val="20"/>
        </w:rPr>
      </w:pPr>
    </w:p>
    <w:p w14:paraId="16D0A59E" w14:textId="77777777" w:rsidR="00DE7EB3" w:rsidRDefault="00DE7EB3">
      <w:pPr>
        <w:pStyle w:val="Textoindependiente"/>
        <w:rPr>
          <w:sz w:val="20"/>
        </w:rPr>
      </w:pPr>
    </w:p>
    <w:p w14:paraId="5D6E4AFB" w14:textId="77777777" w:rsidR="00DE7EB3" w:rsidRDefault="00DE7EB3">
      <w:pPr>
        <w:pStyle w:val="Textoindependiente"/>
        <w:rPr>
          <w:sz w:val="20"/>
        </w:rPr>
      </w:pPr>
    </w:p>
    <w:p w14:paraId="6B3F5BF1" w14:textId="77777777" w:rsidR="00DE7EB3" w:rsidRDefault="00DE7EB3">
      <w:pPr>
        <w:pStyle w:val="Textoindependiente"/>
        <w:rPr>
          <w:sz w:val="20"/>
        </w:rPr>
      </w:pPr>
    </w:p>
    <w:p w14:paraId="78B727CE" w14:textId="77777777" w:rsidR="00DE7EB3" w:rsidRDefault="00DE7EB3">
      <w:pPr>
        <w:pStyle w:val="Textoindependiente"/>
        <w:rPr>
          <w:sz w:val="20"/>
        </w:rPr>
      </w:pPr>
    </w:p>
    <w:p w14:paraId="257F0266" w14:textId="77777777" w:rsidR="00DE7EB3" w:rsidRDefault="00DE7EB3">
      <w:pPr>
        <w:pStyle w:val="Textoindependiente"/>
        <w:rPr>
          <w:sz w:val="20"/>
        </w:rPr>
      </w:pPr>
    </w:p>
    <w:p w14:paraId="148BC093" w14:textId="77777777" w:rsidR="00DE7EB3" w:rsidRDefault="00DE7EB3">
      <w:pPr>
        <w:pStyle w:val="Textoindependiente"/>
        <w:rPr>
          <w:sz w:val="20"/>
        </w:rPr>
      </w:pPr>
    </w:p>
    <w:p w14:paraId="50677FBF" w14:textId="77777777" w:rsidR="00DE7EB3" w:rsidRDefault="00DE7EB3">
      <w:pPr>
        <w:pStyle w:val="Textoindependiente"/>
        <w:rPr>
          <w:sz w:val="20"/>
        </w:rPr>
      </w:pPr>
    </w:p>
    <w:p w14:paraId="2D9CB301" w14:textId="77777777" w:rsidR="00DE7EB3" w:rsidRDefault="00DE7EB3">
      <w:pPr>
        <w:pStyle w:val="Textoindependiente"/>
        <w:rPr>
          <w:sz w:val="20"/>
        </w:rPr>
      </w:pPr>
    </w:p>
    <w:p w14:paraId="6F8C076D" w14:textId="77777777" w:rsidR="00DE7EB3" w:rsidRDefault="00DE7EB3">
      <w:pPr>
        <w:pStyle w:val="Textoindependiente"/>
        <w:rPr>
          <w:sz w:val="20"/>
        </w:rPr>
      </w:pPr>
    </w:p>
    <w:p w14:paraId="6A05C72C" w14:textId="77777777" w:rsidR="00DE7EB3" w:rsidRDefault="00DE7EB3">
      <w:pPr>
        <w:pStyle w:val="Textoindependiente"/>
        <w:rPr>
          <w:sz w:val="20"/>
        </w:rPr>
      </w:pPr>
    </w:p>
    <w:p w14:paraId="7AB6D672" w14:textId="77777777" w:rsidR="00DE7EB3" w:rsidRDefault="00DE7EB3">
      <w:pPr>
        <w:pStyle w:val="Textoindependiente"/>
        <w:rPr>
          <w:sz w:val="20"/>
        </w:rPr>
      </w:pPr>
    </w:p>
    <w:p w14:paraId="534DD018" w14:textId="77777777" w:rsidR="00DE7EB3" w:rsidRDefault="00DE7EB3">
      <w:pPr>
        <w:pStyle w:val="Textoindependiente"/>
        <w:rPr>
          <w:sz w:val="20"/>
        </w:rPr>
      </w:pPr>
    </w:p>
    <w:p w14:paraId="6B350C25" w14:textId="77777777" w:rsidR="00DE7EB3" w:rsidRDefault="0075493B">
      <w:pPr>
        <w:pStyle w:val="Textoindependiente"/>
        <w:spacing w:before="182"/>
        <w:rPr>
          <w:sz w:val="20"/>
        </w:rPr>
      </w:pPr>
      <w:r>
        <w:rPr>
          <w:noProof/>
        </w:rPr>
        <mc:AlternateContent>
          <mc:Choice Requires="wps">
            <w:drawing>
              <wp:anchor distT="0" distB="0" distL="0" distR="0" simplePos="0" relativeHeight="487590912" behindDoc="1" locked="0" layoutInCell="1" allowOverlap="1" wp14:anchorId="3D9EA825" wp14:editId="0AA55EBF">
                <wp:simplePos x="0" y="0"/>
                <wp:positionH relativeFrom="page">
                  <wp:posOffset>720090</wp:posOffset>
                </wp:positionH>
                <wp:positionV relativeFrom="paragraph">
                  <wp:posOffset>277262</wp:posOffset>
                </wp:positionV>
                <wp:extent cx="62109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D7014F6" id="Graphic 14" o:spid="_x0000_s1026" style="position:absolute;margin-left:56.7pt;margin-top:21.85pt;width:48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" path="m,l6210934,e" filled="f" strokecolor="gray" strokeweight=".5pt">
                <v:path arrowok="t"/>
                <w10:wrap type="topAndBottom" anchorx="page"/>
              </v:shape>
            </w:pict>
          </mc:Fallback>
        </mc:AlternateContent>
      </w:r>
    </w:p>
    <w:p w14:paraId="6D1FE911" w14:textId="77777777" w:rsidR="00DE7EB3" w:rsidRDefault="0075493B">
      <w:pPr>
        <w:ind w:right="357"/>
        <w:jc w:val="right"/>
        <w:rPr>
          <w:rFonts w:ascii="Arial MT"/>
          <w:sz w:val="16"/>
        </w:rPr>
      </w:pPr>
      <w:r>
        <w:rPr>
          <w:rFonts w:ascii="Arial MT"/>
          <w:color w:val="808080"/>
          <w:sz w:val="16"/>
        </w:rPr>
        <w:t xml:space="preserve">3 / </w:t>
      </w:r>
      <w:r>
        <w:rPr>
          <w:rFonts w:ascii="Arial MT"/>
          <w:color w:val="808080"/>
          <w:spacing w:val="-10"/>
          <w:sz w:val="16"/>
        </w:rPr>
        <w:t>3</w:t>
      </w:r>
    </w:p>
    <w:p w14:paraId="7C3D144D" w14:textId="77777777" w:rsidR="00DE7EB3" w:rsidRDefault="00DE7EB3">
      <w:pPr>
        <w:pStyle w:val="Textoindependiente"/>
        <w:rPr>
          <w:rFonts w:ascii="Arial MT"/>
          <w:sz w:val="6"/>
        </w:rPr>
      </w:pPr>
    </w:p>
    <w:p w14:paraId="4E40DA2A" w14:textId="77777777" w:rsidR="00DE7EB3" w:rsidRDefault="00DE7EB3">
      <w:pPr>
        <w:pStyle w:val="Textoindependiente"/>
        <w:rPr>
          <w:rFonts w:ascii="Arial MT"/>
          <w:sz w:val="6"/>
        </w:rPr>
      </w:pPr>
    </w:p>
    <w:p w14:paraId="28FE5167" w14:textId="77777777" w:rsidR="00DE7EB3" w:rsidRDefault="00DE7EB3">
      <w:pPr>
        <w:pStyle w:val="Textoindependiente"/>
        <w:rPr>
          <w:rFonts w:ascii="Arial MT"/>
          <w:sz w:val="6"/>
        </w:rPr>
      </w:pPr>
    </w:p>
    <w:p w14:paraId="3F85B595" w14:textId="77777777" w:rsidR="00DE7EB3" w:rsidRDefault="00DE7EB3">
      <w:pPr>
        <w:pStyle w:val="Textoindependiente"/>
        <w:rPr>
          <w:rFonts w:ascii="Arial MT"/>
          <w:sz w:val="6"/>
        </w:rPr>
      </w:pPr>
    </w:p>
    <w:p w14:paraId="0793F4D1" w14:textId="77777777" w:rsidR="00DE7EB3" w:rsidRDefault="00DE7EB3">
      <w:pPr>
        <w:pStyle w:val="Textoindependiente"/>
        <w:rPr>
          <w:rFonts w:ascii="Arial MT"/>
          <w:sz w:val="6"/>
        </w:rPr>
      </w:pPr>
    </w:p>
    <w:p w14:paraId="5223A7AD" w14:textId="77777777" w:rsidR="00DE7EB3" w:rsidRDefault="00DE7EB3">
      <w:pPr>
        <w:pStyle w:val="Textoindependiente"/>
        <w:rPr>
          <w:rFonts w:ascii="Arial MT"/>
          <w:sz w:val="6"/>
        </w:rPr>
      </w:pPr>
    </w:p>
    <w:p w14:paraId="3CE48911" w14:textId="77777777" w:rsidR="00DE7EB3" w:rsidRDefault="00DE7EB3">
      <w:pPr>
        <w:pStyle w:val="Textoindependiente"/>
        <w:spacing w:before="44"/>
        <w:rPr>
          <w:rFonts w:ascii="Arial MT"/>
          <w:sz w:val="6"/>
        </w:rPr>
      </w:pPr>
    </w:p>
    <w:p w14:paraId="266B1643" w14:textId="77777777" w:rsidR="00DE7EB3" w:rsidRDefault="0075493B">
      <w:pPr>
        <w:spacing w:line="64" w:lineRule="exact"/>
        <w:ind w:left="700"/>
        <w:rPr>
          <w:sz w:val="6"/>
        </w:rPr>
      </w:pPr>
      <w:r>
        <w:rPr>
          <w:noProof/>
        </w:rPr>
        <w:drawing>
          <wp:anchor distT="0" distB="0" distL="0" distR="0" simplePos="0" relativeHeight="15732224" behindDoc="0" locked="0" layoutInCell="1" allowOverlap="1" wp14:anchorId="05308DEC" wp14:editId="32C1439E">
            <wp:simplePos x="0" y="0"/>
            <wp:positionH relativeFrom="page">
              <wp:posOffset>195904</wp:posOffset>
            </wp:positionH>
            <wp:positionV relativeFrom="paragraph">
              <wp:posOffset>22883</wp:posOffset>
            </wp:positionV>
            <wp:extent cx="248595" cy="1651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48595" cy="165100"/>
                    </a:xfrm>
                    <a:prstGeom prst="rect">
                      <a:avLst/>
                    </a:prstGeom>
                  </pic:spPr>
                </pic:pic>
              </a:graphicData>
            </a:graphic>
          </wp:anchor>
        </w:drawing>
      </w:r>
      <w:r>
        <w:rPr>
          <w:sz w:val="6"/>
        </w:rPr>
        <w:t xml:space="preserve">Firmante: CN=ZERBITZU OROKORREN ZUZENDARITZA - DIRECCION SERVICIOS GENERALES, SERIALNUMBER=P0100000I, OU=SELLO ELECTRONICO, ORGANIZATIONIDENTIFIER=VATES-P0100000I, O=ARABAKO FORU ALDUNDIA / DIPUTACION FORAL DE ALAVA, </w:t>
      </w:r>
      <w:r>
        <w:rPr>
          <w:spacing w:val="-4"/>
          <w:sz w:val="6"/>
        </w:rPr>
        <w:t>C=ES</w:t>
      </w:r>
    </w:p>
    <w:p w14:paraId="7541CDF2" w14:textId="77777777" w:rsidR="00DE7EB3" w:rsidRDefault="0075493B">
      <w:pPr>
        <w:spacing w:before="3" w:line="208" w:lineRule="auto"/>
        <w:ind w:left="700" w:right="5874"/>
        <w:rPr>
          <w:sz w:val="6"/>
        </w:rPr>
      </w:pPr>
      <w:r>
        <w:rPr>
          <w:sz w:val="6"/>
        </w:rPr>
        <w:t>Emisor</w:t>
      </w:r>
      <w:r>
        <w:rPr>
          <w:spacing w:val="-2"/>
          <w:sz w:val="6"/>
        </w:rPr>
        <w:t xml:space="preserve"> </w:t>
      </w:r>
      <w:r>
        <w:rPr>
          <w:sz w:val="6"/>
        </w:rPr>
        <w:t>del</w:t>
      </w:r>
      <w:r>
        <w:rPr>
          <w:spacing w:val="-2"/>
          <w:sz w:val="6"/>
        </w:rPr>
        <w:t xml:space="preserve"> </w:t>
      </w:r>
      <w:r>
        <w:rPr>
          <w:sz w:val="6"/>
        </w:rPr>
        <w:t>certificado:</w:t>
      </w:r>
      <w:r>
        <w:rPr>
          <w:spacing w:val="-2"/>
          <w:sz w:val="6"/>
        </w:rPr>
        <w:t xml:space="preserve"> </w:t>
      </w:r>
      <w:r>
        <w:rPr>
          <w:sz w:val="6"/>
        </w:rPr>
        <w:t>CN=</w:t>
      </w:r>
      <w:proofErr w:type="spellStart"/>
      <w:r>
        <w:rPr>
          <w:sz w:val="6"/>
        </w:rPr>
        <w:t>EAEko</w:t>
      </w:r>
      <w:proofErr w:type="spellEnd"/>
      <w:r>
        <w:rPr>
          <w:spacing w:val="-2"/>
          <w:sz w:val="6"/>
        </w:rPr>
        <w:t xml:space="preserve"> </w:t>
      </w:r>
      <w:proofErr w:type="spellStart"/>
      <w:r>
        <w:rPr>
          <w:sz w:val="6"/>
        </w:rPr>
        <w:t>HAetako</w:t>
      </w:r>
      <w:proofErr w:type="spellEnd"/>
      <w:r>
        <w:rPr>
          <w:spacing w:val="-2"/>
          <w:sz w:val="6"/>
        </w:rPr>
        <w:t xml:space="preserve"> </w:t>
      </w:r>
      <w:proofErr w:type="spellStart"/>
      <w:r>
        <w:rPr>
          <w:sz w:val="6"/>
        </w:rPr>
        <w:t>langileen</w:t>
      </w:r>
      <w:proofErr w:type="spellEnd"/>
      <w:r>
        <w:rPr>
          <w:spacing w:val="-2"/>
          <w:sz w:val="6"/>
        </w:rPr>
        <w:t xml:space="preserve"> </w:t>
      </w:r>
      <w:r>
        <w:rPr>
          <w:sz w:val="6"/>
        </w:rPr>
        <w:t>CA</w:t>
      </w:r>
      <w:r>
        <w:rPr>
          <w:spacing w:val="-2"/>
          <w:sz w:val="6"/>
        </w:rPr>
        <w:t xml:space="preserve"> </w:t>
      </w:r>
      <w:r>
        <w:rPr>
          <w:sz w:val="6"/>
        </w:rPr>
        <w:t>-</w:t>
      </w:r>
      <w:r>
        <w:rPr>
          <w:spacing w:val="-2"/>
          <w:sz w:val="6"/>
        </w:rPr>
        <w:t xml:space="preserve"> </w:t>
      </w:r>
      <w:r>
        <w:rPr>
          <w:sz w:val="6"/>
        </w:rPr>
        <w:t>CA</w:t>
      </w:r>
      <w:r>
        <w:rPr>
          <w:spacing w:val="-2"/>
          <w:sz w:val="6"/>
        </w:rPr>
        <w:t xml:space="preserve"> </w:t>
      </w:r>
      <w:r>
        <w:rPr>
          <w:sz w:val="6"/>
        </w:rPr>
        <w:t>personal</w:t>
      </w:r>
      <w:r>
        <w:rPr>
          <w:spacing w:val="-2"/>
          <w:sz w:val="6"/>
        </w:rPr>
        <w:t xml:space="preserve"> </w:t>
      </w:r>
      <w:r>
        <w:rPr>
          <w:sz w:val="6"/>
        </w:rPr>
        <w:t>de</w:t>
      </w:r>
      <w:r>
        <w:rPr>
          <w:spacing w:val="-2"/>
          <w:sz w:val="6"/>
        </w:rPr>
        <w:t xml:space="preserve"> </w:t>
      </w:r>
      <w:r>
        <w:rPr>
          <w:sz w:val="6"/>
        </w:rPr>
        <w:t>AAPP</w:t>
      </w:r>
      <w:r>
        <w:rPr>
          <w:spacing w:val="-2"/>
          <w:sz w:val="6"/>
        </w:rPr>
        <w:t xml:space="preserve"> </w:t>
      </w:r>
      <w:r>
        <w:rPr>
          <w:sz w:val="6"/>
        </w:rPr>
        <w:t>vascas</w:t>
      </w:r>
      <w:r>
        <w:rPr>
          <w:spacing w:val="-2"/>
          <w:sz w:val="6"/>
        </w:rPr>
        <w:t xml:space="preserve"> </w:t>
      </w:r>
      <w:r>
        <w:rPr>
          <w:sz w:val="6"/>
        </w:rPr>
        <w:t>(2),</w:t>
      </w:r>
      <w:r>
        <w:rPr>
          <w:spacing w:val="-2"/>
          <w:sz w:val="6"/>
        </w:rPr>
        <w:t xml:space="preserve"> </w:t>
      </w:r>
      <w:r>
        <w:rPr>
          <w:sz w:val="6"/>
        </w:rPr>
        <w:t>OU=AZZ</w:t>
      </w:r>
      <w:r>
        <w:rPr>
          <w:spacing w:val="-2"/>
          <w:sz w:val="6"/>
        </w:rPr>
        <w:t xml:space="preserve"> </w:t>
      </w:r>
      <w:proofErr w:type="spellStart"/>
      <w:r>
        <w:rPr>
          <w:sz w:val="6"/>
        </w:rPr>
        <w:t>Ziurtagiri</w:t>
      </w:r>
      <w:proofErr w:type="spellEnd"/>
      <w:r>
        <w:rPr>
          <w:spacing w:val="-2"/>
          <w:sz w:val="6"/>
        </w:rPr>
        <w:t xml:space="preserve"> </w:t>
      </w:r>
      <w:proofErr w:type="spellStart"/>
      <w:r>
        <w:rPr>
          <w:sz w:val="6"/>
        </w:rPr>
        <w:t>publikoa</w:t>
      </w:r>
      <w:proofErr w:type="spellEnd"/>
      <w:r>
        <w:rPr>
          <w:spacing w:val="-2"/>
          <w:sz w:val="6"/>
        </w:rPr>
        <w:t xml:space="preserve"> </w:t>
      </w:r>
      <w:r>
        <w:rPr>
          <w:sz w:val="6"/>
        </w:rPr>
        <w:t>-</w:t>
      </w:r>
      <w:r>
        <w:rPr>
          <w:spacing w:val="-2"/>
          <w:sz w:val="6"/>
        </w:rPr>
        <w:t xml:space="preserve"> </w:t>
      </w:r>
      <w:r>
        <w:rPr>
          <w:sz w:val="6"/>
        </w:rPr>
        <w:t>Certificado</w:t>
      </w:r>
      <w:r>
        <w:rPr>
          <w:spacing w:val="-2"/>
          <w:sz w:val="6"/>
        </w:rPr>
        <w:t xml:space="preserve"> </w:t>
      </w:r>
      <w:r>
        <w:rPr>
          <w:sz w:val="6"/>
        </w:rPr>
        <w:t>publico</w:t>
      </w:r>
      <w:r>
        <w:rPr>
          <w:spacing w:val="-2"/>
          <w:sz w:val="6"/>
        </w:rPr>
        <w:t xml:space="preserve"> </w:t>
      </w:r>
      <w:r>
        <w:rPr>
          <w:sz w:val="6"/>
        </w:rPr>
        <w:t>SCA,</w:t>
      </w:r>
      <w:r>
        <w:rPr>
          <w:spacing w:val="-2"/>
          <w:sz w:val="6"/>
        </w:rPr>
        <w:t xml:space="preserve"> </w:t>
      </w:r>
      <w:r>
        <w:rPr>
          <w:sz w:val="6"/>
        </w:rPr>
        <w:t>O=IZENPE</w:t>
      </w:r>
      <w:r>
        <w:rPr>
          <w:spacing w:val="-2"/>
          <w:sz w:val="6"/>
        </w:rPr>
        <w:t xml:space="preserve"> </w:t>
      </w:r>
      <w:r>
        <w:rPr>
          <w:sz w:val="6"/>
        </w:rPr>
        <w:t>S.A.,</w:t>
      </w:r>
      <w:r>
        <w:rPr>
          <w:spacing w:val="-2"/>
          <w:sz w:val="6"/>
        </w:rPr>
        <w:t xml:space="preserve"> </w:t>
      </w:r>
      <w:r>
        <w:rPr>
          <w:sz w:val="6"/>
        </w:rPr>
        <w:t>C=ES</w:t>
      </w:r>
      <w:r>
        <w:rPr>
          <w:spacing w:val="40"/>
          <w:sz w:val="6"/>
        </w:rPr>
        <w:t xml:space="preserve"> </w:t>
      </w:r>
      <w:r>
        <w:rPr>
          <w:sz w:val="6"/>
        </w:rPr>
        <w:t>Número de serie: 211865</w:t>
      </w:r>
    </w:p>
    <w:p w14:paraId="7886B34C" w14:textId="77777777" w:rsidR="00DE7EB3" w:rsidRDefault="0075493B">
      <w:pPr>
        <w:spacing w:line="62" w:lineRule="exact"/>
        <w:ind w:left="700"/>
        <w:rPr>
          <w:sz w:val="6"/>
        </w:rPr>
      </w:pPr>
      <w:r>
        <w:rPr>
          <w:sz w:val="6"/>
        </w:rPr>
        <w:t>Fecha de firma:</w:t>
      </w:r>
      <w:r>
        <w:rPr>
          <w:spacing w:val="15"/>
          <w:sz w:val="6"/>
        </w:rPr>
        <w:t xml:space="preserve"> </w:t>
      </w:r>
      <w:r>
        <w:rPr>
          <w:sz w:val="6"/>
        </w:rPr>
        <w:t xml:space="preserve">2024.03.09 02:50:09 </w:t>
      </w:r>
      <w:r>
        <w:rPr>
          <w:spacing w:val="-10"/>
          <w:sz w:val="6"/>
        </w:rPr>
        <w:t>Z</w:t>
      </w:r>
    </w:p>
    <w:sectPr w:rsidR="00DE7EB3">
      <w:pgSz w:w="11910" w:h="16840"/>
      <w:pgMar w:top="1180" w:right="740" w:bottom="0" w:left="200" w:header="1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513C" w14:textId="77777777" w:rsidR="0075493B" w:rsidRDefault="0075493B">
      <w:r>
        <w:separator/>
      </w:r>
    </w:p>
  </w:endnote>
  <w:endnote w:type="continuationSeparator" w:id="0">
    <w:p w14:paraId="1D543C59" w14:textId="77777777" w:rsidR="0075493B" w:rsidRDefault="0075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D6AC" w14:textId="77777777" w:rsidR="0075493B" w:rsidRDefault="0075493B">
      <w:r>
        <w:separator/>
      </w:r>
    </w:p>
  </w:footnote>
  <w:footnote w:type="continuationSeparator" w:id="0">
    <w:p w14:paraId="66344CCF" w14:textId="77777777" w:rsidR="0075493B" w:rsidRDefault="0075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B75A" w14:textId="77777777" w:rsidR="00DE7EB3" w:rsidRDefault="0075493B">
    <w:pPr>
      <w:pStyle w:val="Textoindependiente"/>
      <w:spacing w:line="14" w:lineRule="auto"/>
      <w:rPr>
        <w:sz w:val="20"/>
      </w:rPr>
    </w:pPr>
    <w:r>
      <w:rPr>
        <w:noProof/>
      </w:rPr>
      <mc:AlternateContent>
        <mc:Choice Requires="wps">
          <w:drawing>
            <wp:anchor distT="0" distB="0" distL="0" distR="0" simplePos="0" relativeHeight="487479808" behindDoc="1" locked="0" layoutInCell="1" allowOverlap="1" wp14:anchorId="58A11A14" wp14:editId="37724C14">
              <wp:simplePos x="0" y="0"/>
              <wp:positionH relativeFrom="page">
                <wp:posOffset>6108700</wp:posOffset>
              </wp:positionH>
              <wp:positionV relativeFrom="page">
                <wp:posOffset>56815</wp:posOffset>
              </wp:positionV>
              <wp:extent cx="1257300" cy="96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353866A4" w14:textId="77777777" w:rsidR="00DE7EB3" w:rsidRDefault="0075493B">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20240072580</w:t>
                          </w:r>
                        </w:p>
                      </w:txbxContent>
                    </wps:txbx>
                    <wps:bodyPr wrap="square" lIns="0" tIns="0" rIns="0" bIns="0" rtlCol="0">
                      <a:noAutofit/>
                    </wps:bodyPr>
                  </wps:wsp>
                </a:graphicData>
              </a:graphic>
            </wp:anchor>
          </w:drawing>
        </mc:Choice>
        <mc:Fallback>
          <w:pict>
            <v:shapetype w14:anchorId="58A11A14" id="_x0000_t202" coordsize="21600,21600" o:spt="202" path="m,l,21600r21600,l21600,xe">
              <v:stroke joinstyle="miter"/>
              <v:path gradientshapeok="t" o:connecttype="rect"/>
            </v:shapetype>
            <v:shape id="Textbox 1" o:spid="_x0000_s1028" type="#_x0000_t202" style="position:absolute;margin-left:481pt;margin-top:4.45pt;width:99pt;height:7.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" filled="f" stroked="f">
              <v:textbox inset="0,0,0,0">
                <w:txbxContent>
                  <w:p w14:paraId="353866A4" w14:textId="77777777" w:rsidR="00DE7EB3" w:rsidRDefault="0075493B">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20240072580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6174" w14:textId="77777777" w:rsidR="00DE7EB3" w:rsidRDefault="0075493B">
    <w:pPr>
      <w:pStyle w:val="Textoindependiente"/>
      <w:spacing w:line="14" w:lineRule="auto"/>
      <w:rPr>
        <w:sz w:val="20"/>
      </w:rPr>
    </w:pPr>
    <w:r>
      <w:rPr>
        <w:noProof/>
      </w:rPr>
      <w:drawing>
        <wp:anchor distT="0" distB="0" distL="0" distR="0" simplePos="0" relativeHeight="487480320" behindDoc="1" locked="0" layoutInCell="1" allowOverlap="1" wp14:anchorId="36DD7ACD" wp14:editId="69BCD4A6">
          <wp:simplePos x="0" y="0"/>
          <wp:positionH relativeFrom="page">
            <wp:posOffset>3708400</wp:posOffset>
          </wp:positionH>
          <wp:positionV relativeFrom="page">
            <wp:posOffset>326072</wp:posOffset>
          </wp:positionV>
          <wp:extent cx="428625" cy="42862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0C36DDC4" wp14:editId="2FE66C8A">
              <wp:simplePos x="0" y="0"/>
              <wp:positionH relativeFrom="page">
                <wp:posOffset>764540</wp:posOffset>
              </wp:positionH>
              <wp:positionV relativeFrom="page">
                <wp:posOffset>543559</wp:posOffset>
              </wp:positionV>
              <wp:extent cx="288036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BBB2C" id="Graphic 10" o:spid="_x0000_s1026" style="position:absolute;margin-left:60.2pt;margin-top:42.8pt;width:226.8pt;height:.1pt;z-index:-15835648;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" path="m,l2880360,e" filled="f" strokeweight=".5pt">
              <v:path arrowok="t"/>
              <w10:wrap anchorx="page" anchory="page"/>
            </v:shape>
          </w:pict>
        </mc:Fallback>
      </mc:AlternateContent>
    </w:r>
    <w:r>
      <w:rPr>
        <w:noProof/>
      </w:rPr>
      <mc:AlternateContent>
        <mc:Choice Requires="wps">
          <w:drawing>
            <wp:anchor distT="0" distB="0" distL="0" distR="0" simplePos="0" relativeHeight="487481344" behindDoc="1" locked="0" layoutInCell="1" allowOverlap="1" wp14:anchorId="35DEB6C9" wp14:editId="3C170FE4">
              <wp:simplePos x="0" y="0"/>
              <wp:positionH relativeFrom="page">
                <wp:posOffset>4185285</wp:posOffset>
              </wp:positionH>
              <wp:positionV relativeFrom="page">
                <wp:posOffset>543559</wp:posOffset>
              </wp:positionV>
              <wp:extent cx="288036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25035" id="Graphic 11" o:spid="_x0000_s1026" style="position:absolute;margin-left:329.55pt;margin-top:42.8pt;width:226.8pt;height:.1pt;z-index:-15835136;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" path="m,l2880360,e" filled="f" strokeweight=".5pt">
              <v:path arrowok="t"/>
              <w10:wrap anchorx="page" anchory="page"/>
            </v:shape>
          </w:pict>
        </mc:Fallback>
      </mc:AlternateContent>
    </w:r>
    <w:r>
      <w:rPr>
        <w:noProof/>
      </w:rPr>
      <mc:AlternateContent>
        <mc:Choice Requires="wps">
          <w:drawing>
            <wp:anchor distT="0" distB="0" distL="0" distR="0" simplePos="0" relativeHeight="487481856" behindDoc="1" locked="0" layoutInCell="1" allowOverlap="1" wp14:anchorId="5BC9739F" wp14:editId="5A6573C6">
              <wp:simplePos x="0" y="0"/>
              <wp:positionH relativeFrom="page">
                <wp:posOffset>6108700</wp:posOffset>
              </wp:positionH>
              <wp:positionV relativeFrom="page">
                <wp:posOffset>56815</wp:posOffset>
              </wp:positionV>
              <wp:extent cx="1257300" cy="965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09298FB3" w14:textId="77777777" w:rsidR="00DE7EB3" w:rsidRDefault="0075493B">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20240072580</w:t>
                          </w:r>
                        </w:p>
                      </w:txbxContent>
                    </wps:txbx>
                    <wps:bodyPr wrap="square" lIns="0" tIns="0" rIns="0" bIns="0" rtlCol="0">
                      <a:noAutofit/>
                    </wps:bodyPr>
                  </wps:wsp>
                </a:graphicData>
              </a:graphic>
            </wp:anchor>
          </w:drawing>
        </mc:Choice>
        <mc:Fallback>
          <w:pict>
            <v:shapetype w14:anchorId="5BC9739F" id="_x0000_t202" coordsize="21600,21600" o:spt="202" path="m,l,21600r21600,l21600,xe">
              <v:stroke joinstyle="miter"/>
              <v:path gradientshapeok="t" o:connecttype="rect"/>
            </v:shapetype>
            <v:shape id="Textbox 12" o:spid="_x0000_s1029" type="#_x0000_t202" style="position:absolute;margin-left:481pt;margin-top:4.45pt;width:99pt;height:7.6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" filled="f" stroked="f">
              <v:textbox inset="0,0,0,0">
                <w:txbxContent>
                  <w:p w14:paraId="09298FB3" w14:textId="77777777" w:rsidR="00DE7EB3" w:rsidRDefault="0075493B">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20240072580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B3"/>
    <w:rsid w:val="006B519D"/>
    <w:rsid w:val="006F2CD2"/>
    <w:rsid w:val="0075493B"/>
    <w:rsid w:val="00814A59"/>
    <w:rsid w:val="00DE7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B1AA"/>
  <w15:docId w15:val="{F3A18442-4345-4D7E-8F0E-87125996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93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1391</Words>
  <Characters>7653</Characters>
  <Application>Microsoft Office Word</Application>
  <DocSecurity>0</DocSecurity>
  <Lines>63</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5</cp:revision>
  <dcterms:created xsi:type="dcterms:W3CDTF">2024-06-04T12:50:00Z</dcterms:created>
  <dcterms:modified xsi:type="dcterms:W3CDTF">2024-06-05T07:19:00Z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Aspose Pty Ltd.</vt:lpwstr>
  </property>
  <property fmtid="{D5CDD505-2E9C-101B-9397-08002B2CF9AE}" pid="4" name="LastSaved">
    <vt:filetime>2024-06-04T00:00:00Z</vt:filetime>
  </property>
  <property fmtid="{D5CDD505-2E9C-101B-9397-08002B2CF9AE}" pid="5" name="Producer">
    <vt:lpwstr>Aspose.PDF for Java 24.1</vt:lpwstr>
  </property>
</Properties>
</file>