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365F" w14:textId="77777777" w:rsidR="00A77DBE" w:rsidRDefault="00A77DBE">
      <w:pPr>
        <w:pStyle w:val="Textoindependiente"/>
        <w:spacing w:before="3"/>
        <w:rPr>
          <w:sz w:val="5"/>
        </w:rPr>
      </w:pPr>
    </w:p>
    <w:p w14:paraId="532A9B19" w14:textId="77777777" w:rsidR="00A77DBE" w:rsidRDefault="00AF044B">
      <w:pPr>
        <w:pStyle w:val="Textoindependiente"/>
        <w:ind w:left="582"/>
        <w:rPr>
          <w:sz w:val="20"/>
        </w:rPr>
      </w:pPr>
      <w:r>
        <w:rPr>
          <w:noProof/>
          <w:sz w:val="20"/>
        </w:rPr>
        <w:drawing>
          <wp:inline distT="0" distB="0" distL="0" distR="0" wp14:anchorId="1627D3FC" wp14:editId="10FC3135">
            <wp:extent cx="2095635" cy="7086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635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CFDF4" w14:textId="77777777" w:rsidR="00A77DBE" w:rsidRDefault="00A77DBE">
      <w:pPr>
        <w:pStyle w:val="Textoindependiente"/>
        <w:rPr>
          <w:sz w:val="26"/>
        </w:rPr>
      </w:pPr>
    </w:p>
    <w:p w14:paraId="4FF742C5" w14:textId="77777777" w:rsidR="00A77DBE" w:rsidRDefault="00A77DBE">
      <w:pPr>
        <w:pStyle w:val="Textoindependiente"/>
        <w:spacing w:before="231"/>
        <w:rPr>
          <w:sz w:val="26"/>
        </w:rPr>
      </w:pPr>
    </w:p>
    <w:p w14:paraId="5BC96432" w14:textId="77777777" w:rsidR="00A77DBE" w:rsidRDefault="00AF044B">
      <w:pPr>
        <w:pStyle w:val="Ttulo"/>
      </w:pPr>
      <w:r>
        <w:t xml:space="preserve">26/2024, de 16 de </w:t>
      </w:r>
      <w:r>
        <w:rPr>
          <w:spacing w:val="-4"/>
        </w:rPr>
        <w:t>mayo</w:t>
      </w:r>
    </w:p>
    <w:p w14:paraId="5815A9D4" w14:textId="77777777" w:rsidR="00A77DBE" w:rsidRDefault="00AF044B">
      <w:pPr>
        <w:spacing w:before="84" w:line="278" w:lineRule="auto"/>
        <w:ind w:left="582"/>
        <w:rPr>
          <w:rFonts w:ascii="Arial"/>
          <w:b/>
          <w:sz w:val="18"/>
        </w:rPr>
      </w:pPr>
      <w:r>
        <w:br w:type="column"/>
      </w:r>
      <w:proofErr w:type="spellStart"/>
      <w:r>
        <w:rPr>
          <w:rFonts w:ascii="Arial"/>
          <w:b/>
          <w:sz w:val="18"/>
        </w:rPr>
        <w:t>Berdintasun</w:t>
      </w:r>
      <w:proofErr w:type="spellEnd"/>
      <w:r>
        <w:rPr>
          <w:rFonts w:ascii="Arial"/>
          <w:b/>
          <w:sz w:val="18"/>
        </w:rPr>
        <w:t>,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Euskara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eta</w:t>
      </w:r>
      <w:r>
        <w:rPr>
          <w:rFonts w:ascii="Arial"/>
          <w:b/>
          <w:spacing w:val="-12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Gobernantza</w:t>
      </w:r>
      <w:proofErr w:type="spellEnd"/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Saila</w:t>
      </w:r>
    </w:p>
    <w:p w14:paraId="522117C9" w14:textId="77777777" w:rsidR="00A77DBE" w:rsidRDefault="00AF044B">
      <w:pPr>
        <w:spacing w:before="38" w:line="278" w:lineRule="auto"/>
        <w:ind w:left="582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Igualdad,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Euskera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 xml:space="preserve">y </w:t>
      </w:r>
      <w:r>
        <w:rPr>
          <w:rFonts w:ascii="Arial"/>
          <w:b/>
          <w:spacing w:val="-2"/>
          <w:sz w:val="18"/>
        </w:rPr>
        <w:t>Gobernanza</w:t>
      </w:r>
    </w:p>
    <w:p w14:paraId="5A9A57D4" w14:textId="77777777" w:rsidR="00A77DBE" w:rsidRDefault="00A77DBE">
      <w:pPr>
        <w:spacing w:line="278" w:lineRule="auto"/>
        <w:rPr>
          <w:rFonts w:ascii="Arial"/>
          <w:sz w:val="18"/>
        </w:rPr>
        <w:sectPr w:rsidR="00A77DBE">
          <w:headerReference w:type="default" r:id="rId7"/>
          <w:type w:val="continuous"/>
          <w:pgSz w:w="11910" w:h="16850"/>
          <w:pgMar w:top="780" w:right="1020" w:bottom="280" w:left="200" w:header="22" w:footer="0" w:gutter="0"/>
          <w:pgNumType w:start="1"/>
          <w:cols w:num="2" w:space="720" w:equalWidth="0">
            <w:col w:w="4745" w:space="1919"/>
            <w:col w:w="4026"/>
          </w:cols>
        </w:sectPr>
      </w:pPr>
    </w:p>
    <w:p w14:paraId="6E2849BD" w14:textId="77777777" w:rsidR="00A77DBE" w:rsidRDefault="00A77DBE">
      <w:pPr>
        <w:pStyle w:val="Textoindependiente"/>
        <w:spacing w:before="8"/>
        <w:rPr>
          <w:rFonts w:ascii="Arial"/>
          <w:b/>
          <w:sz w:val="6"/>
        </w:rPr>
      </w:pPr>
    </w:p>
    <w:p w14:paraId="1AA1BCD1" w14:textId="77777777" w:rsidR="00A77DBE" w:rsidRDefault="00AF044B">
      <w:pPr>
        <w:pStyle w:val="Textoindependiente"/>
        <w:spacing w:line="20" w:lineRule="exact"/>
        <w:ind w:left="148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5F87CBF" wp14:editId="18D67199">
                <wp:extent cx="577278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785" cy="6350"/>
                          <a:chOff x="0" y="0"/>
                          <a:chExt cx="577278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72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785" h="6350">
                                <a:moveTo>
                                  <a:pt x="5772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72277" y="6096"/>
                                </a:lnTo>
                                <a:lnTo>
                                  <a:pt x="5772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BFB4F" id="Group 3" o:spid="_x0000_s1026" style="width:454.55pt;height:.5pt;mso-position-horizontal-relative:char;mso-position-vertical-relative:line" coordsize="577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">
                <v:shape id="Graphic 4" o:spid="_x0000_s1027" style="position:absolute;width:57727;height:63;visibility:visible;mso-wrap-style:square;v-text-anchor:top" coordsize="5772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" path="m5772277,l,,,6096r5772277,l577227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D559CB" w14:textId="77777777" w:rsidR="00A77DBE" w:rsidRDefault="00A77DBE">
      <w:pPr>
        <w:pStyle w:val="Textoindependiente"/>
        <w:spacing w:before="157"/>
        <w:rPr>
          <w:rFonts w:ascii="Arial"/>
          <w:b/>
          <w:sz w:val="24"/>
        </w:rPr>
      </w:pPr>
    </w:p>
    <w:p w14:paraId="18E29F9C" w14:textId="77777777" w:rsidR="00A77DBE" w:rsidRDefault="00AF044B">
      <w:pPr>
        <w:ind w:left="1502"/>
        <w:rPr>
          <w:b/>
          <w:sz w:val="24"/>
        </w:rPr>
      </w:pPr>
      <w:r>
        <w:rPr>
          <w:b/>
          <w:sz w:val="24"/>
        </w:rPr>
        <w:t>ORDEN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FORAL</w:t>
      </w:r>
    </w:p>
    <w:p w14:paraId="4911D580" w14:textId="77777777" w:rsidR="00A77DBE" w:rsidRDefault="00A77DBE">
      <w:pPr>
        <w:pStyle w:val="Textoindependiente"/>
        <w:spacing w:before="204"/>
        <w:rPr>
          <w:b/>
          <w:sz w:val="24"/>
        </w:rPr>
      </w:pPr>
    </w:p>
    <w:p w14:paraId="4C386152" w14:textId="77777777" w:rsidR="00A77DBE" w:rsidRDefault="00AF044B">
      <w:pPr>
        <w:pStyle w:val="Textoindependiente"/>
        <w:spacing w:line="242" w:lineRule="auto"/>
        <w:ind w:left="1502" w:right="4311"/>
      </w:pPr>
      <w:r>
        <w:t>Departamento de Igualdad, Euskera y Gobernanza Servicio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Atención</w:t>
      </w:r>
      <w:r>
        <w:rPr>
          <w:spacing w:val="-8"/>
        </w:rPr>
        <w:t xml:space="preserve"> </w:t>
      </w:r>
      <w:r>
        <w:t xml:space="preserve">Ciudadana </w:t>
      </w:r>
      <w:proofErr w:type="spellStart"/>
      <w:r>
        <w:t>Nº</w:t>
      </w:r>
      <w:proofErr w:type="spellEnd"/>
      <w:r>
        <w:t xml:space="preserve"> </w:t>
      </w:r>
      <w:proofErr w:type="spellStart"/>
      <w:r>
        <w:t>Expte</w:t>
      </w:r>
      <w:proofErr w:type="spellEnd"/>
      <w:r>
        <w:t>: INFOPU 2024/23</w:t>
      </w:r>
    </w:p>
    <w:p w14:paraId="29FA6E1E" w14:textId="77777777" w:rsidR="00A77DBE" w:rsidRDefault="00A77DBE">
      <w:pPr>
        <w:pStyle w:val="Textoindependiente"/>
      </w:pPr>
    </w:p>
    <w:p w14:paraId="075F3AE3" w14:textId="77777777" w:rsidR="00A77DBE" w:rsidRDefault="00A77DBE">
      <w:pPr>
        <w:pStyle w:val="Textoindependiente"/>
        <w:spacing w:before="100"/>
      </w:pPr>
    </w:p>
    <w:p w14:paraId="6B62BC9A" w14:textId="240B4EFE" w:rsidR="00A77DBE" w:rsidRDefault="00AF044B">
      <w:pPr>
        <w:pStyle w:val="Ttulo1"/>
        <w:spacing w:before="1"/>
        <w:ind w:left="1502" w:right="107"/>
        <w:jc w:val="both"/>
      </w:pPr>
      <w:r>
        <w:t>Estimar</w:t>
      </w:r>
      <w:r>
        <w:rPr>
          <w:spacing w:val="-9"/>
        </w:rPr>
        <w:t xml:space="preserve"> </w:t>
      </w:r>
      <w:r>
        <w:t>parcialmente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solicitud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presentada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 w:rsidRPr="00AF044B">
        <w:rPr>
          <w:highlight w:val="black"/>
        </w:rPr>
        <w:t>XXXXX</w:t>
      </w:r>
      <w:r>
        <w:t xml:space="preserve"> relativa a la co</w:t>
      </w:r>
      <w:r>
        <w:t>mposición del Gobierno Foral de Álava respecto del período comprendido entre el año 1979 y la fecha actual e inadmitir la solicitud de información pública respecto de la composición del Gobierno Foral de Álava desde el año 1960 hasta el año 1978.</w:t>
      </w:r>
    </w:p>
    <w:p w14:paraId="45EA4B3E" w14:textId="77777777" w:rsidR="00A77DBE" w:rsidRDefault="00A77DBE">
      <w:pPr>
        <w:pStyle w:val="Textoindependiente"/>
        <w:spacing w:before="239"/>
        <w:rPr>
          <w:b/>
        </w:rPr>
      </w:pPr>
    </w:p>
    <w:p w14:paraId="4855678F" w14:textId="4149DEA0" w:rsidR="00A77DBE" w:rsidRDefault="00AF044B">
      <w:pPr>
        <w:pStyle w:val="Textoindependiente"/>
        <w:spacing w:before="1"/>
        <w:ind w:left="1502" w:right="106"/>
        <w:jc w:val="both"/>
      </w:pPr>
      <w:r>
        <w:t>Con</w:t>
      </w:r>
      <w:r>
        <w:rPr>
          <w:spacing w:val="-6"/>
        </w:rPr>
        <w:t xml:space="preserve"> </w:t>
      </w:r>
      <w:r>
        <w:t>fech</w:t>
      </w:r>
      <w:r>
        <w:t>a</w:t>
      </w:r>
      <w:r>
        <w:rPr>
          <w:spacing w:val="-5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abril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tuvo</w:t>
      </w:r>
      <w:r>
        <w:rPr>
          <w:spacing w:val="-6"/>
        </w:rPr>
        <w:t xml:space="preserve"> </w:t>
      </w:r>
      <w:r>
        <w:t>entrada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Electrónico</w:t>
      </w:r>
      <w:r>
        <w:rPr>
          <w:spacing w:val="-6"/>
        </w:rPr>
        <w:t xml:space="preserve"> </w:t>
      </w:r>
      <w:r>
        <w:t>Común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Diputación</w:t>
      </w:r>
      <w:r>
        <w:rPr>
          <w:spacing w:val="-6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 Álava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solicitud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por</w:t>
      </w:r>
      <w:r>
        <w:rPr>
          <w:spacing w:val="-5"/>
        </w:rPr>
        <w:t xml:space="preserve"> </w:t>
      </w:r>
      <w:r w:rsidRPr="00AF044B">
        <w:rPr>
          <w:highlight w:val="black"/>
        </w:rPr>
        <w:t>XXXXX</w:t>
      </w:r>
      <w:r>
        <w:rPr>
          <w:spacing w:val="-7"/>
        </w:rPr>
        <w:t xml:space="preserve"> </w:t>
      </w:r>
      <w:r>
        <w:t xml:space="preserve">con DNI: </w:t>
      </w:r>
      <w:r w:rsidRPr="00AF044B">
        <w:rPr>
          <w:highlight w:val="black"/>
        </w:rPr>
        <w:t>XXXXX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amparo de</w:t>
      </w:r>
      <w:r>
        <w:rPr>
          <w:spacing w:val="-2"/>
        </w:rPr>
        <w:t xml:space="preserve"> </w:t>
      </w:r>
      <w:r>
        <w:t>la Norma Foral</w:t>
      </w:r>
      <w:r>
        <w:rPr>
          <w:spacing w:val="-1"/>
        </w:rPr>
        <w:t xml:space="preserve"> </w:t>
      </w:r>
      <w:r>
        <w:t>1/2017, de 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febrero, de transparencia,</w:t>
      </w:r>
      <w:r>
        <w:rPr>
          <w:spacing w:val="-2"/>
        </w:rPr>
        <w:t xml:space="preserve"> </w:t>
      </w:r>
      <w:r>
        <w:t>participación ciudadana y buen gobierno (en adelante, Norma Foral 1/2017), solicitud que quedó registrada con el número de registro de entrada 202490500006780.</w:t>
      </w:r>
    </w:p>
    <w:p w14:paraId="0F72B138" w14:textId="6A9F101A" w:rsidR="00A77DBE" w:rsidRDefault="00AF044B">
      <w:pPr>
        <w:pStyle w:val="Textoindependiente"/>
        <w:spacing w:before="252"/>
        <w:ind w:left="1502" w:right="113"/>
        <w:jc w:val="both"/>
      </w:pPr>
      <w:r>
        <w:t>La información pública a la que solicitó acceso consistía en la “Composición del Gobierno Foral de Álava desde el año 1960”.</w:t>
      </w:r>
    </w:p>
    <w:p w14:paraId="3E0563C5" w14:textId="77777777" w:rsidR="00A77DBE" w:rsidRDefault="00AF044B">
      <w:pPr>
        <w:pStyle w:val="Textoindependiente"/>
        <w:spacing w:before="252"/>
        <w:ind w:left="1502" w:right="112"/>
        <w:jc w:val="both"/>
      </w:pPr>
      <w:r>
        <w:t>En la solicitud presentada, no concurre ninguno de los supuestos de lími</w:t>
      </w:r>
      <w:r>
        <w:t>tes del derecho de acceso a la información pública previstos en la normativa de transparencia, en particular, el caso de existencia de datos de carácter personal.</w:t>
      </w:r>
    </w:p>
    <w:p w14:paraId="6FD15FC5" w14:textId="77777777" w:rsidR="00A77DBE" w:rsidRDefault="00A77DBE">
      <w:pPr>
        <w:pStyle w:val="Textoindependiente"/>
        <w:spacing w:before="1"/>
      </w:pPr>
    </w:p>
    <w:p w14:paraId="4E53F549" w14:textId="0528F371" w:rsidR="00A77DBE" w:rsidRDefault="00AF044B">
      <w:pPr>
        <w:pStyle w:val="Textoindependiente"/>
        <w:ind w:left="1502" w:right="106"/>
        <w:jc w:val="both"/>
      </w:pPr>
      <w:r>
        <w:t>Pero,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cuanto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causas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inadmisión</w:t>
      </w:r>
      <w:r>
        <w:rPr>
          <w:spacing w:val="-11"/>
        </w:rPr>
        <w:t xml:space="preserve"> </w:t>
      </w:r>
      <w:r>
        <w:t>previstas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referida</w:t>
      </w:r>
      <w:r>
        <w:rPr>
          <w:spacing w:val="-11"/>
        </w:rPr>
        <w:t xml:space="preserve"> </w:t>
      </w:r>
      <w:r>
        <w:t>normativa,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vista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 solicitada,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refiere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lapso</w:t>
      </w:r>
      <w:r>
        <w:rPr>
          <w:spacing w:val="-14"/>
        </w:rPr>
        <w:t xml:space="preserve"> </w:t>
      </w:r>
      <w:r>
        <w:t>temporal</w:t>
      </w:r>
      <w:r>
        <w:rPr>
          <w:spacing w:val="-13"/>
        </w:rPr>
        <w:t xml:space="preserve"> </w:t>
      </w:r>
      <w:r>
        <w:t>excesivamente</w:t>
      </w:r>
      <w:r>
        <w:rPr>
          <w:spacing w:val="-14"/>
        </w:rPr>
        <w:t xml:space="preserve"> </w:t>
      </w:r>
      <w:r>
        <w:t>amplio,</w:t>
      </w:r>
      <w:r>
        <w:rPr>
          <w:spacing w:val="-14"/>
        </w:rPr>
        <w:t xml:space="preserve"> </w:t>
      </w:r>
      <w:r>
        <w:t>sí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concurre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supuesto</w:t>
      </w:r>
      <w:r>
        <w:rPr>
          <w:spacing w:val="-14"/>
        </w:rPr>
        <w:t xml:space="preserve"> </w:t>
      </w:r>
      <w:r>
        <w:t>recogido en el artículo 18.1.c) de la Ley 19/2013, de 9 de diciembre, de transparencia, acceso a la información pública y buen gobierno, de aplicación de acuerdo con lo establecido en el artículo 34.1 de la Norma Foral 1/2017. Y ello porque parte de la inf</w:t>
      </w:r>
      <w:r>
        <w:t>ormación pública requerida implica una acción previa de reelaboración</w:t>
      </w:r>
      <w:r>
        <w:rPr>
          <w:spacing w:val="-7"/>
        </w:rPr>
        <w:t xml:space="preserve"> </w:t>
      </w:r>
      <w:r>
        <w:t>compleja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previstos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jurisprudencia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Supremo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reflejada, por ejemplo, por la Audiencia Nacional en su Sentencia 359/2022, de 31 de enero, ya que la solic</w:t>
      </w:r>
      <w:r>
        <w:t>itud exige una búsqueda de datos que se encuentran dispersos en una pluralidad indeterminada de registros o archivos, cualquiera que sea su soporte, exigiendo el análisis de la información obtenida y su ordenación.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relacionar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obren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administración,</w:t>
      </w:r>
      <w:r>
        <w:rPr>
          <w:spacing w:val="-9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expedientes indeterminados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previo</w:t>
      </w:r>
      <w:r>
        <w:rPr>
          <w:spacing w:val="-11"/>
        </w:rPr>
        <w:t xml:space="preserve"> </w:t>
      </w:r>
      <w:r>
        <w:t>tratamiento,</w:t>
      </w:r>
      <w:r>
        <w:rPr>
          <w:spacing w:val="-11"/>
        </w:rPr>
        <w:t xml:space="preserve"> </w:t>
      </w:r>
      <w:r>
        <w:t>cuando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recopilación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haya</w:t>
      </w:r>
      <w:r>
        <w:rPr>
          <w:spacing w:val="-11"/>
        </w:rPr>
        <w:t xml:space="preserve"> </w:t>
      </w:r>
      <w:r>
        <w:t>sido</w:t>
      </w:r>
      <w:r>
        <w:rPr>
          <w:spacing w:val="-11"/>
        </w:rPr>
        <w:t xml:space="preserve"> </w:t>
      </w:r>
      <w:r>
        <w:t>emprendida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ningún órgano</w:t>
      </w:r>
      <w:r>
        <w:rPr>
          <w:spacing w:val="-14"/>
        </w:rPr>
        <w:t xml:space="preserve"> </w:t>
      </w:r>
      <w:r>
        <w:t>administrativo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iniciativa</w:t>
      </w:r>
      <w:r>
        <w:rPr>
          <w:spacing w:val="-13"/>
        </w:rPr>
        <w:t xml:space="preserve"> </w:t>
      </w:r>
      <w:r>
        <w:t>propia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cumplimiento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tiene</w:t>
      </w:r>
      <w:r>
        <w:rPr>
          <w:spacing w:val="-13"/>
        </w:rPr>
        <w:t xml:space="preserve"> </w:t>
      </w:r>
      <w:r>
        <w:t>encomendadas, no está amparada, de acuerdo con la jurisprudencia, por el derecho a la información ni tienen los ciudadanos título para promoverla, salvo que expresamente se contemple en el ordenamiento jurídico.</w:t>
      </w:r>
    </w:p>
    <w:p w14:paraId="05F5E0F1" w14:textId="77777777" w:rsidR="00A77DBE" w:rsidRDefault="00A77DBE">
      <w:pPr>
        <w:pStyle w:val="Textoindependiente"/>
      </w:pPr>
    </w:p>
    <w:p w14:paraId="44C334D9" w14:textId="77777777" w:rsidR="00A77DBE" w:rsidRDefault="00AF044B">
      <w:pPr>
        <w:pStyle w:val="Textoindependiente"/>
        <w:ind w:left="1502" w:right="106"/>
        <w:jc w:val="both"/>
      </w:pPr>
      <w:r>
        <w:t>Por lo que procede estimar la solicitud y r</w:t>
      </w:r>
      <w:r>
        <w:t>econocer el derecho al acceso respecto a la composición del Gobierno</w:t>
      </w:r>
      <w:r>
        <w:rPr>
          <w:spacing w:val="-2"/>
        </w:rPr>
        <w:t xml:space="preserve"> </w:t>
      </w:r>
      <w:r>
        <w:t>Foral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Álava</w:t>
      </w:r>
      <w:r>
        <w:rPr>
          <w:spacing w:val="-4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1979,</w:t>
      </w:r>
      <w:r>
        <w:rPr>
          <w:spacing w:val="-5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recopilación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solicitada, hasta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actual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inadmitir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cuanto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composición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órgano</w:t>
      </w:r>
      <w:r>
        <w:rPr>
          <w:spacing w:val="-11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año</w:t>
      </w:r>
      <w:r>
        <w:rPr>
          <w:spacing w:val="-11"/>
        </w:rPr>
        <w:t xml:space="preserve"> </w:t>
      </w:r>
      <w:r>
        <w:t>1960 hasta el año 1978.”</w:t>
      </w:r>
    </w:p>
    <w:p w14:paraId="0FCF449F" w14:textId="77777777" w:rsidR="00A77DBE" w:rsidRDefault="00A77DBE">
      <w:pPr>
        <w:jc w:val="both"/>
        <w:sectPr w:rsidR="00A77DBE">
          <w:type w:val="continuous"/>
          <w:pgSz w:w="11910" w:h="16850"/>
          <w:pgMar w:top="780" w:right="1020" w:bottom="280" w:left="200" w:header="22" w:footer="0" w:gutter="0"/>
          <w:cols w:space="720"/>
        </w:sectPr>
      </w:pPr>
    </w:p>
    <w:p w14:paraId="1D884ECC" w14:textId="77777777" w:rsidR="00A77DBE" w:rsidRDefault="00A77DBE">
      <w:pPr>
        <w:pStyle w:val="Textoindependiente"/>
        <w:spacing w:before="3"/>
        <w:rPr>
          <w:sz w:val="5"/>
        </w:rPr>
      </w:pPr>
    </w:p>
    <w:p w14:paraId="1143A315" w14:textId="77777777" w:rsidR="00A77DBE" w:rsidRDefault="00AF044B">
      <w:pPr>
        <w:tabs>
          <w:tab w:val="left" w:pos="5762"/>
          <w:tab w:val="left" w:pos="6790"/>
        </w:tabs>
        <w:ind w:left="1571" w:right="-29"/>
        <w:rPr>
          <w:sz w:val="20"/>
        </w:rPr>
      </w:pP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 wp14:anchorId="323BDEAF" wp14:editId="3DDAA8C8">
                <wp:extent cx="2449830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9830" cy="6350"/>
                          <a:chOff x="0" y="0"/>
                          <a:chExt cx="244983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49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830" h="6350">
                                <a:moveTo>
                                  <a:pt x="2449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49322" y="6096"/>
                                </a:lnTo>
                                <a:lnTo>
                                  <a:pt x="2449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650FF" id="Group 8" o:spid="_x0000_s1026" style="width:192.9pt;height:.5pt;mso-position-horizontal-relative:char;mso-position-vertical-relative:line" coordsize="244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">
                <v:shape id="Graphic 9" o:spid="_x0000_s1027" style="position:absolute;width:24498;height:63;visibility:visible;mso-wrap-style:square;v-text-anchor:top" coordsize="2449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" path="m2449322,l,,,6096r2449322,l244932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32"/>
          <w:sz w:val="20"/>
        </w:rPr>
        <w:tab/>
      </w:r>
      <w:r>
        <w:rPr>
          <w:noProof/>
          <w:sz w:val="20"/>
        </w:rPr>
        <w:drawing>
          <wp:inline distT="0" distB="0" distL="0" distR="0" wp14:anchorId="0889C5E5" wp14:editId="28798F60">
            <wp:extent cx="425700" cy="42519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00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 wp14:anchorId="5A7E1DA8" wp14:editId="33449052">
                <wp:extent cx="244983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9830" cy="6350"/>
                          <a:chOff x="0" y="0"/>
                          <a:chExt cx="244983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4498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830" h="6350">
                                <a:moveTo>
                                  <a:pt x="2449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49322" y="6096"/>
                                </a:lnTo>
                                <a:lnTo>
                                  <a:pt x="2449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3D9F3" id="Group 11" o:spid="_x0000_s1026" style="width:192.9pt;height:.5pt;mso-position-horizontal-relative:char;mso-position-vertical-relative:line" coordsize="244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">
                <v:shape id="Graphic 12" o:spid="_x0000_s1027" style="position:absolute;width:24498;height:63;visibility:visible;mso-wrap-style:square;v-text-anchor:top" coordsize="2449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" path="m2449322,l,,,6096r2449322,l244932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D40E3B" w14:textId="77777777" w:rsidR="00A77DBE" w:rsidRDefault="00A77DBE">
      <w:pPr>
        <w:pStyle w:val="Textoindependiente"/>
      </w:pPr>
    </w:p>
    <w:p w14:paraId="6432D0B6" w14:textId="77777777" w:rsidR="00A77DBE" w:rsidRDefault="00A77DBE">
      <w:pPr>
        <w:pStyle w:val="Textoindependiente"/>
      </w:pPr>
    </w:p>
    <w:p w14:paraId="0C7DC9E3" w14:textId="77777777" w:rsidR="00A77DBE" w:rsidRDefault="00A77DBE">
      <w:pPr>
        <w:pStyle w:val="Textoindependiente"/>
        <w:spacing w:before="177"/>
      </w:pPr>
    </w:p>
    <w:p w14:paraId="50B6AEEE" w14:textId="77777777" w:rsidR="00A77DBE" w:rsidRDefault="00AF044B">
      <w:pPr>
        <w:pStyle w:val="Textoindependiente"/>
        <w:ind w:left="1502"/>
      </w:pPr>
      <w:r>
        <w:t>En cuanto a la materialización del acceso a la información pública, el artículo 36.2 de la Norma Foral 1/2017 prevé que cuando la información ya ha sido publicada y sea de fácil acc</w:t>
      </w:r>
      <w:r>
        <w:t>eso la resolución podrá limitarse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t>cómo</w:t>
      </w:r>
      <w:r>
        <w:rPr>
          <w:spacing w:val="19"/>
        </w:rPr>
        <w:t xml:space="preserve"> </w:t>
      </w:r>
      <w: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ella.</w:t>
      </w:r>
      <w:r>
        <w:rPr>
          <w:spacing w:val="23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ello,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t>Orden</w:t>
      </w:r>
      <w:r>
        <w:rPr>
          <w:spacing w:val="19"/>
        </w:rPr>
        <w:t xml:space="preserve"> </w:t>
      </w:r>
      <w:r>
        <w:t>Foral</w:t>
      </w:r>
      <w:r>
        <w:rPr>
          <w:spacing w:val="20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remite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enlace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Relación histórica de Corporaciones Forales, donde se recoge la composición del Gobierno Foral desde 1979</w:t>
      </w:r>
      <w:r>
        <w:rPr>
          <w:spacing w:val="80"/>
        </w:rPr>
        <w:t xml:space="preserve"> </w:t>
      </w:r>
      <w:r>
        <w:t>hasta la actualidad. No está disp</w:t>
      </w:r>
      <w:r>
        <w:t>onible en la web la información de las corporaciones anteriores.</w:t>
      </w:r>
    </w:p>
    <w:p w14:paraId="0B61B369" w14:textId="77777777" w:rsidR="00A77DBE" w:rsidRDefault="00AF044B">
      <w:pPr>
        <w:pStyle w:val="Textoindependiente"/>
        <w:spacing w:before="252"/>
        <w:ind w:left="1502" w:right="106"/>
        <w:jc w:val="both"/>
      </w:pPr>
      <w:r>
        <w:t>En virtud de lo dispuesto en el artículo 35.1 de la Norma Foral 1/2017, de 8 febrero, de transparencia, participación</w:t>
      </w:r>
      <w:r>
        <w:rPr>
          <w:spacing w:val="-14"/>
        </w:rPr>
        <w:t xml:space="preserve"> </w:t>
      </w:r>
      <w:r>
        <w:t>ciudadana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buen</w:t>
      </w:r>
      <w:r>
        <w:rPr>
          <w:spacing w:val="-12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sector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Territorio</w:t>
      </w:r>
      <w:r>
        <w:rPr>
          <w:spacing w:val="-12"/>
        </w:rPr>
        <w:t xml:space="preserve"> </w:t>
      </w:r>
      <w:r>
        <w:t>Histórico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Álava,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haciendo uso de las facultades que como Diputada me comp</w:t>
      </w:r>
      <w:r>
        <w:t>eten,</w:t>
      </w:r>
    </w:p>
    <w:p w14:paraId="3E2C798B" w14:textId="77777777" w:rsidR="00A77DBE" w:rsidRDefault="00A77DBE">
      <w:pPr>
        <w:pStyle w:val="Textoindependiente"/>
        <w:spacing w:before="244"/>
      </w:pPr>
    </w:p>
    <w:p w14:paraId="4B3F9E64" w14:textId="77777777" w:rsidR="00A77DBE" w:rsidRDefault="00AF044B">
      <w:pPr>
        <w:pStyle w:val="Ttulo1"/>
      </w:pPr>
      <w:r>
        <w:rPr>
          <w:spacing w:val="-2"/>
        </w:rPr>
        <w:t>DISPONGO</w:t>
      </w:r>
    </w:p>
    <w:p w14:paraId="62AC3473" w14:textId="77777777" w:rsidR="00A77DBE" w:rsidRDefault="00A77DBE">
      <w:pPr>
        <w:pStyle w:val="Textoindependiente"/>
        <w:spacing w:before="223"/>
        <w:rPr>
          <w:b/>
        </w:rPr>
      </w:pPr>
    </w:p>
    <w:p w14:paraId="0364FC9E" w14:textId="0E96AB32" w:rsidR="00A77DBE" w:rsidRDefault="00AF044B">
      <w:pPr>
        <w:pStyle w:val="Textoindependiente"/>
        <w:ind w:left="1502" w:right="108"/>
        <w:jc w:val="both"/>
      </w:pPr>
      <w:r>
        <w:rPr>
          <w:b/>
        </w:rPr>
        <w:t>Primero</w:t>
      </w:r>
      <w:r>
        <w:t>.</w:t>
      </w:r>
      <w:r>
        <w:rPr>
          <w:spacing w:val="-14"/>
        </w:rPr>
        <w:t xml:space="preserve"> </w:t>
      </w:r>
      <w:r>
        <w:t>Estimar</w:t>
      </w:r>
      <w:r>
        <w:rPr>
          <w:spacing w:val="-13"/>
        </w:rPr>
        <w:t xml:space="preserve"> </w:t>
      </w:r>
      <w:r>
        <w:t>parcialmente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solicitud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presentada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 w:rsidRPr="00AF044B">
        <w:rPr>
          <w:highlight w:val="black"/>
        </w:rPr>
        <w:t>XXXXX</w:t>
      </w:r>
      <w:r>
        <w:t xml:space="preserve"> el 23 de abril de 2024 respecto a la composición del Gobierno Foral desde 1979 hasta la fecha actual y manifestar qu</w:t>
      </w:r>
      <w:r>
        <w:t xml:space="preserve">e la información solicitada se encuentra disponible en la siguiente dirección de Araba </w:t>
      </w:r>
      <w:proofErr w:type="spellStart"/>
      <w:r>
        <w:t>Irekia</w:t>
      </w:r>
      <w:proofErr w:type="spellEnd"/>
      <w:r>
        <w:t>:</w:t>
      </w:r>
    </w:p>
    <w:p w14:paraId="543BEEE5" w14:textId="77777777" w:rsidR="00A77DBE" w:rsidRDefault="00AF044B">
      <w:pPr>
        <w:pStyle w:val="Textoindependiente"/>
        <w:spacing w:before="241"/>
        <w:ind w:left="1502" w:right="2008"/>
      </w:pPr>
      <w:r>
        <w:rPr>
          <w:color w:val="0000FF"/>
          <w:spacing w:val="-2"/>
          <w:u w:val="single" w:color="0000FF"/>
        </w:rPr>
        <w:t>https://web.araba.eus/eu/foru-aldundia/erakundea/diputatu-nagusien-zerrenda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https://web.araba.eus/es/diputacion-foral/institucion/relacion-diputados-generales</w:t>
      </w:r>
    </w:p>
    <w:p w14:paraId="1A48BB8F" w14:textId="77777777" w:rsidR="00A77DBE" w:rsidRDefault="00AF044B">
      <w:pPr>
        <w:pStyle w:val="Textoindependiente"/>
        <w:spacing w:before="229"/>
        <w:ind w:left="1502" w:right="110"/>
        <w:jc w:val="both"/>
      </w:pPr>
      <w:r>
        <w:rPr>
          <w:b/>
        </w:rPr>
        <w:t>S</w:t>
      </w:r>
      <w:r>
        <w:rPr>
          <w:b/>
        </w:rPr>
        <w:t xml:space="preserve">egundo. </w:t>
      </w:r>
      <w:r>
        <w:t>Inadmitir la solicitud de acceso a la información pública respecto a la composición de Gobierno Foral desde el año 1960 hasta el año 1978 por concurrir la causa de inadmisión del artículo</w:t>
      </w:r>
    </w:p>
    <w:p w14:paraId="735013CB" w14:textId="77777777" w:rsidR="00A77DBE" w:rsidRDefault="00AF044B">
      <w:pPr>
        <w:pStyle w:val="Textoindependiente"/>
        <w:ind w:left="1502" w:right="106"/>
        <w:jc w:val="both"/>
      </w:pPr>
      <w:r>
        <w:t>18.1.c) de la Ley 19/2013,</w:t>
      </w:r>
      <w:r>
        <w:rPr>
          <w:spacing w:val="-1"/>
        </w:rPr>
        <w:t xml:space="preserve"> </w:t>
      </w:r>
      <w:r>
        <w:t>de 9 de diciembre, de transparenc</w:t>
      </w:r>
      <w:r>
        <w:t>ia, acceso</w:t>
      </w:r>
      <w:r>
        <w:rPr>
          <w:spacing w:val="-1"/>
        </w:rPr>
        <w:t xml:space="preserve"> </w:t>
      </w:r>
      <w:r>
        <w:t>a la información pública</w:t>
      </w:r>
      <w:r>
        <w:rPr>
          <w:spacing w:val="-1"/>
        </w:rPr>
        <w:t xml:space="preserve"> </w:t>
      </w:r>
      <w:r>
        <w:t>y buen gobierno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34.1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Foral 1/2017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8 de febrero, de transparencia, participación ciudadana y buen gobierno.</w:t>
      </w:r>
    </w:p>
    <w:p w14:paraId="62145173" w14:textId="77777777" w:rsidR="00A77DBE" w:rsidRDefault="00AF044B">
      <w:pPr>
        <w:pStyle w:val="Textoindependiente"/>
        <w:spacing w:before="240"/>
        <w:ind w:left="1502" w:right="108"/>
        <w:jc w:val="both"/>
      </w:pPr>
      <w:r>
        <w:rPr>
          <w:b/>
        </w:rPr>
        <w:t xml:space="preserve">Tercero. </w:t>
      </w:r>
      <w:r>
        <w:t>Contra la presente resolución, que pone fin a la vía administrativa, podrá interponer recurso contencioso-administrativo</w:t>
      </w:r>
      <w:r>
        <w:rPr>
          <w:spacing w:val="-2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contencioso-administrativo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Vitoria-Gasteiz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plazo de dos meses o, previa y potestativamente, reclamación ante el Consejo foral de Transparencia y Buen Gobierno en el plazo de un mes; en ambos casos, el plazo se contará desde el día siguiente al de la notificación de la present</w:t>
      </w:r>
      <w:r>
        <w:t>e resolución.</w:t>
      </w:r>
    </w:p>
    <w:p w14:paraId="4085889C" w14:textId="77777777" w:rsidR="00A77DBE" w:rsidRDefault="00A77DBE">
      <w:pPr>
        <w:pStyle w:val="Textoindependiente"/>
        <w:rPr>
          <w:sz w:val="20"/>
        </w:rPr>
      </w:pPr>
    </w:p>
    <w:p w14:paraId="5DD6AEB9" w14:textId="77777777" w:rsidR="00A77DBE" w:rsidRDefault="00A77DBE">
      <w:pPr>
        <w:pStyle w:val="Textoindependiente"/>
        <w:rPr>
          <w:sz w:val="20"/>
        </w:rPr>
      </w:pPr>
    </w:p>
    <w:p w14:paraId="0FF9D82F" w14:textId="77777777" w:rsidR="00A77DBE" w:rsidRDefault="00A77DBE">
      <w:pPr>
        <w:pStyle w:val="Textoindependiente"/>
        <w:rPr>
          <w:sz w:val="20"/>
        </w:rPr>
      </w:pPr>
    </w:p>
    <w:p w14:paraId="7EE748E7" w14:textId="77777777" w:rsidR="00A77DBE" w:rsidRDefault="00A77DBE">
      <w:pPr>
        <w:pStyle w:val="Textoindependiente"/>
        <w:rPr>
          <w:sz w:val="20"/>
        </w:rPr>
      </w:pPr>
    </w:p>
    <w:p w14:paraId="09E4D137" w14:textId="77777777" w:rsidR="00A77DBE" w:rsidRDefault="00A77DBE">
      <w:pPr>
        <w:pStyle w:val="Textoindependiente"/>
        <w:rPr>
          <w:sz w:val="20"/>
        </w:rPr>
      </w:pPr>
    </w:p>
    <w:p w14:paraId="2A3AD1DF" w14:textId="77777777" w:rsidR="00A77DBE" w:rsidRDefault="00A77DBE">
      <w:pPr>
        <w:pStyle w:val="Textoindependiente"/>
        <w:rPr>
          <w:sz w:val="20"/>
        </w:rPr>
      </w:pPr>
    </w:p>
    <w:p w14:paraId="2D9215E7" w14:textId="77777777" w:rsidR="00A77DBE" w:rsidRDefault="00A77DBE">
      <w:pPr>
        <w:pStyle w:val="Textoindependiente"/>
        <w:spacing w:before="166"/>
        <w:rPr>
          <w:sz w:val="20"/>
        </w:rPr>
      </w:pPr>
    </w:p>
    <w:tbl>
      <w:tblPr>
        <w:tblStyle w:val="TableNormal"/>
        <w:tblW w:w="0" w:type="auto"/>
        <w:tblInd w:w="1529" w:type="dxa"/>
        <w:tblLayout w:type="fixed"/>
        <w:tblLook w:val="01E0" w:firstRow="1" w:lastRow="1" w:firstColumn="1" w:lastColumn="1" w:noHBand="0" w:noVBand="0"/>
      </w:tblPr>
      <w:tblGrid>
        <w:gridCol w:w="4379"/>
        <w:gridCol w:w="4312"/>
      </w:tblGrid>
      <w:tr w:rsidR="00A77DBE" w14:paraId="30A6CCAA" w14:textId="77777777">
        <w:trPr>
          <w:trHeight w:val="1230"/>
        </w:trPr>
        <w:tc>
          <w:tcPr>
            <w:tcW w:w="4379" w:type="dxa"/>
          </w:tcPr>
          <w:p w14:paraId="585F1A1B" w14:textId="77777777" w:rsidR="00A77DBE" w:rsidRDefault="00AF044B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Jone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Berriozabal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Bóveda</w:t>
            </w:r>
          </w:p>
          <w:p w14:paraId="537959D2" w14:textId="77777777" w:rsidR="00A77DBE" w:rsidRDefault="00AF044B">
            <w:pPr>
              <w:pStyle w:val="TableParagraph"/>
            </w:pPr>
            <w:proofErr w:type="spellStart"/>
            <w:r>
              <w:t>Berdintasun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Euskara</w:t>
            </w:r>
            <w:r>
              <w:rPr>
                <w:spacing w:val="-10"/>
              </w:rPr>
              <w:t xml:space="preserve"> </w:t>
            </w:r>
            <w:r>
              <w:t>eta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Gobernantza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saileko</w:t>
            </w:r>
            <w:proofErr w:type="spellEnd"/>
            <w:r>
              <w:t xml:space="preserve"> Foru </w:t>
            </w:r>
            <w:proofErr w:type="spellStart"/>
            <w:r>
              <w:t>Diputatua</w:t>
            </w:r>
            <w:proofErr w:type="spellEnd"/>
          </w:p>
          <w:p w14:paraId="7177A939" w14:textId="77777777" w:rsidR="00A77DBE" w:rsidRDefault="00AF044B">
            <w:pPr>
              <w:pStyle w:val="TableParagraph"/>
              <w:spacing w:line="240" w:lineRule="exact"/>
            </w:pPr>
            <w:r>
              <w:t>Diputada</w:t>
            </w:r>
            <w:r>
              <w:rPr>
                <w:spacing w:val="-8"/>
              </w:rPr>
              <w:t xml:space="preserve"> </w:t>
            </w:r>
            <w:r>
              <w:t>Foral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Igualdad,</w:t>
            </w:r>
            <w:r>
              <w:rPr>
                <w:spacing w:val="-8"/>
              </w:rPr>
              <w:t xml:space="preserve"> </w:t>
            </w:r>
            <w:r>
              <w:t>Euskera</w:t>
            </w:r>
            <w:r>
              <w:rPr>
                <w:spacing w:val="-8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Gobernanza</w:t>
            </w:r>
          </w:p>
        </w:tc>
        <w:tc>
          <w:tcPr>
            <w:tcW w:w="4312" w:type="dxa"/>
          </w:tcPr>
          <w:p w14:paraId="16A3EB0B" w14:textId="77777777" w:rsidR="00A77DBE" w:rsidRDefault="00AF044B">
            <w:pPr>
              <w:pStyle w:val="TableParagraph"/>
              <w:spacing w:before="13"/>
              <w:ind w:left="277"/>
              <w:rPr>
                <w:b/>
              </w:rPr>
            </w:pPr>
            <w:r>
              <w:rPr>
                <w:b/>
              </w:rPr>
              <w:t>Lexuri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Ugarte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Aretxaga</w:t>
            </w:r>
          </w:p>
          <w:p w14:paraId="297CB7E0" w14:textId="77777777" w:rsidR="00A77DBE" w:rsidRDefault="00AF044B">
            <w:pPr>
              <w:pStyle w:val="TableParagraph"/>
              <w:spacing w:before="67" w:line="230" w:lineRule="auto"/>
              <w:ind w:left="277"/>
            </w:pPr>
            <w:proofErr w:type="spellStart"/>
            <w:r>
              <w:t>Euskararen</w:t>
            </w:r>
            <w:proofErr w:type="spellEnd"/>
            <w:r>
              <w:rPr>
                <w:spacing w:val="-10"/>
              </w:rPr>
              <w:t xml:space="preserve"> </w:t>
            </w:r>
            <w:r>
              <w:t>eta</w:t>
            </w:r>
            <w:r>
              <w:rPr>
                <w:spacing w:val="-10"/>
              </w:rPr>
              <w:t xml:space="preserve"> </w:t>
            </w:r>
            <w:r>
              <w:t>Gobernu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Irekiaren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zuzendaria</w:t>
            </w:r>
            <w:proofErr w:type="spellEnd"/>
            <w:r>
              <w:t xml:space="preserve"> Directora de Euskera y Gobierno Abierto</w:t>
            </w:r>
          </w:p>
        </w:tc>
      </w:tr>
    </w:tbl>
    <w:p w14:paraId="0A0669C2" w14:textId="77777777" w:rsidR="00A77DBE" w:rsidRDefault="00A77DBE">
      <w:pPr>
        <w:pStyle w:val="Textoindependiente"/>
        <w:rPr>
          <w:sz w:val="20"/>
        </w:rPr>
      </w:pPr>
    </w:p>
    <w:p w14:paraId="3313DC58" w14:textId="77777777" w:rsidR="00A77DBE" w:rsidRDefault="00A77DBE">
      <w:pPr>
        <w:pStyle w:val="Textoindependiente"/>
        <w:rPr>
          <w:sz w:val="20"/>
        </w:rPr>
      </w:pPr>
    </w:p>
    <w:p w14:paraId="1BF8DD89" w14:textId="77777777" w:rsidR="00A77DBE" w:rsidRDefault="00A77DBE">
      <w:pPr>
        <w:pStyle w:val="Textoindependiente"/>
        <w:rPr>
          <w:sz w:val="20"/>
        </w:rPr>
      </w:pPr>
    </w:p>
    <w:p w14:paraId="355781C6" w14:textId="77777777" w:rsidR="00A77DBE" w:rsidRDefault="00A77DBE">
      <w:pPr>
        <w:pStyle w:val="Textoindependiente"/>
        <w:rPr>
          <w:sz w:val="20"/>
        </w:rPr>
      </w:pPr>
    </w:p>
    <w:p w14:paraId="791A5AD3" w14:textId="77777777" w:rsidR="00A77DBE" w:rsidRDefault="00A77DBE">
      <w:pPr>
        <w:pStyle w:val="Textoindependiente"/>
        <w:rPr>
          <w:sz w:val="20"/>
        </w:rPr>
      </w:pPr>
    </w:p>
    <w:p w14:paraId="031B3EF3" w14:textId="77777777" w:rsidR="00A77DBE" w:rsidRDefault="00A77DBE">
      <w:pPr>
        <w:pStyle w:val="Textoindependiente"/>
        <w:rPr>
          <w:sz w:val="20"/>
        </w:rPr>
      </w:pPr>
    </w:p>
    <w:p w14:paraId="474AB224" w14:textId="77777777" w:rsidR="00A77DBE" w:rsidRDefault="00A77DBE">
      <w:pPr>
        <w:pStyle w:val="Textoindependiente"/>
        <w:rPr>
          <w:sz w:val="20"/>
        </w:rPr>
      </w:pPr>
    </w:p>
    <w:p w14:paraId="17A0DBF6" w14:textId="77777777" w:rsidR="00A77DBE" w:rsidRDefault="00A77DBE">
      <w:pPr>
        <w:pStyle w:val="Textoindependiente"/>
        <w:spacing w:before="223"/>
        <w:rPr>
          <w:sz w:val="20"/>
        </w:rPr>
      </w:pPr>
    </w:p>
    <w:p w14:paraId="11231E6C" w14:textId="77777777" w:rsidR="00A77DBE" w:rsidRDefault="00AF044B">
      <w:pPr>
        <w:ind w:right="107"/>
        <w:jc w:val="right"/>
        <w:rPr>
          <w:sz w:val="20"/>
        </w:rPr>
      </w:pPr>
      <w:r>
        <w:rPr>
          <w:spacing w:val="-5"/>
          <w:sz w:val="20"/>
        </w:rPr>
        <w:t>2/2</w:t>
      </w:r>
    </w:p>
    <w:p w14:paraId="0B52D59A" w14:textId="77777777" w:rsidR="00A77DBE" w:rsidRDefault="00A77DBE">
      <w:pPr>
        <w:pStyle w:val="Textoindependiente"/>
        <w:rPr>
          <w:sz w:val="6"/>
        </w:rPr>
      </w:pPr>
    </w:p>
    <w:p w14:paraId="03D9298D" w14:textId="77777777" w:rsidR="00A77DBE" w:rsidRDefault="00A77DBE">
      <w:pPr>
        <w:pStyle w:val="Textoindependiente"/>
        <w:rPr>
          <w:sz w:val="6"/>
        </w:rPr>
      </w:pPr>
    </w:p>
    <w:p w14:paraId="3D1BA6F8" w14:textId="77777777" w:rsidR="00A77DBE" w:rsidRDefault="00A77DBE">
      <w:pPr>
        <w:pStyle w:val="Textoindependiente"/>
        <w:rPr>
          <w:sz w:val="6"/>
        </w:rPr>
      </w:pPr>
    </w:p>
    <w:p w14:paraId="68E13A07" w14:textId="77777777" w:rsidR="00A77DBE" w:rsidRDefault="00A77DBE">
      <w:pPr>
        <w:pStyle w:val="Textoindependiente"/>
        <w:rPr>
          <w:sz w:val="6"/>
        </w:rPr>
      </w:pPr>
    </w:p>
    <w:p w14:paraId="237C18C1" w14:textId="77777777" w:rsidR="00A77DBE" w:rsidRDefault="00A77DBE">
      <w:pPr>
        <w:pStyle w:val="Textoindependiente"/>
        <w:spacing w:before="34"/>
        <w:rPr>
          <w:sz w:val="6"/>
        </w:rPr>
      </w:pPr>
    </w:p>
    <w:p w14:paraId="6ACE6167" w14:textId="77777777" w:rsidR="00A77DBE" w:rsidRDefault="00AF044B">
      <w:pPr>
        <w:spacing w:line="64" w:lineRule="exact"/>
        <w:ind w:left="700"/>
        <w:rPr>
          <w:sz w:val="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8616EE8" wp14:editId="7CE8A14E">
            <wp:simplePos x="0" y="0"/>
            <wp:positionH relativeFrom="page">
              <wp:posOffset>190500</wp:posOffset>
            </wp:positionH>
            <wp:positionV relativeFrom="paragraph">
              <wp:posOffset>22963</wp:posOffset>
            </wp:positionV>
            <wp:extent cx="254000" cy="1651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t>Firmante:</w:t>
      </w:r>
      <w:r>
        <w:rPr>
          <w:spacing w:val="-2"/>
          <w:sz w:val="6"/>
        </w:rPr>
        <w:t xml:space="preserve"> </w:t>
      </w:r>
      <w:r>
        <w:rPr>
          <w:sz w:val="6"/>
        </w:rPr>
        <w:t>CN=ARABAKO</w:t>
      </w:r>
      <w:r>
        <w:rPr>
          <w:spacing w:val="-2"/>
          <w:sz w:val="6"/>
        </w:rPr>
        <w:t xml:space="preserve"> </w:t>
      </w:r>
      <w:r>
        <w:rPr>
          <w:sz w:val="6"/>
        </w:rPr>
        <w:t>FORU</w:t>
      </w:r>
      <w:r>
        <w:rPr>
          <w:spacing w:val="-1"/>
          <w:sz w:val="6"/>
        </w:rPr>
        <w:t xml:space="preserve"> </w:t>
      </w:r>
      <w:r>
        <w:rPr>
          <w:sz w:val="6"/>
        </w:rPr>
        <w:t>ALDUNDIA</w:t>
      </w:r>
      <w:r>
        <w:rPr>
          <w:spacing w:val="-2"/>
          <w:sz w:val="6"/>
        </w:rPr>
        <w:t xml:space="preserve"> </w:t>
      </w:r>
      <w:r>
        <w:rPr>
          <w:sz w:val="6"/>
        </w:rPr>
        <w:t>//</w:t>
      </w:r>
      <w:r>
        <w:rPr>
          <w:spacing w:val="-1"/>
          <w:sz w:val="6"/>
        </w:rPr>
        <w:t xml:space="preserve"> </w:t>
      </w:r>
      <w:r>
        <w:rPr>
          <w:sz w:val="6"/>
        </w:rPr>
        <w:t>DIPUTACION</w:t>
      </w:r>
      <w:r>
        <w:rPr>
          <w:spacing w:val="-2"/>
          <w:sz w:val="6"/>
        </w:rPr>
        <w:t xml:space="preserve"> </w:t>
      </w:r>
      <w:r>
        <w:rPr>
          <w:sz w:val="6"/>
        </w:rPr>
        <w:t>FORAL</w:t>
      </w:r>
      <w:r>
        <w:rPr>
          <w:spacing w:val="-2"/>
          <w:sz w:val="6"/>
        </w:rPr>
        <w:t xml:space="preserve"> </w:t>
      </w:r>
      <w:r>
        <w:rPr>
          <w:sz w:val="6"/>
        </w:rPr>
        <w:t>DE</w:t>
      </w:r>
      <w:r>
        <w:rPr>
          <w:spacing w:val="-1"/>
          <w:sz w:val="6"/>
        </w:rPr>
        <w:t xml:space="preserve"> </w:t>
      </w:r>
      <w:r>
        <w:rPr>
          <w:sz w:val="6"/>
        </w:rPr>
        <w:t>ALAVA,</w:t>
      </w:r>
      <w:r>
        <w:rPr>
          <w:spacing w:val="-2"/>
          <w:sz w:val="6"/>
        </w:rPr>
        <w:t xml:space="preserve"> </w:t>
      </w:r>
      <w:r>
        <w:rPr>
          <w:sz w:val="6"/>
        </w:rPr>
        <w:t>SERIALNUMBER=P0100000I,</w:t>
      </w:r>
      <w:r>
        <w:rPr>
          <w:spacing w:val="-1"/>
          <w:sz w:val="6"/>
        </w:rPr>
        <w:t xml:space="preserve"> </w:t>
      </w:r>
      <w:r>
        <w:rPr>
          <w:sz w:val="6"/>
        </w:rPr>
        <w:t>OU=SELLO</w:t>
      </w:r>
      <w:r>
        <w:rPr>
          <w:spacing w:val="-2"/>
          <w:sz w:val="6"/>
        </w:rPr>
        <w:t xml:space="preserve"> </w:t>
      </w:r>
      <w:r>
        <w:rPr>
          <w:sz w:val="6"/>
        </w:rPr>
        <w:t>ELECTRONICO,</w:t>
      </w:r>
      <w:r>
        <w:rPr>
          <w:spacing w:val="-2"/>
          <w:sz w:val="6"/>
        </w:rPr>
        <w:t xml:space="preserve"> </w:t>
      </w:r>
      <w:r>
        <w:rPr>
          <w:sz w:val="6"/>
        </w:rPr>
        <w:t>ORGANIZATIONIDENTIFIER=VATES-P0100000I,</w:t>
      </w:r>
      <w:r>
        <w:rPr>
          <w:spacing w:val="-1"/>
          <w:sz w:val="6"/>
        </w:rPr>
        <w:t xml:space="preserve"> </w:t>
      </w:r>
      <w:r>
        <w:rPr>
          <w:sz w:val="6"/>
        </w:rPr>
        <w:t>O=ARABAKO</w:t>
      </w:r>
      <w:r>
        <w:rPr>
          <w:spacing w:val="-2"/>
          <w:sz w:val="6"/>
        </w:rPr>
        <w:t xml:space="preserve"> </w:t>
      </w:r>
      <w:r>
        <w:rPr>
          <w:sz w:val="6"/>
        </w:rPr>
        <w:t>FORU</w:t>
      </w:r>
      <w:r>
        <w:rPr>
          <w:spacing w:val="-1"/>
          <w:sz w:val="6"/>
        </w:rPr>
        <w:t xml:space="preserve"> </w:t>
      </w:r>
      <w:r>
        <w:rPr>
          <w:sz w:val="6"/>
        </w:rPr>
        <w:t>ALDUNDIA</w:t>
      </w:r>
      <w:r>
        <w:rPr>
          <w:spacing w:val="-2"/>
          <w:sz w:val="6"/>
        </w:rPr>
        <w:t xml:space="preserve"> </w:t>
      </w:r>
      <w:r>
        <w:rPr>
          <w:sz w:val="6"/>
        </w:rPr>
        <w:t>//</w:t>
      </w:r>
      <w:r>
        <w:rPr>
          <w:spacing w:val="-1"/>
          <w:sz w:val="6"/>
        </w:rPr>
        <w:t xml:space="preserve"> </w:t>
      </w:r>
      <w:r>
        <w:rPr>
          <w:sz w:val="6"/>
        </w:rPr>
        <w:t>DIPUTACION</w:t>
      </w:r>
      <w:r>
        <w:rPr>
          <w:spacing w:val="-2"/>
          <w:sz w:val="6"/>
        </w:rPr>
        <w:t xml:space="preserve"> </w:t>
      </w:r>
      <w:r>
        <w:rPr>
          <w:sz w:val="6"/>
        </w:rPr>
        <w:t>FORAL</w:t>
      </w:r>
      <w:r>
        <w:rPr>
          <w:spacing w:val="-2"/>
          <w:sz w:val="6"/>
        </w:rPr>
        <w:t xml:space="preserve"> </w:t>
      </w:r>
      <w:r>
        <w:rPr>
          <w:sz w:val="6"/>
        </w:rPr>
        <w:t>DE</w:t>
      </w:r>
      <w:r>
        <w:rPr>
          <w:spacing w:val="-1"/>
          <w:sz w:val="6"/>
        </w:rPr>
        <w:t xml:space="preserve"> </w:t>
      </w:r>
      <w:r>
        <w:rPr>
          <w:sz w:val="6"/>
        </w:rPr>
        <w:t>ALAVA,</w:t>
      </w:r>
      <w:r>
        <w:rPr>
          <w:spacing w:val="-2"/>
          <w:sz w:val="6"/>
        </w:rPr>
        <w:t xml:space="preserve"> </w:t>
      </w:r>
      <w:r>
        <w:rPr>
          <w:spacing w:val="-4"/>
          <w:sz w:val="6"/>
        </w:rPr>
        <w:t>C=ES</w:t>
      </w:r>
    </w:p>
    <w:p w14:paraId="0A7B9C97" w14:textId="77777777" w:rsidR="00A77DBE" w:rsidRDefault="00AF044B">
      <w:pPr>
        <w:spacing w:before="3" w:line="208" w:lineRule="auto"/>
        <w:ind w:left="700" w:right="5589"/>
        <w:rPr>
          <w:sz w:val="6"/>
        </w:rPr>
      </w:pPr>
      <w:r>
        <w:rPr>
          <w:sz w:val="6"/>
        </w:rPr>
        <w:t>Emisor</w:t>
      </w:r>
      <w:r>
        <w:rPr>
          <w:spacing w:val="-4"/>
          <w:sz w:val="6"/>
        </w:rPr>
        <w:t xml:space="preserve"> </w:t>
      </w:r>
      <w:r>
        <w:rPr>
          <w:sz w:val="6"/>
        </w:rPr>
        <w:t>del</w:t>
      </w:r>
      <w:r>
        <w:rPr>
          <w:spacing w:val="-3"/>
          <w:sz w:val="6"/>
        </w:rPr>
        <w:t xml:space="preserve"> </w:t>
      </w:r>
      <w:r>
        <w:rPr>
          <w:sz w:val="6"/>
        </w:rPr>
        <w:t>certificado:</w:t>
      </w:r>
      <w:r>
        <w:rPr>
          <w:spacing w:val="-4"/>
          <w:sz w:val="6"/>
        </w:rPr>
        <w:t xml:space="preserve"> </w:t>
      </w:r>
      <w:r>
        <w:rPr>
          <w:sz w:val="6"/>
        </w:rPr>
        <w:t>CN=</w:t>
      </w:r>
      <w:proofErr w:type="spellStart"/>
      <w:r>
        <w:rPr>
          <w:sz w:val="6"/>
        </w:rPr>
        <w:t>EAEko</w:t>
      </w:r>
      <w:proofErr w:type="spellEnd"/>
      <w:r>
        <w:rPr>
          <w:spacing w:val="-3"/>
          <w:sz w:val="6"/>
        </w:rPr>
        <w:t xml:space="preserve"> </w:t>
      </w:r>
      <w:proofErr w:type="spellStart"/>
      <w:r>
        <w:rPr>
          <w:sz w:val="6"/>
        </w:rPr>
        <w:t>HAetako</w:t>
      </w:r>
      <w:proofErr w:type="spellEnd"/>
      <w:r>
        <w:rPr>
          <w:spacing w:val="-4"/>
          <w:sz w:val="6"/>
        </w:rPr>
        <w:t xml:space="preserve"> </w:t>
      </w:r>
      <w:proofErr w:type="spellStart"/>
      <w:r>
        <w:rPr>
          <w:sz w:val="6"/>
        </w:rPr>
        <w:t>langileen</w:t>
      </w:r>
      <w:proofErr w:type="spellEnd"/>
      <w:r>
        <w:rPr>
          <w:spacing w:val="-3"/>
          <w:sz w:val="6"/>
        </w:rPr>
        <w:t xml:space="preserve"> </w:t>
      </w:r>
      <w:r>
        <w:rPr>
          <w:sz w:val="6"/>
        </w:rPr>
        <w:t>CA</w:t>
      </w:r>
      <w:r>
        <w:rPr>
          <w:spacing w:val="-4"/>
          <w:sz w:val="6"/>
        </w:rPr>
        <w:t xml:space="preserve"> </w:t>
      </w:r>
      <w:r>
        <w:rPr>
          <w:sz w:val="6"/>
        </w:rPr>
        <w:t>--</w:t>
      </w:r>
      <w:r>
        <w:rPr>
          <w:spacing w:val="-3"/>
          <w:sz w:val="6"/>
        </w:rPr>
        <w:t xml:space="preserve"> </w:t>
      </w:r>
      <w:proofErr w:type="spellStart"/>
      <w:r>
        <w:rPr>
          <w:sz w:val="6"/>
        </w:rPr>
        <w:t>CA</w:t>
      </w:r>
      <w:proofErr w:type="spellEnd"/>
      <w:r>
        <w:rPr>
          <w:spacing w:val="-4"/>
          <w:sz w:val="6"/>
        </w:rPr>
        <w:t xml:space="preserve"> </w:t>
      </w:r>
      <w:r>
        <w:rPr>
          <w:sz w:val="6"/>
        </w:rPr>
        <w:t>personal</w:t>
      </w:r>
      <w:r>
        <w:rPr>
          <w:spacing w:val="-3"/>
          <w:sz w:val="6"/>
        </w:rPr>
        <w:t xml:space="preserve"> </w:t>
      </w:r>
      <w:r>
        <w:rPr>
          <w:sz w:val="6"/>
        </w:rPr>
        <w:t>de</w:t>
      </w:r>
      <w:r>
        <w:rPr>
          <w:spacing w:val="-4"/>
          <w:sz w:val="6"/>
        </w:rPr>
        <w:t xml:space="preserve"> </w:t>
      </w:r>
      <w:r>
        <w:rPr>
          <w:sz w:val="6"/>
        </w:rPr>
        <w:t>AAPP</w:t>
      </w:r>
      <w:r>
        <w:rPr>
          <w:spacing w:val="-3"/>
          <w:sz w:val="6"/>
        </w:rPr>
        <w:t xml:space="preserve"> </w:t>
      </w:r>
      <w:r>
        <w:rPr>
          <w:sz w:val="6"/>
        </w:rPr>
        <w:t>vascas</w:t>
      </w:r>
      <w:r>
        <w:rPr>
          <w:spacing w:val="-4"/>
          <w:sz w:val="6"/>
        </w:rPr>
        <w:t xml:space="preserve"> </w:t>
      </w:r>
      <w:r>
        <w:rPr>
          <w:sz w:val="6"/>
        </w:rPr>
        <w:t>(2),</w:t>
      </w:r>
      <w:r>
        <w:rPr>
          <w:spacing w:val="-3"/>
          <w:sz w:val="6"/>
        </w:rPr>
        <w:t xml:space="preserve"> </w:t>
      </w:r>
      <w:r>
        <w:rPr>
          <w:sz w:val="6"/>
        </w:rPr>
        <w:t>OU=AZZ</w:t>
      </w:r>
      <w:r>
        <w:rPr>
          <w:spacing w:val="-4"/>
          <w:sz w:val="6"/>
        </w:rPr>
        <w:t xml:space="preserve"> </w:t>
      </w:r>
      <w:proofErr w:type="spellStart"/>
      <w:r>
        <w:rPr>
          <w:sz w:val="6"/>
        </w:rPr>
        <w:t>Ziurtagiri</w:t>
      </w:r>
      <w:proofErr w:type="spellEnd"/>
      <w:r>
        <w:rPr>
          <w:spacing w:val="-3"/>
          <w:sz w:val="6"/>
        </w:rPr>
        <w:t xml:space="preserve"> </w:t>
      </w:r>
      <w:proofErr w:type="spellStart"/>
      <w:r>
        <w:rPr>
          <w:sz w:val="6"/>
        </w:rPr>
        <w:t>publikoa</w:t>
      </w:r>
      <w:proofErr w:type="spellEnd"/>
      <w:r>
        <w:rPr>
          <w:spacing w:val="-4"/>
          <w:sz w:val="6"/>
        </w:rPr>
        <w:t xml:space="preserve"> </w:t>
      </w:r>
      <w:r>
        <w:rPr>
          <w:sz w:val="6"/>
        </w:rPr>
        <w:t>--</w:t>
      </w:r>
      <w:r>
        <w:rPr>
          <w:spacing w:val="-3"/>
          <w:sz w:val="6"/>
        </w:rPr>
        <w:t xml:space="preserve"> </w:t>
      </w:r>
      <w:r>
        <w:rPr>
          <w:sz w:val="6"/>
        </w:rPr>
        <w:t>Certificado</w:t>
      </w:r>
      <w:r>
        <w:rPr>
          <w:spacing w:val="-4"/>
          <w:sz w:val="6"/>
        </w:rPr>
        <w:t xml:space="preserve"> </w:t>
      </w:r>
      <w:r>
        <w:rPr>
          <w:sz w:val="6"/>
        </w:rPr>
        <w:t>publico</w:t>
      </w:r>
      <w:r>
        <w:rPr>
          <w:spacing w:val="-3"/>
          <w:sz w:val="6"/>
        </w:rPr>
        <w:t xml:space="preserve"> </w:t>
      </w:r>
      <w:r>
        <w:rPr>
          <w:sz w:val="6"/>
        </w:rPr>
        <w:t>SCA,</w:t>
      </w:r>
      <w:r>
        <w:rPr>
          <w:spacing w:val="-4"/>
          <w:sz w:val="6"/>
        </w:rPr>
        <w:t xml:space="preserve"> </w:t>
      </w:r>
      <w:r>
        <w:rPr>
          <w:sz w:val="6"/>
        </w:rPr>
        <w:t>O=IZENPE</w:t>
      </w:r>
      <w:r>
        <w:rPr>
          <w:spacing w:val="-3"/>
          <w:sz w:val="6"/>
        </w:rPr>
        <w:t xml:space="preserve"> </w:t>
      </w:r>
      <w:r>
        <w:rPr>
          <w:sz w:val="6"/>
        </w:rPr>
        <w:t>S.A.,</w:t>
      </w:r>
      <w:r>
        <w:rPr>
          <w:spacing w:val="-4"/>
          <w:sz w:val="6"/>
        </w:rPr>
        <w:t xml:space="preserve"> </w:t>
      </w:r>
      <w:r>
        <w:rPr>
          <w:sz w:val="6"/>
        </w:rPr>
        <w:t>C=ES</w:t>
      </w:r>
      <w:r>
        <w:rPr>
          <w:spacing w:val="40"/>
          <w:sz w:val="6"/>
        </w:rPr>
        <w:t xml:space="preserve"> </w:t>
      </w:r>
      <w:r>
        <w:rPr>
          <w:sz w:val="6"/>
        </w:rPr>
        <w:t>Número de serie: 267116</w:t>
      </w:r>
    </w:p>
    <w:p w14:paraId="4332FD2F" w14:textId="77777777" w:rsidR="00A77DBE" w:rsidRDefault="00AF044B">
      <w:pPr>
        <w:spacing w:line="62" w:lineRule="exact"/>
        <w:ind w:left="700"/>
        <w:rPr>
          <w:sz w:val="6"/>
        </w:rPr>
      </w:pPr>
      <w:r>
        <w:rPr>
          <w:spacing w:val="-6"/>
          <w:sz w:val="6"/>
        </w:rPr>
        <w:t>Fecha</w:t>
      </w:r>
      <w:r>
        <w:rPr>
          <w:spacing w:val="3"/>
          <w:sz w:val="6"/>
        </w:rPr>
        <w:t xml:space="preserve"> </w:t>
      </w:r>
      <w:r>
        <w:rPr>
          <w:spacing w:val="-6"/>
          <w:sz w:val="6"/>
        </w:rPr>
        <w:t>de</w:t>
      </w:r>
      <w:r>
        <w:rPr>
          <w:spacing w:val="3"/>
          <w:sz w:val="6"/>
        </w:rPr>
        <w:t xml:space="preserve"> </w:t>
      </w:r>
      <w:r>
        <w:rPr>
          <w:spacing w:val="-6"/>
          <w:sz w:val="6"/>
        </w:rPr>
        <w:t>firma:</w:t>
      </w:r>
      <w:r>
        <w:rPr>
          <w:spacing w:val="22"/>
          <w:sz w:val="6"/>
        </w:rPr>
        <w:t xml:space="preserve"> </w:t>
      </w:r>
      <w:r>
        <w:rPr>
          <w:spacing w:val="-6"/>
          <w:sz w:val="6"/>
        </w:rPr>
        <w:t>2024.05.16</w:t>
      </w:r>
      <w:r>
        <w:rPr>
          <w:spacing w:val="4"/>
          <w:sz w:val="6"/>
        </w:rPr>
        <w:t xml:space="preserve"> </w:t>
      </w:r>
      <w:r>
        <w:rPr>
          <w:spacing w:val="-6"/>
          <w:sz w:val="6"/>
        </w:rPr>
        <w:t>1048::5051::4384</w:t>
      </w:r>
      <w:r>
        <w:rPr>
          <w:spacing w:val="3"/>
          <w:sz w:val="6"/>
        </w:rPr>
        <w:t xml:space="preserve"> </w:t>
      </w:r>
      <w:r>
        <w:rPr>
          <w:spacing w:val="-10"/>
          <w:sz w:val="6"/>
        </w:rPr>
        <w:t>Z</w:t>
      </w:r>
    </w:p>
    <w:sectPr w:rsidR="00A77DBE">
      <w:pgSz w:w="11910" w:h="16850"/>
      <w:pgMar w:top="780" w:right="1020" w:bottom="0" w:left="200" w:header="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79A5" w14:textId="77777777" w:rsidR="00AF044B" w:rsidRDefault="00AF044B">
      <w:r>
        <w:separator/>
      </w:r>
    </w:p>
  </w:endnote>
  <w:endnote w:type="continuationSeparator" w:id="0">
    <w:p w14:paraId="10CD4D3B" w14:textId="77777777" w:rsidR="00AF044B" w:rsidRDefault="00AF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242D" w14:textId="77777777" w:rsidR="00AF044B" w:rsidRDefault="00AF044B">
      <w:r>
        <w:separator/>
      </w:r>
    </w:p>
  </w:footnote>
  <w:footnote w:type="continuationSeparator" w:id="0">
    <w:p w14:paraId="487A3BA2" w14:textId="77777777" w:rsidR="00AF044B" w:rsidRDefault="00AF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FD54" w14:textId="77777777" w:rsidR="00A77DBE" w:rsidRDefault="00AF044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20D9C3A7" wp14:editId="5D339DCE">
              <wp:simplePos x="0" y="0"/>
              <wp:positionH relativeFrom="page">
                <wp:posOffset>6108700</wp:posOffset>
              </wp:positionH>
              <wp:positionV relativeFrom="page">
                <wp:posOffset>57322</wp:posOffset>
              </wp:positionV>
              <wp:extent cx="1257300" cy="965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EA871" w14:textId="14A95E8F" w:rsidR="00A77DBE" w:rsidRDefault="00A77DBE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9C3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pt;margin-top:4.5pt;width:99pt;height:7.6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" filled="f" stroked="f">
              <v:textbox inset="0,0,0,0">
                <w:txbxContent>
                  <w:p w14:paraId="75CEA871" w14:textId="14A95E8F" w:rsidR="00A77DBE" w:rsidRDefault="00A77DBE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BE"/>
    <w:rsid w:val="00A77DBE"/>
    <w:rsid w:val="00AF044B"/>
    <w:rsid w:val="00B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12B52"/>
  <w15:docId w15:val="{5FDAD0D2-B1DD-4E81-8749-E6B9573C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389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90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Encabezado">
    <w:name w:val="header"/>
    <w:basedOn w:val="Normal"/>
    <w:link w:val="EncabezadoCar"/>
    <w:uiPriority w:val="99"/>
    <w:unhideWhenUsed/>
    <w:rsid w:val="00AF04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44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04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44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931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aiglesias</dc:creator>
  <cp:lastModifiedBy>Urien Salterain, Karoline</cp:lastModifiedBy>
  <cp:revision>3</cp:revision>
  <dcterms:created xsi:type="dcterms:W3CDTF">2024-06-05T12:14:00Z</dcterms:created>
  <dcterms:modified xsi:type="dcterms:W3CDTF">2024-06-05T12:16:00Z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2024-06-05T00:00:00Z</vt:filetime>
  </property>
  <property fmtid="{D5CDD505-2E9C-101B-9397-08002B2CF9AE}" pid="5" name="Producer">
    <vt:lpwstr>Aspose.PDF for Java 24.1</vt:lpwstr>
  </property>
</Properties>
</file>