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F95E9" w14:textId="77777777" w:rsidR="00CA1EF2" w:rsidRDefault="00CA1EF2" w:rsidP="00724C02">
      <w:pPr>
        <w:autoSpaceDE w:val="0"/>
        <w:autoSpaceDN w:val="0"/>
        <w:adjustRightInd w:val="0"/>
        <w:spacing w:after="0" w:line="240" w:lineRule="auto"/>
        <w:rPr>
          <w:b/>
          <w:sz w:val="40"/>
        </w:rPr>
      </w:pPr>
    </w:p>
    <w:p w14:paraId="5756FA2A" w14:textId="77777777" w:rsidR="00724C02" w:rsidRDefault="00596F50" w:rsidP="00724C02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  <w:r>
        <w:rPr>
          <w:rFonts w:ascii="Calibri" w:eastAsia="Calibri" w:hAnsi="Calibri" w:cs="Times New Roman"/>
          <w:b/>
          <w:bCs/>
          <w:sz w:val="40"/>
          <w:szCs w:val="40"/>
          <w:lang w:val="eu-ES"/>
        </w:rPr>
        <w:t>NURIA PASCUAL MARTÍNEZ</w:t>
      </w:r>
    </w:p>
    <w:p w14:paraId="3EC7F406" w14:textId="77777777" w:rsidR="00724C02" w:rsidRDefault="00596F50" w:rsidP="00724C02">
      <w:pPr>
        <w:spacing w:line="240" w:lineRule="auto"/>
        <w:rPr>
          <w:rFonts w:ascii="Calibri" w:eastAsia="Calibri" w:hAnsi="Calibri" w:cs="Times New Roman"/>
          <w:bCs/>
          <w:color w:val="000000"/>
          <w:lang w:val="eu-ES" w:eastAsia="es-ES"/>
        </w:rPr>
      </w:pPr>
      <w:r>
        <w:rPr>
          <w:rFonts w:ascii="Calibri" w:eastAsia="Calibri" w:hAnsi="Calibri" w:cs="Times New Roman"/>
          <w:bCs/>
          <w:color w:val="000000"/>
          <w:lang w:val="eu-ES" w:eastAsia="es-ES"/>
        </w:rPr>
        <w:t>Vitoria-Gasteiz, 1973</w:t>
      </w:r>
    </w:p>
    <w:p w14:paraId="2CF6569F" w14:textId="77777777" w:rsidR="007B0FE6" w:rsidRPr="00CC1DF4" w:rsidRDefault="007B0FE6" w:rsidP="00724C02">
      <w:pPr>
        <w:spacing w:line="240" w:lineRule="auto"/>
        <w:rPr>
          <w:rFonts w:eastAsia="Times New Roman" w:cs="Times New Roman"/>
          <w:bCs/>
          <w:color w:val="000000"/>
          <w:lang w:eastAsia="es-ES"/>
        </w:rPr>
      </w:pPr>
    </w:p>
    <w:p w14:paraId="17E9710F" w14:textId="3FE56CD3" w:rsidR="00724C02" w:rsidRPr="003F3FD1" w:rsidRDefault="00596F50" w:rsidP="003F3FD1">
      <w:pPr>
        <w:spacing w:line="240" w:lineRule="auto"/>
        <w:rPr>
          <w:b/>
          <w:bCs/>
          <w:sz w:val="24"/>
          <w:szCs w:val="24"/>
          <w:lang w:val="eu-ES"/>
        </w:rPr>
      </w:pPr>
      <w:r w:rsidRPr="003F3FD1">
        <w:rPr>
          <w:b/>
          <w:bCs/>
          <w:sz w:val="24"/>
          <w:szCs w:val="24"/>
          <w:lang w:val="eu-ES"/>
        </w:rPr>
        <w:t>KARGUA:</w:t>
      </w:r>
      <w:r w:rsidR="003F3FD1">
        <w:rPr>
          <w:b/>
          <w:bCs/>
          <w:sz w:val="24"/>
          <w:szCs w:val="24"/>
          <w:lang w:val="eu-ES"/>
        </w:rPr>
        <w:t xml:space="preserve"> </w:t>
      </w:r>
      <w:r w:rsidRPr="003F3FD1">
        <w:rPr>
          <w:b/>
          <w:bCs/>
          <w:sz w:val="24"/>
          <w:szCs w:val="24"/>
          <w:lang w:val="eu-ES"/>
        </w:rPr>
        <w:t>Berrikuntzaren, Kudeaketa Sistemen eta Ebaluazioaren zuzendaria</w:t>
      </w:r>
    </w:p>
    <w:p w14:paraId="7C74E81B" w14:textId="77777777" w:rsidR="0076074C" w:rsidRDefault="0076074C" w:rsidP="0076074C">
      <w:pPr>
        <w:spacing w:after="0" w:line="240" w:lineRule="auto"/>
        <w:rPr>
          <w:rFonts w:ascii="Calibri" w:eastAsia="Calibri" w:hAnsi="Calibri" w:cs="Times New Roman"/>
          <w:b/>
          <w:bCs/>
          <w:lang w:val="eu-ES"/>
        </w:rPr>
      </w:pPr>
    </w:p>
    <w:p w14:paraId="7DC94DFB" w14:textId="77777777" w:rsidR="007B0FE6" w:rsidRDefault="00596F50" w:rsidP="007B0FE6">
      <w:pPr>
        <w:spacing w:after="0" w:line="240" w:lineRule="auto"/>
        <w:rPr>
          <w:lang w:val="eu-ES"/>
        </w:rPr>
      </w:pPr>
      <w:r>
        <w:rPr>
          <w:rFonts w:ascii="Calibri" w:eastAsia="Calibri" w:hAnsi="Calibri" w:cs="Times New Roman"/>
          <w:b/>
          <w:bCs/>
          <w:lang w:val="eu-ES"/>
        </w:rPr>
        <w:t>IKASKETAK:</w:t>
      </w:r>
      <w:r>
        <w:rPr>
          <w:rFonts w:ascii="Calibri" w:eastAsia="Calibri" w:hAnsi="Calibri" w:cs="Times New Roman"/>
          <w:lang w:val="eu-ES"/>
        </w:rPr>
        <w:t xml:space="preserve"> </w:t>
      </w:r>
    </w:p>
    <w:p w14:paraId="0DDD9B0F" w14:textId="7790819D" w:rsidR="00724C02" w:rsidRPr="007B0FE6" w:rsidRDefault="00596F50" w:rsidP="007B0FE6">
      <w:pPr>
        <w:spacing w:after="0" w:line="360" w:lineRule="auto"/>
      </w:pPr>
      <w:r w:rsidRPr="007B0FE6">
        <w:t>Politika Zientziak eta Soziologia, Soziologiako espezialitatea</w:t>
      </w:r>
      <w:r w:rsidR="00AF5598" w:rsidRPr="007B0FE6">
        <w:t xml:space="preserve">, </w:t>
      </w:r>
      <w:r w:rsidRPr="007B0FE6">
        <w:t>Granadako Unibertsitatea, 1996</w:t>
      </w:r>
      <w:r w:rsidR="00AF5598" w:rsidRPr="007B0FE6">
        <w:t>.</w:t>
      </w:r>
    </w:p>
    <w:p w14:paraId="71713C75" w14:textId="099EAA63" w:rsidR="00FC7B70" w:rsidRPr="00FC7B70" w:rsidRDefault="00FC7B70" w:rsidP="007B0FE6">
      <w:pPr>
        <w:spacing w:after="0" w:line="360" w:lineRule="auto"/>
      </w:pPr>
      <w:r w:rsidRPr="00FC7B70">
        <w:t>"Osasun zerbitzuen kudeaketan" aditua</w:t>
      </w:r>
      <w:r w:rsidR="00AF5598" w:rsidRPr="007B0FE6">
        <w:t>,</w:t>
      </w:r>
      <w:r w:rsidRPr="00FC7B70">
        <w:t xml:space="preserve"> Osasun Publikoko Andaluziako Eskola, 2000</w:t>
      </w:r>
      <w:r w:rsidR="00AF5598" w:rsidRPr="007B0FE6">
        <w:t>.</w:t>
      </w:r>
    </w:p>
    <w:p w14:paraId="01E73531" w14:textId="67518354" w:rsidR="00FC7B70" w:rsidRPr="00FC7B70" w:rsidRDefault="00FC7B70" w:rsidP="007B0FE6">
      <w:pPr>
        <w:spacing w:after="0" w:line="360" w:lineRule="auto"/>
      </w:pPr>
      <w:r w:rsidRPr="00FC7B70">
        <w:t>"</w:t>
      </w:r>
      <w:proofErr w:type="spellStart"/>
      <w:r w:rsidRPr="00FC7B70">
        <w:t>Asistentziaren</w:t>
      </w:r>
      <w:proofErr w:type="spellEnd"/>
      <w:r w:rsidRPr="00FC7B70">
        <w:t xml:space="preserve"> </w:t>
      </w:r>
      <w:proofErr w:type="spellStart"/>
      <w:r w:rsidRPr="00FC7B70">
        <w:t>Kalitatearen</w:t>
      </w:r>
      <w:proofErr w:type="spellEnd"/>
      <w:r w:rsidRPr="00FC7B70">
        <w:t xml:space="preserve"> </w:t>
      </w:r>
      <w:proofErr w:type="spellStart"/>
      <w:r w:rsidRPr="00FC7B70">
        <w:t>Kudeaketa</w:t>
      </w:r>
      <w:proofErr w:type="spellEnd"/>
      <w:r w:rsidRPr="00FC7B70">
        <w:t xml:space="preserve"> eta </w:t>
      </w:r>
      <w:proofErr w:type="spellStart"/>
      <w:r w:rsidRPr="00FC7B70">
        <w:t>Metodologia</w:t>
      </w:r>
      <w:proofErr w:type="spellEnd"/>
      <w:r w:rsidRPr="00FC7B70">
        <w:t xml:space="preserve">" </w:t>
      </w:r>
      <w:proofErr w:type="spellStart"/>
      <w:r w:rsidRPr="00FC7B70">
        <w:t>Masterra</w:t>
      </w:r>
      <w:proofErr w:type="spellEnd"/>
      <w:r w:rsidR="00AF5598">
        <w:t xml:space="preserve">, </w:t>
      </w:r>
      <w:proofErr w:type="spellStart"/>
      <w:r w:rsidRPr="00FC7B70">
        <w:t>Avedis</w:t>
      </w:r>
      <w:proofErr w:type="spellEnd"/>
      <w:r w:rsidRPr="00FC7B70">
        <w:t xml:space="preserve"> Donabedian Fundazioa - </w:t>
      </w:r>
      <w:proofErr w:type="spellStart"/>
      <w:r w:rsidRPr="00FC7B70">
        <w:t>Bartzelonako</w:t>
      </w:r>
      <w:proofErr w:type="spellEnd"/>
      <w:r w:rsidRPr="00FC7B70">
        <w:t xml:space="preserve"> </w:t>
      </w:r>
      <w:proofErr w:type="spellStart"/>
      <w:r w:rsidRPr="00FC7B70">
        <w:t>Unibertsitate</w:t>
      </w:r>
      <w:proofErr w:type="spellEnd"/>
      <w:r w:rsidRPr="00FC7B70">
        <w:t xml:space="preserve"> </w:t>
      </w:r>
      <w:proofErr w:type="spellStart"/>
      <w:r w:rsidRPr="00FC7B70">
        <w:t>Autonomoa</w:t>
      </w:r>
      <w:proofErr w:type="spellEnd"/>
      <w:r w:rsidRPr="00FC7B70">
        <w:t>, 2005</w:t>
      </w:r>
      <w:r w:rsidR="00AF5598">
        <w:t>.</w:t>
      </w:r>
    </w:p>
    <w:p w14:paraId="771D5C21" w14:textId="0127863C" w:rsidR="00FC7B70" w:rsidRPr="00FC7B70" w:rsidRDefault="00FC7B70" w:rsidP="007B0FE6">
      <w:pPr>
        <w:spacing w:after="0" w:line="360" w:lineRule="auto"/>
      </w:pPr>
      <w:r w:rsidRPr="00FC7B70">
        <w:t xml:space="preserve">"Medikuntzako eta </w:t>
      </w:r>
      <w:proofErr w:type="spellStart"/>
      <w:r w:rsidRPr="00FC7B70">
        <w:t>osasuneko</w:t>
      </w:r>
      <w:proofErr w:type="spellEnd"/>
      <w:r w:rsidRPr="00FC7B70">
        <w:t xml:space="preserve"> </w:t>
      </w:r>
      <w:proofErr w:type="spellStart"/>
      <w:r w:rsidRPr="00FC7B70">
        <w:t>komunikazioan</w:t>
      </w:r>
      <w:proofErr w:type="spellEnd"/>
      <w:r w:rsidRPr="00FC7B70">
        <w:t xml:space="preserve">" </w:t>
      </w:r>
      <w:proofErr w:type="spellStart"/>
      <w:r w:rsidRPr="00FC7B70">
        <w:t>aditua</w:t>
      </w:r>
      <w:proofErr w:type="spellEnd"/>
      <w:r w:rsidR="00AF5598">
        <w:t xml:space="preserve">, </w:t>
      </w:r>
      <w:r w:rsidRPr="00FC7B70">
        <w:t xml:space="preserve">Pompeu Fabra </w:t>
      </w:r>
      <w:proofErr w:type="spellStart"/>
      <w:r w:rsidRPr="00FC7B70">
        <w:t>Unibertsitatea</w:t>
      </w:r>
      <w:proofErr w:type="spellEnd"/>
      <w:r w:rsidRPr="00FC7B70">
        <w:t>, 2007</w:t>
      </w:r>
      <w:r w:rsidR="00AF5598">
        <w:t>.</w:t>
      </w:r>
    </w:p>
    <w:p w14:paraId="257C704F" w14:textId="47735D6C" w:rsidR="00FC7B70" w:rsidRPr="00FC7B70" w:rsidRDefault="00FC7B70" w:rsidP="007B0FE6">
      <w:pPr>
        <w:spacing w:after="0" w:line="360" w:lineRule="auto"/>
      </w:pPr>
      <w:r w:rsidRPr="00FC7B70">
        <w:t xml:space="preserve">Enpresa Zuzendaritzako Unibertsitate </w:t>
      </w:r>
      <w:proofErr w:type="spellStart"/>
      <w:r w:rsidRPr="00FC7B70">
        <w:t>Masterra</w:t>
      </w:r>
      <w:proofErr w:type="spellEnd"/>
      <w:r w:rsidRPr="00FC7B70">
        <w:t xml:space="preserve"> </w:t>
      </w:r>
      <w:r w:rsidR="00AF5598">
        <w:t>(</w:t>
      </w:r>
      <w:r w:rsidRPr="00FC7B70">
        <w:t>MBA)</w:t>
      </w:r>
      <w:r w:rsidR="00AF5598">
        <w:t>,</w:t>
      </w:r>
      <w:r w:rsidRPr="00FC7B70">
        <w:t xml:space="preserve"> UNED, 2010</w:t>
      </w:r>
      <w:r w:rsidR="00AF5598">
        <w:t>.</w:t>
      </w:r>
    </w:p>
    <w:p w14:paraId="09923BDC" w14:textId="5E41E78F" w:rsidR="0082060E" w:rsidRPr="00AF5598" w:rsidRDefault="00596F50" w:rsidP="007B0FE6">
      <w:pPr>
        <w:spacing w:after="0" w:line="360" w:lineRule="auto"/>
      </w:pPr>
      <w:proofErr w:type="spellStart"/>
      <w:r w:rsidRPr="00AF5598">
        <w:t>Soziologian</w:t>
      </w:r>
      <w:proofErr w:type="spellEnd"/>
      <w:r w:rsidRPr="00AF5598">
        <w:t xml:space="preserve"> </w:t>
      </w:r>
      <w:proofErr w:type="spellStart"/>
      <w:r w:rsidRPr="00AF5598">
        <w:t>doktorea</w:t>
      </w:r>
      <w:proofErr w:type="spellEnd"/>
      <w:r w:rsidR="00AF5598">
        <w:t xml:space="preserve">, </w:t>
      </w:r>
      <w:proofErr w:type="spellStart"/>
      <w:r w:rsidRPr="00AF5598">
        <w:t>Granadako</w:t>
      </w:r>
      <w:proofErr w:type="spellEnd"/>
      <w:r w:rsidRPr="00AF5598">
        <w:t xml:space="preserve"> </w:t>
      </w:r>
      <w:proofErr w:type="spellStart"/>
      <w:r w:rsidRPr="00AF5598">
        <w:t>Unibertsitatea</w:t>
      </w:r>
      <w:proofErr w:type="spellEnd"/>
      <w:r w:rsidRPr="00AF5598">
        <w:t>, 2011</w:t>
      </w:r>
      <w:r w:rsidR="00AF5598">
        <w:t>.</w:t>
      </w:r>
    </w:p>
    <w:p w14:paraId="1B3C3BE2" w14:textId="4B557E6B" w:rsidR="00BB1888" w:rsidRPr="00AF5598" w:rsidRDefault="00596F50" w:rsidP="007B0FE6">
      <w:pPr>
        <w:spacing w:after="0" w:line="360" w:lineRule="auto"/>
      </w:pPr>
      <w:r w:rsidRPr="00AF5598">
        <w:t>"</w:t>
      </w:r>
      <w:proofErr w:type="spellStart"/>
      <w:r w:rsidRPr="00AF5598">
        <w:t>Taldeen</w:t>
      </w:r>
      <w:proofErr w:type="spellEnd"/>
      <w:r w:rsidRPr="00AF5598">
        <w:t xml:space="preserve"> coaching-</w:t>
      </w:r>
      <w:proofErr w:type="spellStart"/>
      <w:r w:rsidRPr="00AF5598">
        <w:t>ean</w:t>
      </w:r>
      <w:proofErr w:type="spellEnd"/>
      <w:r w:rsidRPr="00AF5598">
        <w:t xml:space="preserve">" </w:t>
      </w:r>
      <w:proofErr w:type="spellStart"/>
      <w:r w:rsidRPr="00AF5598">
        <w:t>aditua</w:t>
      </w:r>
      <w:proofErr w:type="spellEnd"/>
      <w:r w:rsidR="00AF5598">
        <w:t xml:space="preserve">, </w:t>
      </w:r>
      <w:r w:rsidRPr="00AF5598">
        <w:t>Emana Formación, 2022</w:t>
      </w:r>
      <w:r w:rsidR="00AF5598">
        <w:t>.</w:t>
      </w:r>
    </w:p>
    <w:p w14:paraId="70D20213" w14:textId="77777777" w:rsidR="00BB1888" w:rsidRDefault="00BB1888" w:rsidP="003047D4">
      <w:pPr>
        <w:spacing w:after="0" w:line="280" w:lineRule="auto"/>
      </w:pPr>
    </w:p>
    <w:p w14:paraId="43A67CDA" w14:textId="77777777" w:rsidR="00BB1888" w:rsidRPr="00122BAB" w:rsidRDefault="00BB1888" w:rsidP="003047D4">
      <w:pPr>
        <w:spacing w:after="0" w:line="280" w:lineRule="auto"/>
      </w:pPr>
    </w:p>
    <w:p w14:paraId="65108B0A" w14:textId="77777777" w:rsidR="00724C02" w:rsidRPr="00FC7B70" w:rsidRDefault="00596F50" w:rsidP="003047D4">
      <w:pPr>
        <w:spacing w:after="0"/>
        <w:rPr>
          <w:b/>
          <w:lang w:val="en-US"/>
        </w:rPr>
      </w:pPr>
      <w:r>
        <w:rPr>
          <w:rFonts w:ascii="Calibri" w:eastAsia="Calibri" w:hAnsi="Calibri" w:cs="Times New Roman"/>
          <w:b/>
          <w:bCs/>
          <w:lang w:val="eu-ES"/>
        </w:rPr>
        <w:t>HIZKUNTZAK:</w:t>
      </w:r>
    </w:p>
    <w:p w14:paraId="46B2E24A" w14:textId="29DFB214" w:rsidR="003047D4" w:rsidRPr="0076074C" w:rsidRDefault="00596F50" w:rsidP="0076074C">
      <w:pPr>
        <w:spacing w:line="240" w:lineRule="auto"/>
        <w:rPr>
          <w:lang w:val="eu-ES"/>
        </w:rPr>
      </w:pPr>
      <w:r w:rsidRPr="0076074C">
        <w:rPr>
          <w:lang w:val="eu-ES"/>
        </w:rPr>
        <w:t>Euskara: B2 (HABE)</w:t>
      </w:r>
      <w:r w:rsidR="00AF5598">
        <w:rPr>
          <w:lang w:val="eu-ES"/>
        </w:rPr>
        <w:t>.</w:t>
      </w:r>
    </w:p>
    <w:p w14:paraId="579FFAB0" w14:textId="77777777" w:rsidR="0082060E" w:rsidRPr="0076074C" w:rsidRDefault="00596F50" w:rsidP="0076074C">
      <w:pPr>
        <w:spacing w:line="240" w:lineRule="auto"/>
        <w:rPr>
          <w:lang w:val="eu-ES"/>
        </w:rPr>
      </w:pPr>
      <w:r w:rsidRPr="0076074C">
        <w:rPr>
          <w:lang w:val="eu-ES"/>
        </w:rPr>
        <w:t>Ingelesa: B1 (</w:t>
      </w:r>
      <w:proofErr w:type="spellStart"/>
      <w:r w:rsidRPr="0076074C">
        <w:rPr>
          <w:lang w:val="eu-ES"/>
        </w:rPr>
        <w:t>Business</w:t>
      </w:r>
      <w:proofErr w:type="spellEnd"/>
      <w:r w:rsidRPr="0076074C">
        <w:rPr>
          <w:lang w:val="eu-ES"/>
        </w:rPr>
        <w:t xml:space="preserve"> </w:t>
      </w:r>
      <w:proofErr w:type="spellStart"/>
      <w:r w:rsidRPr="0076074C">
        <w:rPr>
          <w:lang w:val="eu-ES"/>
        </w:rPr>
        <w:t>English</w:t>
      </w:r>
      <w:proofErr w:type="spellEnd"/>
      <w:r w:rsidRPr="0076074C">
        <w:rPr>
          <w:lang w:val="eu-ES"/>
        </w:rPr>
        <w:t xml:space="preserve">, Cambridge </w:t>
      </w:r>
      <w:proofErr w:type="spellStart"/>
      <w:r w:rsidRPr="0076074C">
        <w:rPr>
          <w:lang w:val="eu-ES"/>
        </w:rPr>
        <w:t>English</w:t>
      </w:r>
      <w:proofErr w:type="spellEnd"/>
      <w:r w:rsidRPr="0076074C">
        <w:rPr>
          <w:lang w:val="eu-ES"/>
        </w:rPr>
        <w:t>).</w:t>
      </w:r>
    </w:p>
    <w:p w14:paraId="2F61088E" w14:textId="77777777" w:rsidR="00C95CB2" w:rsidRPr="0076074C" w:rsidRDefault="00C95CB2" w:rsidP="0076074C">
      <w:pPr>
        <w:spacing w:line="240" w:lineRule="auto"/>
        <w:rPr>
          <w:lang w:val="eu-ES"/>
        </w:rPr>
      </w:pPr>
    </w:p>
    <w:p w14:paraId="38920887" w14:textId="473BB76B" w:rsidR="00724C02" w:rsidRDefault="00596F50" w:rsidP="003047D4">
      <w:pPr>
        <w:spacing w:after="0"/>
      </w:pPr>
      <w:r>
        <w:rPr>
          <w:rFonts w:ascii="Calibri" w:eastAsia="Calibri" w:hAnsi="Calibri" w:cs="Times New Roman"/>
          <w:b/>
          <w:bCs/>
          <w:lang w:val="eu-ES"/>
        </w:rPr>
        <w:t>IBILBIDE PROFESIONALA:</w:t>
      </w:r>
      <w:r>
        <w:rPr>
          <w:rFonts w:ascii="Calibri" w:eastAsia="Calibri" w:hAnsi="Calibri" w:cs="Times New Roman"/>
          <w:lang w:val="eu-ES"/>
        </w:rPr>
        <w:t xml:space="preserve"> </w:t>
      </w:r>
    </w:p>
    <w:p w14:paraId="0F7975C5" w14:textId="27118AE3" w:rsidR="00724C02" w:rsidRPr="00FC7B70" w:rsidRDefault="0076074C" w:rsidP="007B0FE6">
      <w:pPr>
        <w:rPr>
          <w:lang w:val="eu-ES"/>
        </w:rPr>
      </w:pPr>
      <w:r w:rsidRPr="0076074C">
        <w:rPr>
          <w:lang w:val="eu-ES"/>
        </w:rPr>
        <w:t>Irakaslea eta ikertzailea</w:t>
      </w:r>
      <w:r w:rsidRPr="0076074C">
        <w:rPr>
          <w:lang w:val="eu-ES"/>
        </w:rPr>
        <w:t>,</w:t>
      </w:r>
      <w:r w:rsidRPr="0076074C">
        <w:rPr>
          <w:lang w:val="eu-ES"/>
        </w:rPr>
        <w:t xml:space="preserve"> Europako Proiektuen Bulegoaren </w:t>
      </w:r>
      <w:proofErr w:type="spellStart"/>
      <w:r w:rsidRPr="0076074C">
        <w:rPr>
          <w:lang w:val="eu-ES"/>
        </w:rPr>
        <w:t>erantzukidea</w:t>
      </w:r>
      <w:proofErr w:type="spellEnd"/>
      <w:r w:rsidRPr="0076074C">
        <w:rPr>
          <w:lang w:val="eu-ES"/>
        </w:rPr>
        <w:t xml:space="preserve">, </w:t>
      </w:r>
      <w:proofErr w:type="spellStart"/>
      <w:r w:rsidR="00596F50" w:rsidRPr="0076074C">
        <w:rPr>
          <w:lang w:val="eu-ES"/>
        </w:rPr>
        <w:t>Enpresagintza</w:t>
      </w:r>
      <w:proofErr w:type="spellEnd"/>
      <w:r w:rsidR="00596F50" w:rsidRPr="0076074C">
        <w:rPr>
          <w:lang w:val="eu-ES"/>
        </w:rPr>
        <w:t xml:space="preserve"> Fakultatea eta MIK (Mondragon Korporazioaren Kudeaketa Ikertzeko Zentroa)</w:t>
      </w:r>
      <w:r w:rsidRPr="0076074C">
        <w:rPr>
          <w:lang w:val="eu-ES"/>
        </w:rPr>
        <w:t>;</w:t>
      </w:r>
      <w:r w:rsidR="00596F50" w:rsidRPr="0076074C">
        <w:rPr>
          <w:lang w:val="eu-ES"/>
        </w:rPr>
        <w:t xml:space="preserve"> Mondragon Unibertsitatean</w:t>
      </w:r>
      <w:r w:rsidRPr="0076074C">
        <w:rPr>
          <w:lang w:val="eu-ES"/>
        </w:rPr>
        <w:t xml:space="preserve">, </w:t>
      </w:r>
      <w:r w:rsidR="00596F50" w:rsidRPr="0076074C">
        <w:rPr>
          <w:lang w:val="eu-ES"/>
        </w:rPr>
        <w:t>(2024-2025).</w:t>
      </w:r>
    </w:p>
    <w:p w14:paraId="41A7D04C" w14:textId="6C236CC0" w:rsidR="00BB1888" w:rsidRPr="00FC7B70" w:rsidRDefault="0076074C" w:rsidP="007B0FE6">
      <w:pPr>
        <w:rPr>
          <w:lang w:val="eu-ES"/>
        </w:rPr>
      </w:pPr>
      <w:proofErr w:type="spellStart"/>
      <w:r w:rsidRPr="0076074C">
        <w:rPr>
          <w:lang w:val="eu-ES"/>
        </w:rPr>
        <w:t>I</w:t>
      </w:r>
      <w:r w:rsidRPr="007B0FE6">
        <w:t>+G+b</w:t>
      </w:r>
      <w:proofErr w:type="spellEnd"/>
      <w:r w:rsidRPr="007B0FE6">
        <w:t xml:space="preserve"> Proiektuak Koordinatzeko Bulegoaren arduraduna</w:t>
      </w:r>
      <w:r w:rsidRPr="007B0FE6">
        <w:t>,</w:t>
      </w:r>
      <w:r w:rsidRPr="007B0FE6">
        <w:t xml:space="preserve"> eta 2017tik Eusko Jaurlaritzako Administrazio eta Finantzaketa Sanitarioko Sailburuordetzako taldeko kide</w:t>
      </w:r>
      <w:r w:rsidRPr="007B0FE6">
        <w:t xml:space="preserve">; </w:t>
      </w:r>
      <w:r w:rsidR="00596F50" w:rsidRPr="007B0FE6">
        <w:t>Osasun Berrikuntza eta Ikerketa Sustatzeko Euskal Fundazioa</w:t>
      </w:r>
      <w:r w:rsidRPr="007B0FE6">
        <w:t xml:space="preserve">n, </w:t>
      </w:r>
      <w:r w:rsidR="00596F50" w:rsidRPr="007B0FE6">
        <w:t>BIOEF</w:t>
      </w:r>
      <w:r w:rsidRPr="007B0FE6">
        <w:t>,</w:t>
      </w:r>
      <w:r w:rsidR="00596F50" w:rsidRPr="007B0FE6">
        <w:t xml:space="preserve"> (2011-2022).</w:t>
      </w:r>
    </w:p>
    <w:p w14:paraId="5DEEC342" w14:textId="780B8C71" w:rsidR="00BB1888" w:rsidRPr="00FC7B70" w:rsidRDefault="0076074C" w:rsidP="007B0FE6">
      <w:pPr>
        <w:rPr>
          <w:lang w:val="eu-ES"/>
        </w:rPr>
      </w:pPr>
      <w:r w:rsidRPr="0076074C">
        <w:rPr>
          <w:lang w:val="eu-ES"/>
        </w:rPr>
        <w:t>Hautemandako Kalitatearen eta Herritarren Partaidetzaren Arloko arduraduna, Kalitatearen eta Komunikazioaren zuzendaria eta Ikerketako Proiektuen Unitate Teknikoaren arduraduna</w:t>
      </w:r>
      <w:r w:rsidR="00171CF3">
        <w:rPr>
          <w:lang w:val="eu-ES"/>
        </w:rPr>
        <w:t xml:space="preserve">. </w:t>
      </w:r>
      <w:r w:rsidR="00596F50" w:rsidRPr="0076074C">
        <w:rPr>
          <w:lang w:val="eu-ES"/>
        </w:rPr>
        <w:t xml:space="preserve">Granadako San </w:t>
      </w:r>
      <w:proofErr w:type="spellStart"/>
      <w:r w:rsidR="00596F50" w:rsidRPr="0076074C">
        <w:rPr>
          <w:lang w:val="eu-ES"/>
        </w:rPr>
        <w:t>Cecilio</w:t>
      </w:r>
      <w:proofErr w:type="spellEnd"/>
      <w:r w:rsidR="00596F50" w:rsidRPr="0076074C">
        <w:rPr>
          <w:lang w:val="eu-ES"/>
        </w:rPr>
        <w:t xml:space="preserve"> Unibertsitate Ospitalea</w:t>
      </w:r>
      <w:r w:rsidR="00171CF3">
        <w:rPr>
          <w:lang w:val="eu-ES"/>
        </w:rPr>
        <w:t>-</w:t>
      </w:r>
      <w:r w:rsidR="00596F50" w:rsidRPr="0076074C">
        <w:rPr>
          <w:lang w:val="eu-ES"/>
        </w:rPr>
        <w:t>Andaluziako Osasun Zerbitzua</w:t>
      </w:r>
      <w:r w:rsidRPr="0076074C">
        <w:rPr>
          <w:lang w:val="eu-ES"/>
        </w:rPr>
        <w:t>,</w:t>
      </w:r>
      <w:r w:rsidR="00596F50" w:rsidRPr="0076074C">
        <w:rPr>
          <w:lang w:val="eu-ES"/>
        </w:rPr>
        <w:t xml:space="preserve"> (2002-2011).</w:t>
      </w:r>
    </w:p>
    <w:p w14:paraId="2BC5980A" w14:textId="04C592A9" w:rsidR="00BB1888" w:rsidRPr="0076074C" w:rsidRDefault="0076074C" w:rsidP="007B0FE6">
      <w:pPr>
        <w:rPr>
          <w:lang w:val="eu-ES"/>
        </w:rPr>
      </w:pPr>
      <w:r w:rsidRPr="0076074C">
        <w:rPr>
          <w:lang w:val="eu-ES"/>
        </w:rPr>
        <w:t>Aholkularia, irakaslea eta ikertzailea Osasun Publikoko Andaluziako Eskola</w:t>
      </w:r>
      <w:r w:rsidRPr="0076074C">
        <w:rPr>
          <w:lang w:val="eu-ES"/>
        </w:rPr>
        <w:t xml:space="preserve">n; </w:t>
      </w:r>
      <w:r w:rsidRPr="0076074C">
        <w:rPr>
          <w:lang w:val="eu-ES"/>
        </w:rPr>
        <w:t>Andaluziako Juntako Osasun Kontseilaritza</w:t>
      </w:r>
      <w:r w:rsidR="00596F50" w:rsidRPr="0076074C">
        <w:rPr>
          <w:lang w:val="eu-ES"/>
        </w:rPr>
        <w:t>,</w:t>
      </w:r>
      <w:r w:rsidRPr="0076074C">
        <w:rPr>
          <w:lang w:val="eu-ES"/>
        </w:rPr>
        <w:t xml:space="preserve"> </w:t>
      </w:r>
      <w:r w:rsidR="00596F50" w:rsidRPr="0076074C">
        <w:rPr>
          <w:lang w:val="eu-ES"/>
        </w:rPr>
        <w:t>(1998-2002).</w:t>
      </w:r>
    </w:p>
    <w:p w14:paraId="56668209" w14:textId="77777777" w:rsidR="00B06F6F" w:rsidRPr="0076074C" w:rsidRDefault="00B06F6F" w:rsidP="00E95D24">
      <w:pPr>
        <w:spacing w:after="0"/>
        <w:rPr>
          <w:lang w:val="eu-ES"/>
        </w:rPr>
      </w:pPr>
    </w:p>
    <w:p w14:paraId="35977B45" w14:textId="77777777" w:rsidR="009D3B62" w:rsidRPr="0076074C" w:rsidRDefault="009D3B62" w:rsidP="009D3B62">
      <w:pPr>
        <w:spacing w:after="0"/>
        <w:rPr>
          <w:lang w:val="eu-ES"/>
        </w:rPr>
      </w:pPr>
    </w:p>
    <w:p w14:paraId="0F60E468" w14:textId="77777777" w:rsidR="009D3B62" w:rsidRPr="0076074C" w:rsidRDefault="009D3B62" w:rsidP="009D3B62">
      <w:pPr>
        <w:spacing w:after="0"/>
        <w:rPr>
          <w:lang w:val="eu-ES"/>
        </w:rPr>
      </w:pPr>
    </w:p>
    <w:p w14:paraId="44CCB995" w14:textId="77777777" w:rsidR="007B0FE6" w:rsidRDefault="007B0FE6" w:rsidP="007B0FE6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  <w:r>
        <w:rPr>
          <w:b/>
          <w:sz w:val="40"/>
        </w:rPr>
        <w:t>NURIA PASCUAL MARTÍNEZ</w:t>
      </w:r>
    </w:p>
    <w:p w14:paraId="7CF86E47" w14:textId="77777777" w:rsidR="007B0FE6" w:rsidRDefault="007B0FE6" w:rsidP="007B0FE6">
      <w:pPr>
        <w:spacing w:line="240" w:lineRule="auto"/>
        <w:rPr>
          <w:rFonts w:eastAsia="Times New Roman" w:cs="Times New Roman"/>
          <w:bCs/>
          <w:color w:val="000000"/>
          <w:lang w:eastAsia="es-ES"/>
        </w:rPr>
      </w:pPr>
      <w:r>
        <w:rPr>
          <w:rFonts w:eastAsia="Times New Roman" w:cs="Times New Roman"/>
          <w:bCs/>
          <w:color w:val="000000"/>
          <w:lang w:eastAsia="es-ES"/>
        </w:rPr>
        <w:t>Vitoria-Gasteiz, 1973</w:t>
      </w:r>
    </w:p>
    <w:p w14:paraId="3D8AEA70" w14:textId="77777777" w:rsidR="007B0FE6" w:rsidRPr="00CC1DF4" w:rsidRDefault="007B0FE6" w:rsidP="007B0FE6">
      <w:pPr>
        <w:spacing w:line="240" w:lineRule="auto"/>
        <w:rPr>
          <w:rFonts w:eastAsia="Times New Roman" w:cs="Times New Roman"/>
          <w:bCs/>
          <w:color w:val="000000"/>
          <w:lang w:eastAsia="es-ES"/>
        </w:rPr>
      </w:pPr>
    </w:p>
    <w:p w14:paraId="61ABA23C" w14:textId="50BF17F2" w:rsidR="007B0FE6" w:rsidRDefault="007B0FE6" w:rsidP="007B0FE6"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r w:rsidRPr="000859A7">
        <w:rPr>
          <w:rStyle w:val="Textoennegrita"/>
          <w:shd w:val="clear" w:color="auto" w:fill="FFFFFF"/>
        </w:rPr>
        <w:t>Director</w:t>
      </w:r>
      <w:r>
        <w:rPr>
          <w:rStyle w:val="Textoennegrita"/>
          <w:shd w:val="clear" w:color="auto" w:fill="FFFFFF"/>
        </w:rPr>
        <w:t>a</w:t>
      </w:r>
      <w:r>
        <w:rPr>
          <w:rStyle w:val="Textoennegrita"/>
          <w:shd w:val="clear" w:color="auto" w:fill="FFFFFF"/>
        </w:rPr>
        <w:t xml:space="preserve"> </w:t>
      </w:r>
      <w:r w:rsidRPr="000859A7">
        <w:rPr>
          <w:rStyle w:val="Textoennegrita"/>
          <w:shd w:val="clear" w:color="auto" w:fill="FFFFFF"/>
        </w:rPr>
        <w:t>de</w:t>
      </w:r>
      <w:r w:rsidRPr="00486CCD">
        <w:t xml:space="preserve"> </w:t>
      </w:r>
      <w:r>
        <w:rPr>
          <w:rStyle w:val="Textoennegrita"/>
          <w:shd w:val="clear" w:color="auto" w:fill="FFFFFF"/>
        </w:rPr>
        <w:t>Inno</w:t>
      </w:r>
      <w:r w:rsidRPr="00486CCD">
        <w:rPr>
          <w:rStyle w:val="Textoennegrita"/>
          <w:shd w:val="clear" w:color="auto" w:fill="FFFFFF"/>
        </w:rPr>
        <w:t>vación, Sistemas de Gestión y Evaluación</w:t>
      </w:r>
      <w:r w:rsidRPr="000859A7">
        <w:rPr>
          <w:rStyle w:val="Textoennegrita"/>
          <w:shd w:val="clear" w:color="auto" w:fill="FFFFFF"/>
        </w:rPr>
        <w:t xml:space="preserve"> </w:t>
      </w:r>
    </w:p>
    <w:p w14:paraId="107BCF29" w14:textId="77777777" w:rsidR="007B0FE6" w:rsidRDefault="007B0FE6" w:rsidP="007B0FE6">
      <w:pPr>
        <w:spacing w:after="0"/>
        <w:rPr>
          <w:b/>
        </w:rPr>
      </w:pPr>
    </w:p>
    <w:p w14:paraId="78C718EE" w14:textId="77777777" w:rsidR="007B0FE6" w:rsidRDefault="007B0FE6" w:rsidP="007B0FE6">
      <w:pPr>
        <w:spacing w:after="0"/>
      </w:pPr>
      <w:r>
        <w:rPr>
          <w:b/>
        </w:rPr>
        <w:t>ESTUDIOS</w:t>
      </w:r>
      <w:r w:rsidRPr="00E01B1F">
        <w:rPr>
          <w:b/>
        </w:rPr>
        <w:t>:</w:t>
      </w:r>
      <w:r>
        <w:t xml:space="preserve"> </w:t>
      </w:r>
    </w:p>
    <w:p w14:paraId="091455C7" w14:textId="77777777" w:rsidR="007B0FE6" w:rsidRDefault="007B0FE6" w:rsidP="007B0FE6">
      <w:pPr>
        <w:spacing w:after="0" w:line="360" w:lineRule="auto"/>
      </w:pPr>
      <w:r>
        <w:t xml:space="preserve">Ciencias Políticas y Sociología, especialidad Sociología, Universidad de Granada, </w:t>
      </w:r>
      <w:r w:rsidRPr="00122BAB">
        <w:t>19</w:t>
      </w:r>
      <w:r>
        <w:t>96.</w:t>
      </w:r>
    </w:p>
    <w:p w14:paraId="6C2B7BBF" w14:textId="77777777" w:rsidR="007B0FE6" w:rsidRDefault="007B0FE6" w:rsidP="007B0FE6">
      <w:pPr>
        <w:spacing w:after="0" w:line="360" w:lineRule="auto"/>
      </w:pPr>
      <w:r>
        <w:t>Doctora en Sociología, Universidad de Granada, 2011.</w:t>
      </w:r>
    </w:p>
    <w:p w14:paraId="5B374107" w14:textId="77777777" w:rsidR="007B0FE6" w:rsidRPr="00BD373E" w:rsidRDefault="007B0FE6" w:rsidP="007B0FE6">
      <w:pPr>
        <w:spacing w:after="0" w:line="360" w:lineRule="auto"/>
      </w:pPr>
      <w:r w:rsidRPr="00BD373E">
        <w:t>Expert</w:t>
      </w:r>
      <w:r>
        <w:t>a</w:t>
      </w:r>
      <w:r w:rsidRPr="00BD373E">
        <w:t xml:space="preserve"> en “Gestión de servicios de salud”</w:t>
      </w:r>
      <w:r>
        <w:t xml:space="preserve">, </w:t>
      </w:r>
      <w:r w:rsidRPr="00BD373E">
        <w:t>Escuela Andaluza de Salud Pública, 2000</w:t>
      </w:r>
      <w:r>
        <w:t>.</w:t>
      </w:r>
    </w:p>
    <w:p w14:paraId="71C68015" w14:textId="77777777" w:rsidR="007B0FE6" w:rsidRDefault="007B0FE6" w:rsidP="007B0FE6">
      <w:pPr>
        <w:spacing w:after="0" w:line="360" w:lineRule="auto"/>
      </w:pPr>
      <w:r>
        <w:t xml:space="preserve">Máster en “Gestión y Metodología de la Calidad Asistencial”, Fundación </w:t>
      </w:r>
      <w:proofErr w:type="spellStart"/>
      <w:r>
        <w:t>Avedis</w:t>
      </w:r>
      <w:proofErr w:type="spellEnd"/>
      <w:r>
        <w:t xml:space="preserve"> Donabedian -Universidad Autónoma de Barcelona, 2005.</w:t>
      </w:r>
    </w:p>
    <w:p w14:paraId="672C9DF6" w14:textId="77777777" w:rsidR="007B0FE6" w:rsidRPr="00BD373E" w:rsidRDefault="007B0FE6" w:rsidP="007B0FE6">
      <w:pPr>
        <w:spacing w:after="0" w:line="360" w:lineRule="auto"/>
      </w:pPr>
      <w:r w:rsidRPr="00BD373E">
        <w:t>Expert</w:t>
      </w:r>
      <w:r>
        <w:t>a</w:t>
      </w:r>
      <w:r w:rsidRPr="00BD373E">
        <w:t xml:space="preserve"> en “Comunicación en medicina y salud”</w:t>
      </w:r>
      <w:r>
        <w:t>,</w:t>
      </w:r>
      <w:r w:rsidRPr="00BD373E">
        <w:t xml:space="preserve"> Universidad Pompeu Fabra, 2007</w:t>
      </w:r>
      <w:r>
        <w:t>.</w:t>
      </w:r>
    </w:p>
    <w:p w14:paraId="35B4DBC8" w14:textId="77777777" w:rsidR="007B0FE6" w:rsidRDefault="007B0FE6" w:rsidP="007B0FE6">
      <w:pPr>
        <w:spacing w:after="0" w:line="360" w:lineRule="auto"/>
      </w:pPr>
      <w:r>
        <w:t>Experta en “Coaching de equipos”, Emana Formación, 2022.</w:t>
      </w:r>
    </w:p>
    <w:p w14:paraId="76605355" w14:textId="77777777" w:rsidR="007B0FE6" w:rsidRPr="00122BAB" w:rsidRDefault="007B0FE6" w:rsidP="007B0FE6">
      <w:pPr>
        <w:spacing w:after="0" w:line="360" w:lineRule="auto"/>
      </w:pPr>
      <w:r>
        <w:t>Máster Universitario en Dirección de Empresas (MBA), UNED, 2010.</w:t>
      </w:r>
    </w:p>
    <w:p w14:paraId="6869CF40" w14:textId="77777777" w:rsidR="007B0FE6" w:rsidRDefault="007B0FE6" w:rsidP="007B0FE6">
      <w:pPr>
        <w:spacing w:after="0" w:line="280" w:lineRule="auto"/>
      </w:pPr>
    </w:p>
    <w:p w14:paraId="3E40AF54" w14:textId="77777777" w:rsidR="007B0FE6" w:rsidRPr="00122BAB" w:rsidRDefault="007B0FE6" w:rsidP="007B0FE6">
      <w:pPr>
        <w:spacing w:after="0" w:line="280" w:lineRule="auto"/>
      </w:pPr>
    </w:p>
    <w:p w14:paraId="529304A1" w14:textId="77777777" w:rsidR="007B0FE6" w:rsidRPr="00BD373E" w:rsidRDefault="007B0FE6" w:rsidP="007B0FE6">
      <w:pPr>
        <w:spacing w:after="0"/>
        <w:rPr>
          <w:b/>
          <w:lang w:val="en-US"/>
        </w:rPr>
      </w:pPr>
      <w:r w:rsidRPr="00BD373E">
        <w:rPr>
          <w:b/>
          <w:lang w:val="en-US"/>
        </w:rPr>
        <w:t>IDIOMAS:</w:t>
      </w:r>
    </w:p>
    <w:p w14:paraId="6D256988" w14:textId="77777777" w:rsidR="007B0FE6" w:rsidRPr="00BD373E" w:rsidRDefault="007B0FE6" w:rsidP="007B0FE6">
      <w:pPr>
        <w:spacing w:after="0"/>
        <w:rPr>
          <w:bCs/>
          <w:lang w:val="en-US"/>
        </w:rPr>
      </w:pPr>
      <w:r w:rsidRPr="00BD373E">
        <w:rPr>
          <w:bCs/>
          <w:lang w:val="en-US"/>
        </w:rPr>
        <w:t>Euskera: B2 (HABE)</w:t>
      </w:r>
    </w:p>
    <w:p w14:paraId="4F4E6677" w14:textId="77777777" w:rsidR="007B0FE6" w:rsidRPr="00BD373E" w:rsidRDefault="007B0FE6" w:rsidP="007B0FE6">
      <w:pPr>
        <w:spacing w:after="0"/>
        <w:rPr>
          <w:bCs/>
          <w:lang w:val="en-US"/>
        </w:rPr>
      </w:pPr>
      <w:proofErr w:type="spellStart"/>
      <w:r w:rsidRPr="00BD373E">
        <w:rPr>
          <w:bCs/>
          <w:lang w:val="en-US"/>
        </w:rPr>
        <w:t>Inglés</w:t>
      </w:r>
      <w:proofErr w:type="spellEnd"/>
      <w:r w:rsidRPr="00BD373E">
        <w:rPr>
          <w:bCs/>
          <w:lang w:val="en-US"/>
        </w:rPr>
        <w:t>: B1 (Business English, Cambridge English)</w:t>
      </w:r>
    </w:p>
    <w:p w14:paraId="0DBDB7FA" w14:textId="77777777" w:rsidR="007B0FE6" w:rsidRPr="00BD373E" w:rsidRDefault="007B0FE6" w:rsidP="007B0FE6">
      <w:pPr>
        <w:spacing w:after="0"/>
        <w:rPr>
          <w:bCs/>
          <w:lang w:val="en-US"/>
        </w:rPr>
      </w:pPr>
    </w:p>
    <w:p w14:paraId="6C83B10E" w14:textId="77777777" w:rsidR="007B0FE6" w:rsidRDefault="007B0FE6" w:rsidP="007B0FE6">
      <w:pPr>
        <w:spacing w:after="0"/>
        <w:rPr>
          <w:b/>
        </w:rPr>
      </w:pPr>
    </w:p>
    <w:p w14:paraId="4247B601" w14:textId="4E068E08" w:rsidR="007B0FE6" w:rsidRDefault="007B0FE6" w:rsidP="007B0FE6">
      <w:pPr>
        <w:spacing w:after="0"/>
      </w:pPr>
      <w:r w:rsidRPr="00E01B1F">
        <w:rPr>
          <w:b/>
        </w:rPr>
        <w:t>TRAYECTORIA PROFESIONAL</w:t>
      </w:r>
      <w:r>
        <w:rPr>
          <w:b/>
        </w:rPr>
        <w:t xml:space="preserve"> MÁS RELACIONADA</w:t>
      </w:r>
      <w:r w:rsidRPr="00E01B1F">
        <w:rPr>
          <w:b/>
        </w:rPr>
        <w:t>:</w:t>
      </w:r>
      <w:r>
        <w:t xml:space="preserve"> </w:t>
      </w:r>
    </w:p>
    <w:p w14:paraId="541E2971" w14:textId="77777777" w:rsidR="007B0FE6" w:rsidRDefault="007B0FE6" w:rsidP="007B0FE6">
      <w:pPr>
        <w:spacing w:after="0"/>
      </w:pPr>
      <w:r w:rsidRPr="00781E32">
        <w:t>Profesora e Investigadora</w:t>
      </w:r>
      <w:r>
        <w:t>,</w:t>
      </w:r>
      <w:r w:rsidRPr="00781E32">
        <w:t xml:space="preserve"> </w:t>
      </w:r>
      <w:r>
        <w:t>c</w:t>
      </w:r>
      <w:r w:rsidRPr="00781E32">
        <w:t>orresponsable de la Oficina de Proyectos Europeos</w:t>
      </w:r>
      <w:r>
        <w:t>;</w:t>
      </w:r>
      <w:r w:rsidRPr="00781E32">
        <w:t xml:space="preserve"> </w:t>
      </w:r>
      <w:r>
        <w:t xml:space="preserve">Facultad de Empresariales y MIK (Centro de Investigación en Gestión de la Corporación Mondragón), en </w:t>
      </w:r>
      <w:proofErr w:type="spellStart"/>
      <w:r>
        <w:t>Mondragon</w:t>
      </w:r>
      <w:proofErr w:type="spellEnd"/>
      <w:r>
        <w:t xml:space="preserve"> </w:t>
      </w:r>
      <w:proofErr w:type="spellStart"/>
      <w:r>
        <w:t>Unibertsitatea</w:t>
      </w:r>
      <w:proofErr w:type="spellEnd"/>
      <w:r>
        <w:t>, (2024-2025).</w:t>
      </w:r>
    </w:p>
    <w:p w14:paraId="2428AF2A" w14:textId="77777777" w:rsidR="007B0FE6" w:rsidRPr="00BB1888" w:rsidRDefault="007B0FE6" w:rsidP="007B0FE6">
      <w:pPr>
        <w:spacing w:before="240"/>
      </w:pPr>
      <w:r w:rsidRPr="00781E32">
        <w:t xml:space="preserve">Responsable de la Oficina de Coordinación de Proyectos </w:t>
      </w:r>
      <w:proofErr w:type="spellStart"/>
      <w:r w:rsidRPr="00781E32">
        <w:t>I+D+i</w:t>
      </w:r>
      <w:r>
        <w:t>,</w:t>
      </w:r>
      <w:r w:rsidRPr="00781E32">
        <w:t>y</w:t>
      </w:r>
      <w:proofErr w:type="spellEnd"/>
      <w:r>
        <w:t>,</w:t>
      </w:r>
      <w:r w:rsidRPr="00781E32">
        <w:t xml:space="preserve"> desde 2017</w:t>
      </w:r>
      <w:r>
        <w:t>,</w:t>
      </w:r>
      <w:r w:rsidRPr="00781E32">
        <w:t xml:space="preserve"> como parte del equipo de la Viceconsejería de Financiación y Administración Sanitarias en el Gobierno Vasco</w:t>
      </w:r>
      <w:r>
        <w:t xml:space="preserve">; </w:t>
      </w:r>
      <w:r w:rsidRPr="00BB1888">
        <w:t>Fundación Vasca de Innovación e Investigación Sanitaria (BIOEF)</w:t>
      </w:r>
      <w:r>
        <w:t>,</w:t>
      </w:r>
      <w:r w:rsidRPr="00BB1888">
        <w:t xml:space="preserve"> </w:t>
      </w:r>
      <w:r w:rsidRPr="00E95D24">
        <w:t>(2011-2022).</w:t>
      </w:r>
    </w:p>
    <w:p w14:paraId="47D4B34D" w14:textId="77777777" w:rsidR="007B0FE6" w:rsidRPr="00E95D24" w:rsidRDefault="007B0FE6" w:rsidP="007B0FE6">
      <w:pPr>
        <w:autoSpaceDE w:val="0"/>
        <w:autoSpaceDN w:val="0"/>
        <w:adjustRightInd w:val="0"/>
        <w:jc w:val="both"/>
      </w:pPr>
      <w:r w:rsidRPr="00781E32">
        <w:t>Responsable del área de Calidad Percibida y Participación Ciudadana</w:t>
      </w:r>
      <w:r>
        <w:t>;</w:t>
      </w:r>
      <w:r w:rsidRPr="00781E32">
        <w:t xml:space="preserve"> </w:t>
      </w:r>
      <w:r>
        <w:t>d</w:t>
      </w:r>
      <w:r w:rsidRPr="00781E32">
        <w:t xml:space="preserve">irectora de Calidad y Comunicación y responsable de la Unidad Técnica de Proyectos de Investigación. </w:t>
      </w:r>
      <w:r w:rsidRPr="00BB1888">
        <w:t>Hospital Universitario San Cecilio de Granada</w:t>
      </w:r>
      <w:r>
        <w:t>-</w:t>
      </w:r>
      <w:r w:rsidRPr="00BB1888">
        <w:t>Servicio Andaluz de Salud</w:t>
      </w:r>
      <w:r>
        <w:t xml:space="preserve">, </w:t>
      </w:r>
      <w:r w:rsidRPr="00E95D24">
        <w:t>(2002-2011)</w:t>
      </w:r>
      <w:r>
        <w:t>.</w:t>
      </w:r>
    </w:p>
    <w:p w14:paraId="45EF7108" w14:textId="77777777" w:rsidR="007B0FE6" w:rsidRPr="00E95D24" w:rsidRDefault="007B0FE6" w:rsidP="007B0FE6">
      <w:pPr>
        <w:autoSpaceDE w:val="0"/>
        <w:autoSpaceDN w:val="0"/>
        <w:adjustRightInd w:val="0"/>
        <w:spacing w:after="0"/>
        <w:jc w:val="both"/>
      </w:pPr>
      <w:r w:rsidRPr="00781E32">
        <w:t>Consultora, docente e investigadora</w:t>
      </w:r>
      <w:r>
        <w:t xml:space="preserve">, </w:t>
      </w:r>
      <w:r w:rsidRPr="00BB1888">
        <w:t>Escuela Andaluza de Salud Pública</w:t>
      </w:r>
      <w:r>
        <w:t>-</w:t>
      </w:r>
      <w:r w:rsidRPr="00BB1888">
        <w:t>Consejería de Salud de la Junta de Andalucía</w:t>
      </w:r>
      <w:r>
        <w:t>,</w:t>
      </w:r>
      <w:r w:rsidRPr="00E95D24">
        <w:t xml:space="preserve"> (1998-2002)</w:t>
      </w:r>
      <w:r>
        <w:t>.</w:t>
      </w:r>
    </w:p>
    <w:p w14:paraId="02AF4F1E" w14:textId="77777777" w:rsidR="007B0FE6" w:rsidRDefault="007B0FE6" w:rsidP="007B0FE6">
      <w:pPr>
        <w:spacing w:after="0"/>
      </w:pPr>
    </w:p>
    <w:p w14:paraId="5CCB7378" w14:textId="77777777" w:rsidR="005A0A4E" w:rsidRPr="0076074C" w:rsidRDefault="005A0A4E" w:rsidP="00122BAB">
      <w:pPr>
        <w:rPr>
          <w:lang w:val="eu-ES"/>
        </w:rPr>
      </w:pPr>
    </w:p>
    <w:sectPr w:rsidR="005A0A4E" w:rsidRPr="007607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13132" w14:textId="77777777" w:rsidR="00596F50" w:rsidRDefault="00596F50">
      <w:pPr>
        <w:spacing w:after="0" w:line="240" w:lineRule="auto"/>
      </w:pPr>
      <w:r>
        <w:separator/>
      </w:r>
    </w:p>
  </w:endnote>
  <w:endnote w:type="continuationSeparator" w:id="0">
    <w:p w14:paraId="19B13584" w14:textId="77777777" w:rsidR="00596F50" w:rsidRDefault="00596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30F0B" w14:textId="77777777" w:rsidR="00165D37" w:rsidRDefault="00165D3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49159" w14:textId="77777777" w:rsidR="00165D37" w:rsidRDefault="00165D3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5779A" w14:textId="77777777" w:rsidR="00165D37" w:rsidRDefault="00165D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3ED3E" w14:textId="77777777" w:rsidR="00596F50" w:rsidRDefault="00596F50">
      <w:pPr>
        <w:spacing w:after="0" w:line="240" w:lineRule="auto"/>
      </w:pPr>
      <w:r>
        <w:separator/>
      </w:r>
    </w:p>
  </w:footnote>
  <w:footnote w:type="continuationSeparator" w:id="0">
    <w:p w14:paraId="6E9A6F2B" w14:textId="77777777" w:rsidR="00596F50" w:rsidRDefault="00596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24397" w14:textId="77777777" w:rsidR="00165D37" w:rsidRDefault="00165D3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2BA24" w14:textId="77777777" w:rsidR="00C35CE6" w:rsidRDefault="00596F50">
    <w:pPr>
      <w:pStyle w:val="Encabezado"/>
    </w:pPr>
    <w:r>
      <w:rPr>
        <w:noProof/>
        <w:lang w:eastAsia="es-ES"/>
      </w:rPr>
      <w:drawing>
        <wp:inline distT="0" distB="0" distL="0" distR="0" wp14:anchorId="387E5963" wp14:editId="6237F8E3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F25EF" w14:textId="77777777" w:rsidR="00165D37" w:rsidRDefault="00165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D62D4"/>
    <w:multiLevelType w:val="hybridMultilevel"/>
    <w:tmpl w:val="12BE4F2A"/>
    <w:lvl w:ilvl="0" w:tplc="80245C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9761ECA" w:tentative="1">
      <w:start w:val="1"/>
      <w:numFmt w:val="lowerLetter"/>
      <w:lvlText w:val="%2."/>
      <w:lvlJc w:val="left"/>
      <w:pPr>
        <w:ind w:left="1440" w:hanging="360"/>
      </w:pPr>
    </w:lvl>
    <w:lvl w:ilvl="2" w:tplc="75C22C9A" w:tentative="1">
      <w:start w:val="1"/>
      <w:numFmt w:val="lowerRoman"/>
      <w:lvlText w:val="%3."/>
      <w:lvlJc w:val="right"/>
      <w:pPr>
        <w:ind w:left="2160" w:hanging="180"/>
      </w:pPr>
    </w:lvl>
    <w:lvl w:ilvl="3" w:tplc="839A19A0" w:tentative="1">
      <w:start w:val="1"/>
      <w:numFmt w:val="decimal"/>
      <w:lvlText w:val="%4."/>
      <w:lvlJc w:val="left"/>
      <w:pPr>
        <w:ind w:left="2880" w:hanging="360"/>
      </w:pPr>
    </w:lvl>
    <w:lvl w:ilvl="4" w:tplc="5FEC4530" w:tentative="1">
      <w:start w:val="1"/>
      <w:numFmt w:val="lowerLetter"/>
      <w:lvlText w:val="%5."/>
      <w:lvlJc w:val="left"/>
      <w:pPr>
        <w:ind w:left="3600" w:hanging="360"/>
      </w:pPr>
    </w:lvl>
    <w:lvl w:ilvl="5" w:tplc="AFB41268" w:tentative="1">
      <w:start w:val="1"/>
      <w:numFmt w:val="lowerRoman"/>
      <w:lvlText w:val="%6."/>
      <w:lvlJc w:val="right"/>
      <w:pPr>
        <w:ind w:left="4320" w:hanging="180"/>
      </w:pPr>
    </w:lvl>
    <w:lvl w:ilvl="6" w:tplc="643E1496" w:tentative="1">
      <w:start w:val="1"/>
      <w:numFmt w:val="decimal"/>
      <w:lvlText w:val="%7."/>
      <w:lvlJc w:val="left"/>
      <w:pPr>
        <w:ind w:left="5040" w:hanging="360"/>
      </w:pPr>
    </w:lvl>
    <w:lvl w:ilvl="7" w:tplc="019CFB2A" w:tentative="1">
      <w:start w:val="1"/>
      <w:numFmt w:val="lowerLetter"/>
      <w:lvlText w:val="%8."/>
      <w:lvlJc w:val="left"/>
      <w:pPr>
        <w:ind w:left="5760" w:hanging="360"/>
      </w:pPr>
    </w:lvl>
    <w:lvl w:ilvl="8" w:tplc="01F09C6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626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tBookmark" w:val="00004"/>
  </w:docVars>
  <w:rsids>
    <w:rsidRoot w:val="00C35CE6"/>
    <w:rsid w:val="000859A7"/>
    <w:rsid w:val="000C7BEF"/>
    <w:rsid w:val="00122BAB"/>
    <w:rsid w:val="00160BE9"/>
    <w:rsid w:val="00165D37"/>
    <w:rsid w:val="00171CF3"/>
    <w:rsid w:val="001B289B"/>
    <w:rsid w:val="001F6E99"/>
    <w:rsid w:val="00235AAA"/>
    <w:rsid w:val="0026357F"/>
    <w:rsid w:val="0029609A"/>
    <w:rsid w:val="002E0565"/>
    <w:rsid w:val="003047D4"/>
    <w:rsid w:val="003B2CED"/>
    <w:rsid w:val="003B63DA"/>
    <w:rsid w:val="003F3FD1"/>
    <w:rsid w:val="003F4808"/>
    <w:rsid w:val="00452B59"/>
    <w:rsid w:val="00474AFA"/>
    <w:rsid w:val="00486CCD"/>
    <w:rsid w:val="004B48EE"/>
    <w:rsid w:val="004F0CA1"/>
    <w:rsid w:val="00555E44"/>
    <w:rsid w:val="00596F50"/>
    <w:rsid w:val="005A0A4E"/>
    <w:rsid w:val="005A46CF"/>
    <w:rsid w:val="005C62C5"/>
    <w:rsid w:val="005D574C"/>
    <w:rsid w:val="005F2D0B"/>
    <w:rsid w:val="00660F9E"/>
    <w:rsid w:val="006A258E"/>
    <w:rsid w:val="006D2F22"/>
    <w:rsid w:val="006E3D4B"/>
    <w:rsid w:val="00724C02"/>
    <w:rsid w:val="00727D03"/>
    <w:rsid w:val="0076074C"/>
    <w:rsid w:val="007B0FE6"/>
    <w:rsid w:val="007E6A87"/>
    <w:rsid w:val="0082060E"/>
    <w:rsid w:val="00845063"/>
    <w:rsid w:val="00850FD2"/>
    <w:rsid w:val="00867591"/>
    <w:rsid w:val="008A53AD"/>
    <w:rsid w:val="008A7283"/>
    <w:rsid w:val="009072D6"/>
    <w:rsid w:val="00944ECF"/>
    <w:rsid w:val="009C59BE"/>
    <w:rsid w:val="009D3B62"/>
    <w:rsid w:val="00A13CB5"/>
    <w:rsid w:val="00A14EB8"/>
    <w:rsid w:val="00AF5598"/>
    <w:rsid w:val="00AF5BA8"/>
    <w:rsid w:val="00B06F6F"/>
    <w:rsid w:val="00B2208A"/>
    <w:rsid w:val="00B25163"/>
    <w:rsid w:val="00B47C5A"/>
    <w:rsid w:val="00B639E3"/>
    <w:rsid w:val="00BB1888"/>
    <w:rsid w:val="00C064E8"/>
    <w:rsid w:val="00C2201B"/>
    <w:rsid w:val="00C35CE6"/>
    <w:rsid w:val="00C95CB2"/>
    <w:rsid w:val="00C973A5"/>
    <w:rsid w:val="00CA1EF2"/>
    <w:rsid w:val="00CC1DF4"/>
    <w:rsid w:val="00CF1D6C"/>
    <w:rsid w:val="00D119C5"/>
    <w:rsid w:val="00D70AF0"/>
    <w:rsid w:val="00E50EAA"/>
    <w:rsid w:val="00E810BB"/>
    <w:rsid w:val="00E95D24"/>
    <w:rsid w:val="00EB11EA"/>
    <w:rsid w:val="00EF1581"/>
    <w:rsid w:val="00F370D8"/>
    <w:rsid w:val="00FC4775"/>
    <w:rsid w:val="00FC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2A400"/>
  <w15:docId w15:val="{97C1EF8E-3E6B-46A6-BF4E-7D25111E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C35CE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EF1581"/>
    <w:rPr>
      <w:b/>
      <w:bCs/>
    </w:rPr>
  </w:style>
  <w:style w:type="paragraph" w:customStyle="1" w:styleId="Default">
    <w:name w:val="Default"/>
    <w:rsid w:val="00B47C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A0A4E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A0A4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24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514</Words>
  <Characters>2829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Arias Lopez de Lacalle, Arrate</cp:lastModifiedBy>
  <cp:revision>5</cp:revision>
  <cp:lastPrinted>2019-08-06T08:23:00Z</cp:lastPrinted>
  <dcterms:created xsi:type="dcterms:W3CDTF">2025-03-04T10:42:00Z</dcterms:created>
  <dcterms:modified xsi:type="dcterms:W3CDTF">2025-03-04T11:18:00Z</dcterms:modified>
</cp:coreProperties>
</file>