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9D0841" w:rsidRDefault="009D0841"/>
    <w:p w14:paraId="66070C58" w14:textId="77777777" w:rsidR="00C35CE6" w:rsidRDefault="00C35CE6"/>
    <w:p w14:paraId="377181AF" w14:textId="332458E3" w:rsidR="00DD3278" w:rsidRDefault="00C27896" w:rsidP="00DD3278">
      <w:pPr>
        <w:rPr>
          <w:b/>
          <w:sz w:val="40"/>
        </w:rPr>
      </w:pPr>
      <w:r>
        <w:rPr>
          <w:b/>
          <w:sz w:val="40"/>
        </w:rPr>
        <w:t>Ander Larrinaga Saiz</w:t>
      </w:r>
    </w:p>
    <w:p w14:paraId="1888D7C4" w14:textId="1486CA17" w:rsidR="00DD3278" w:rsidRDefault="00C27896" w:rsidP="00DD3278">
      <w:pPr>
        <w:rPr>
          <w:sz w:val="24"/>
        </w:rPr>
      </w:pPr>
      <w:r>
        <w:rPr>
          <w:sz w:val="24"/>
        </w:rPr>
        <w:t>LAUDIO</w:t>
      </w:r>
      <w:r w:rsidR="00DD3278">
        <w:rPr>
          <w:sz w:val="24"/>
        </w:rPr>
        <w:t>, 19</w:t>
      </w:r>
      <w:r>
        <w:rPr>
          <w:sz w:val="24"/>
        </w:rPr>
        <w:t>88</w:t>
      </w:r>
    </w:p>
    <w:p w14:paraId="51CAA359" w14:textId="77777777" w:rsidR="00822B64" w:rsidRPr="00F36139" w:rsidRDefault="00822B64" w:rsidP="00DD3278">
      <w:pPr>
        <w:rPr>
          <w:sz w:val="24"/>
        </w:rPr>
      </w:pPr>
    </w:p>
    <w:p w14:paraId="3DA03292" w14:textId="77777777" w:rsidR="00C27896" w:rsidRDefault="00DD3278" w:rsidP="00DD3278">
      <w:pPr>
        <w:rPr>
          <w:lang w:val="eu-ES"/>
        </w:rPr>
      </w:pPr>
      <w:r w:rsidRPr="004B7F6E">
        <w:rPr>
          <w:b/>
          <w:sz w:val="24"/>
          <w:lang w:val="eu-ES"/>
        </w:rPr>
        <w:t>KARGUA:</w:t>
      </w:r>
      <w:r w:rsidRPr="004B7F6E">
        <w:rPr>
          <w:lang w:val="eu-ES"/>
        </w:rPr>
        <w:t xml:space="preserve"> </w:t>
      </w:r>
      <w:r w:rsidR="00C27896" w:rsidRPr="00C27896">
        <w:rPr>
          <w:lang w:val="eu-ES"/>
        </w:rPr>
        <w:t>Ekonomiaren Garapena eta Berrikuntza zuzendaria</w:t>
      </w:r>
    </w:p>
    <w:p w14:paraId="6E6672E9" w14:textId="125E1033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 xml:space="preserve">IKASKETAK: </w:t>
      </w:r>
    </w:p>
    <w:p w14:paraId="7FCF46D5" w14:textId="77777777" w:rsidR="00CB5F37" w:rsidRDefault="00C27896" w:rsidP="00C27896">
      <w:pPr>
        <w:rPr>
          <w:sz w:val="24"/>
          <w:szCs w:val="24"/>
          <w:lang w:val="eu-ES"/>
        </w:rPr>
      </w:pPr>
      <w:r w:rsidRPr="00C27896">
        <w:rPr>
          <w:sz w:val="24"/>
          <w:szCs w:val="24"/>
          <w:lang w:val="eu-ES"/>
        </w:rPr>
        <w:t>Enpresen Administrazio eta Zuzendaritzan lizentzia</w:t>
      </w:r>
      <w:r>
        <w:rPr>
          <w:sz w:val="24"/>
          <w:szCs w:val="24"/>
          <w:lang w:val="eu-ES"/>
        </w:rPr>
        <w:t>duna</w:t>
      </w:r>
      <w:r w:rsidR="00FD11E9">
        <w:rPr>
          <w:sz w:val="24"/>
          <w:szCs w:val="24"/>
          <w:lang w:val="eu-ES"/>
        </w:rPr>
        <w:t>,</w:t>
      </w:r>
      <w:r>
        <w:rPr>
          <w:sz w:val="24"/>
          <w:szCs w:val="24"/>
          <w:lang w:val="eu-ES"/>
        </w:rPr>
        <w:t xml:space="preserve"> </w:t>
      </w:r>
      <w:r w:rsidRPr="00C27896">
        <w:rPr>
          <w:sz w:val="24"/>
          <w:szCs w:val="24"/>
          <w:lang w:val="eu-ES"/>
        </w:rPr>
        <w:t>Deustuko Unibertsitatea</w:t>
      </w:r>
      <w:r w:rsidR="00FD11E9">
        <w:rPr>
          <w:sz w:val="24"/>
          <w:szCs w:val="24"/>
          <w:lang w:val="eu-ES"/>
        </w:rPr>
        <w:t xml:space="preserve"> </w:t>
      </w:r>
      <w:r w:rsidR="00CB5F37" w:rsidRPr="00CB5F37">
        <w:rPr>
          <w:sz w:val="24"/>
          <w:szCs w:val="24"/>
          <w:lang w:val="eu-ES"/>
        </w:rPr>
        <w:t>(2006-2011)</w:t>
      </w:r>
    </w:p>
    <w:p w14:paraId="06AAAE34" w14:textId="77777777" w:rsidR="00CB5F37" w:rsidRDefault="00C27896" w:rsidP="00DD3278">
      <w:pPr>
        <w:rPr>
          <w:sz w:val="24"/>
          <w:szCs w:val="24"/>
          <w:lang w:val="eu-ES"/>
        </w:rPr>
      </w:pPr>
      <w:r w:rsidRPr="00C27896">
        <w:rPr>
          <w:sz w:val="24"/>
          <w:szCs w:val="24"/>
          <w:lang w:val="eu-ES"/>
        </w:rPr>
        <w:t>Marketing Zuzendaritzako eta Merkataritza Kudeaketako Masterra</w:t>
      </w:r>
      <w:r w:rsidR="00FD11E9">
        <w:rPr>
          <w:sz w:val="24"/>
          <w:szCs w:val="24"/>
          <w:lang w:val="eu-ES"/>
        </w:rPr>
        <w:t xml:space="preserve">, </w:t>
      </w:r>
      <w:r w:rsidRPr="00C27896">
        <w:rPr>
          <w:sz w:val="24"/>
          <w:szCs w:val="24"/>
          <w:lang w:val="eu-ES"/>
        </w:rPr>
        <w:t>ESIC Business School</w:t>
      </w:r>
      <w:r w:rsidR="00FD11E9">
        <w:rPr>
          <w:sz w:val="24"/>
          <w:szCs w:val="24"/>
          <w:lang w:val="eu-ES"/>
        </w:rPr>
        <w:t xml:space="preserve"> </w:t>
      </w:r>
      <w:r w:rsidR="00CB5F37" w:rsidRPr="00CB5F37">
        <w:rPr>
          <w:sz w:val="24"/>
          <w:szCs w:val="24"/>
          <w:lang w:val="eu-ES"/>
        </w:rPr>
        <w:t>(2014-2015)</w:t>
      </w:r>
    </w:p>
    <w:p w14:paraId="0F91C02D" w14:textId="77777777" w:rsidR="009D0841" w:rsidRPr="003D687A" w:rsidRDefault="009D0841" w:rsidP="009D0841">
      <w:pPr>
        <w:rPr>
          <w:lang w:val="eu-ES"/>
        </w:rPr>
      </w:pPr>
      <w:r w:rsidRPr="003D687A">
        <w:rPr>
          <w:b/>
          <w:lang w:val="eu-ES"/>
        </w:rPr>
        <w:t>HIZKUNTZAK</w:t>
      </w:r>
      <w:r w:rsidRPr="003D687A">
        <w:rPr>
          <w:lang w:val="eu-ES"/>
        </w:rPr>
        <w:t xml:space="preserve">: </w:t>
      </w:r>
    </w:p>
    <w:p w14:paraId="3F0074E8" w14:textId="02B51AF4" w:rsidR="009D0841" w:rsidRPr="009D0841" w:rsidRDefault="009D0841" w:rsidP="00DD3278">
      <w:pPr>
        <w:rPr>
          <w:lang w:val="eu-ES"/>
        </w:rPr>
      </w:pPr>
      <w:r w:rsidRPr="003D687A">
        <w:rPr>
          <w:lang w:val="eu-ES"/>
        </w:rPr>
        <w:t xml:space="preserve">Euskara: </w:t>
      </w:r>
      <w:r>
        <w:rPr>
          <w:lang w:val="eu-ES"/>
        </w:rPr>
        <w:t>3</w:t>
      </w:r>
      <w:r>
        <w:rPr>
          <w:lang w:val="eu-ES"/>
        </w:rPr>
        <w:t>. HE</w:t>
      </w:r>
    </w:p>
    <w:p w14:paraId="5A89706B" w14:textId="35C94D63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>IBILBIDE PROFESIONALA:</w:t>
      </w:r>
      <w:r w:rsidRPr="004B7F6E">
        <w:rPr>
          <w:sz w:val="24"/>
          <w:szCs w:val="24"/>
          <w:lang w:val="eu-ES"/>
        </w:rPr>
        <w:t xml:space="preserve"> </w:t>
      </w:r>
    </w:p>
    <w:p w14:paraId="6F779916" w14:textId="382D2A59" w:rsidR="00C27896" w:rsidRPr="00C27896" w:rsidRDefault="00C27896" w:rsidP="00C27896">
      <w:pPr>
        <w:rPr>
          <w:lang w:val="eu-ES"/>
        </w:rPr>
      </w:pPr>
      <w:r w:rsidRPr="00C27896">
        <w:rPr>
          <w:lang w:val="eu-ES"/>
        </w:rPr>
        <w:t>Laudioko Udaleko Hiri Garapeneko eta Antolakuntza Publiko eta Zerbitzu Orokorretako zinegotzia</w:t>
      </w:r>
      <w:r w:rsidR="00FD11E9">
        <w:rPr>
          <w:lang w:val="eu-ES"/>
        </w:rPr>
        <w:t xml:space="preserve"> (</w:t>
      </w:r>
      <w:r w:rsidR="00FD11E9" w:rsidRPr="00C27896">
        <w:rPr>
          <w:lang w:val="eu-ES"/>
        </w:rPr>
        <w:t>2019-2023</w:t>
      </w:r>
      <w:r w:rsidR="00FD11E9">
        <w:rPr>
          <w:lang w:val="eu-ES"/>
        </w:rPr>
        <w:t>)</w:t>
      </w:r>
    </w:p>
    <w:p w14:paraId="5A38E64A" w14:textId="4ABF7DA8" w:rsidR="00C27896" w:rsidRPr="00C27896" w:rsidRDefault="00C27896" w:rsidP="00C27896">
      <w:pPr>
        <w:rPr>
          <w:lang w:val="eu-ES"/>
        </w:rPr>
      </w:pPr>
      <w:r w:rsidRPr="00C27896">
        <w:rPr>
          <w:lang w:val="eu-ES"/>
        </w:rPr>
        <w:t>Sektore Publikoko Estrategia eta Eragiketen aholkularia. Deloitte Consulting</w:t>
      </w:r>
      <w:r w:rsidR="00FD11E9">
        <w:rPr>
          <w:lang w:val="eu-ES"/>
        </w:rPr>
        <w:t xml:space="preserve"> (</w:t>
      </w:r>
      <w:r w:rsidR="00FD11E9" w:rsidRPr="00FD11E9">
        <w:rPr>
          <w:lang w:val="eu-ES"/>
        </w:rPr>
        <w:t>2015-2019</w:t>
      </w:r>
      <w:r w:rsidR="00FD11E9">
        <w:rPr>
          <w:lang w:val="eu-ES"/>
        </w:rPr>
        <w:t>)</w:t>
      </w:r>
    </w:p>
    <w:p w14:paraId="53E7841E" w14:textId="15A19DF1" w:rsidR="00C27896" w:rsidRPr="00C27896" w:rsidRDefault="00C27896" w:rsidP="00C27896">
      <w:pPr>
        <w:rPr>
          <w:lang w:val="eu-ES"/>
        </w:rPr>
      </w:pPr>
      <w:r w:rsidRPr="00C27896">
        <w:rPr>
          <w:lang w:val="eu-ES"/>
        </w:rPr>
        <w:t>Operazio Saileko teknikaria. Retabet taldea</w:t>
      </w:r>
      <w:r w:rsidR="00FD11E9">
        <w:rPr>
          <w:lang w:val="eu-ES"/>
        </w:rPr>
        <w:t xml:space="preserve"> (</w:t>
      </w:r>
      <w:r w:rsidR="00FD11E9" w:rsidRPr="00FD11E9">
        <w:rPr>
          <w:lang w:val="eu-ES"/>
        </w:rPr>
        <w:t>2013-2015</w:t>
      </w:r>
      <w:r w:rsidR="00FD11E9">
        <w:rPr>
          <w:lang w:val="eu-ES"/>
        </w:rPr>
        <w:t>)</w:t>
      </w:r>
    </w:p>
    <w:p w14:paraId="6DA14086" w14:textId="723FBAE4" w:rsidR="00DD3278" w:rsidRPr="004B7F6E" w:rsidRDefault="00C27896" w:rsidP="00C27896">
      <w:pPr>
        <w:rPr>
          <w:lang w:val="eu-ES"/>
        </w:rPr>
      </w:pPr>
      <w:r w:rsidRPr="00C27896">
        <w:rPr>
          <w:lang w:val="eu-ES"/>
        </w:rPr>
        <w:t>Sektore Publikoko Estrategia eta Eragiketen aholkularia. Deloitte Consulting</w:t>
      </w:r>
      <w:r w:rsidR="00FD11E9">
        <w:rPr>
          <w:lang w:val="eu-ES"/>
        </w:rPr>
        <w:t xml:space="preserve"> (</w:t>
      </w:r>
      <w:r w:rsidR="00FD11E9" w:rsidRPr="00FD11E9">
        <w:rPr>
          <w:lang w:val="eu-ES"/>
        </w:rPr>
        <w:t>2011-2013</w:t>
      </w:r>
      <w:r w:rsidR="00FD11E9">
        <w:rPr>
          <w:lang w:val="eu-ES"/>
        </w:rPr>
        <w:t>)</w:t>
      </w:r>
      <w:r w:rsidR="00DD3278" w:rsidRPr="004B7F6E">
        <w:rPr>
          <w:b/>
          <w:sz w:val="40"/>
          <w:lang w:val="eu-ES"/>
        </w:rPr>
        <w:br w:type="page"/>
      </w:r>
    </w:p>
    <w:p w14:paraId="21AA44BB" w14:textId="77777777" w:rsidR="004B7F6E" w:rsidRDefault="004B7F6E" w:rsidP="00DD3278">
      <w:pPr>
        <w:rPr>
          <w:b/>
          <w:sz w:val="40"/>
        </w:rPr>
      </w:pPr>
    </w:p>
    <w:p w14:paraId="0F731869" w14:textId="5B4889C9" w:rsidR="00DD3278" w:rsidRDefault="00822B64" w:rsidP="00DD3278">
      <w:pPr>
        <w:rPr>
          <w:b/>
          <w:sz w:val="40"/>
        </w:rPr>
      </w:pPr>
      <w:r>
        <w:rPr>
          <w:b/>
          <w:sz w:val="40"/>
        </w:rPr>
        <w:t>Ander Larrinaga Saiz</w:t>
      </w:r>
    </w:p>
    <w:p w14:paraId="4D7C3D80" w14:textId="012831BF" w:rsidR="00DD3278" w:rsidRPr="00F36139" w:rsidRDefault="00822B64" w:rsidP="00DD3278">
      <w:pPr>
        <w:rPr>
          <w:sz w:val="24"/>
        </w:rPr>
      </w:pPr>
      <w:r>
        <w:rPr>
          <w:sz w:val="24"/>
        </w:rPr>
        <w:t>LLODIO</w:t>
      </w:r>
      <w:r w:rsidR="00DD3278">
        <w:rPr>
          <w:sz w:val="24"/>
        </w:rPr>
        <w:t>, 1</w:t>
      </w:r>
      <w:r w:rsidR="004B7F6E">
        <w:rPr>
          <w:sz w:val="24"/>
        </w:rPr>
        <w:t>9</w:t>
      </w:r>
      <w:r>
        <w:rPr>
          <w:sz w:val="24"/>
        </w:rPr>
        <w:t>88</w:t>
      </w:r>
    </w:p>
    <w:p w14:paraId="4881D3CA" w14:textId="76A4BB93" w:rsidR="00DD3278" w:rsidRPr="004B7F6E" w:rsidRDefault="00DD3278" w:rsidP="00DD3278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4B7F6E" w:rsidRPr="004B7F6E">
        <w:rPr>
          <w:bCs/>
        </w:rPr>
        <w:t>d</w:t>
      </w:r>
      <w:r w:rsidRPr="004B7F6E">
        <w:rPr>
          <w:bCs/>
        </w:rPr>
        <w:t>ire</w:t>
      </w:r>
      <w:r>
        <w:t xml:space="preserve">ctor de </w:t>
      </w:r>
      <w:r w:rsidR="00822B64">
        <w:t>Desarrollo Económico e Innovación</w:t>
      </w:r>
    </w:p>
    <w:p w14:paraId="11774842" w14:textId="77777777" w:rsidR="00DD3278" w:rsidRPr="004B7F6E" w:rsidRDefault="00DD3278" w:rsidP="00DD32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06461D5D" w14:textId="77777777" w:rsidR="00CB5F37" w:rsidRDefault="00822B64" w:rsidP="00822B64">
      <w:pPr>
        <w:spacing w:line="240" w:lineRule="auto"/>
      </w:pPr>
      <w:r>
        <w:t>Licenciatura en Administración y Dirección de Empresas</w:t>
      </w:r>
      <w:r w:rsidR="00FD11E9">
        <w:t>,</w:t>
      </w:r>
      <w:r>
        <w:t xml:space="preserve"> Universidad de Deusto</w:t>
      </w:r>
      <w:r w:rsidR="00FD11E9">
        <w:t xml:space="preserve"> </w:t>
      </w:r>
      <w:r w:rsidR="00CB5F37" w:rsidRPr="00CB5F37">
        <w:t>(2006-2011)</w:t>
      </w:r>
    </w:p>
    <w:p w14:paraId="72731F77" w14:textId="075FA19D" w:rsidR="00822B64" w:rsidRDefault="00822B64" w:rsidP="00822B64">
      <w:pPr>
        <w:spacing w:line="240" w:lineRule="auto"/>
      </w:pPr>
      <w:r>
        <w:t>Master en Dirección de Marketing y Gestión Comercial</w:t>
      </w:r>
      <w:r w:rsidR="00FD11E9">
        <w:t xml:space="preserve">, </w:t>
      </w:r>
      <w:r>
        <w:t>ESIC Business School</w:t>
      </w:r>
      <w:r w:rsidR="00FD11E9">
        <w:t xml:space="preserve"> </w:t>
      </w:r>
      <w:r w:rsidR="00CB5F37" w:rsidRPr="00CB5F37">
        <w:t>(2014-2015)</w:t>
      </w:r>
    </w:p>
    <w:p w14:paraId="0A1FB847" w14:textId="2F020BAF" w:rsidR="009D0841" w:rsidRPr="003D687A" w:rsidRDefault="009D0841" w:rsidP="009D0841">
      <w:pPr>
        <w:rPr>
          <w:sz w:val="24"/>
          <w:szCs w:val="24"/>
        </w:rPr>
      </w:pPr>
      <w:r w:rsidRPr="003D687A">
        <w:rPr>
          <w:b/>
          <w:sz w:val="24"/>
          <w:szCs w:val="24"/>
        </w:rPr>
        <w:t>IDIOMAS</w:t>
      </w:r>
      <w:r w:rsidRPr="003D687A">
        <w:rPr>
          <w:sz w:val="24"/>
          <w:szCs w:val="24"/>
        </w:rPr>
        <w:t xml:space="preserve">: </w:t>
      </w:r>
    </w:p>
    <w:p w14:paraId="5D54D4C0" w14:textId="1F8C1AF4" w:rsidR="009D0841" w:rsidRDefault="009D0841" w:rsidP="009D0841">
      <w:r w:rsidRPr="00BA4238">
        <w:t>Euskera</w:t>
      </w:r>
      <w:r>
        <w:t xml:space="preserve">: PL </w:t>
      </w:r>
      <w:r>
        <w:t>3</w:t>
      </w:r>
      <w:r>
        <w:t xml:space="preserve"> </w:t>
      </w:r>
    </w:p>
    <w:p w14:paraId="3AFEB59A" w14:textId="28BCEA3E" w:rsidR="004B7F6E" w:rsidRPr="004B7F6E" w:rsidRDefault="00DD3278" w:rsidP="004B7F6E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07AE6344" w14:textId="0A9167C1" w:rsidR="00822B64" w:rsidRPr="00FD11E9" w:rsidRDefault="00FD11E9" w:rsidP="00C27896">
      <w:r w:rsidRPr="00FD11E9">
        <w:t>C</w:t>
      </w:r>
      <w:r w:rsidR="00822B64" w:rsidRPr="00FD11E9">
        <w:t>oncejal de Desarrollo Urbano y de Organización Pública y Servicios Generales del Ayuntamiento de Laudio/Llodio</w:t>
      </w:r>
      <w:r w:rsidRPr="00FD11E9">
        <w:t xml:space="preserve"> (2019-2023)</w:t>
      </w:r>
    </w:p>
    <w:p w14:paraId="4822CD51" w14:textId="0AC85AE2" w:rsidR="00822B64" w:rsidRPr="00FD11E9" w:rsidRDefault="00FD11E9" w:rsidP="00C27896">
      <w:r w:rsidRPr="00FD11E9">
        <w:t>C</w:t>
      </w:r>
      <w:r w:rsidR="00822B64" w:rsidRPr="00FD11E9">
        <w:t>onsultor de Estrategia y Operaciones de Sector Público. Deloitte Consulting</w:t>
      </w:r>
      <w:r w:rsidRPr="00FD11E9">
        <w:t xml:space="preserve"> (2015-2019)</w:t>
      </w:r>
    </w:p>
    <w:p w14:paraId="7A2B7D4E" w14:textId="176D77C2" w:rsidR="00822B64" w:rsidRPr="00FD11E9" w:rsidRDefault="00FD11E9" w:rsidP="00C27896">
      <w:r w:rsidRPr="00FD11E9">
        <w:t>T</w:t>
      </w:r>
      <w:r w:rsidR="00822B64" w:rsidRPr="00FD11E9">
        <w:t>écnico del Departamento de Operaciones. Grupo Retabet</w:t>
      </w:r>
      <w:r w:rsidRPr="00FD11E9">
        <w:t xml:space="preserve"> (2013-2015)</w:t>
      </w:r>
    </w:p>
    <w:p w14:paraId="7DFBCCAF" w14:textId="5530B93F" w:rsidR="00C35CE6" w:rsidRPr="00FD11E9" w:rsidRDefault="00FD11E9" w:rsidP="00C27896">
      <w:r w:rsidRPr="00FD11E9">
        <w:t>C</w:t>
      </w:r>
      <w:r w:rsidR="00822B64" w:rsidRPr="00FD11E9">
        <w:t>onsultor de Estrategia y Operaciones de Sector Público. Deloitte Consulting</w:t>
      </w:r>
      <w:r w:rsidRPr="00FD11E9">
        <w:rPr>
          <w:bCs/>
          <w:sz w:val="24"/>
          <w:szCs w:val="24"/>
        </w:rPr>
        <w:t xml:space="preserve"> (</w:t>
      </w:r>
      <w:r w:rsidRPr="00FD11E9">
        <w:rPr>
          <w:bCs/>
        </w:rPr>
        <w:t>2011-2013)</w:t>
      </w:r>
    </w:p>
    <w:sectPr w:rsidR="00C35CE6" w:rsidRPr="00FD11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281CAF"/>
    <w:rsid w:val="00301D8D"/>
    <w:rsid w:val="003B2CED"/>
    <w:rsid w:val="004B7F6E"/>
    <w:rsid w:val="004F0CA1"/>
    <w:rsid w:val="006A258E"/>
    <w:rsid w:val="00822B64"/>
    <w:rsid w:val="009674EA"/>
    <w:rsid w:val="009C59BE"/>
    <w:rsid w:val="009D0841"/>
    <w:rsid w:val="00B25163"/>
    <w:rsid w:val="00C27896"/>
    <w:rsid w:val="00C35CE6"/>
    <w:rsid w:val="00CB5F37"/>
    <w:rsid w:val="00DD3278"/>
    <w:rsid w:val="00E810BB"/>
    <w:rsid w:val="00F370D8"/>
    <w:rsid w:val="00FD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2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6</cp:revision>
  <cp:lastPrinted>2019-08-06T08:23:00Z</cp:lastPrinted>
  <dcterms:created xsi:type="dcterms:W3CDTF">2023-07-11T11:20:00Z</dcterms:created>
  <dcterms:modified xsi:type="dcterms:W3CDTF">2024-09-26T10:28:00Z</dcterms:modified>
</cp:coreProperties>
</file>