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99" w14:textId="226378F3" w:rsidR="00747118" w:rsidRDefault="009353F2" w:rsidP="00782626">
      <w:pPr>
        <w:ind w:left="284" w:hanging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CONTRATOS</w:t>
      </w:r>
      <w:r w:rsidR="00CA73B2">
        <w:rPr>
          <w:b/>
          <w:bCs/>
          <w:u w:val="single"/>
        </w:rPr>
        <w:t xml:space="preserve"> DE SERVICIOS</w:t>
      </w:r>
    </w:p>
    <w:p w14:paraId="48B63CF3" w14:textId="1B9B91EA" w:rsidR="009353F2" w:rsidRDefault="009353F2" w:rsidP="000A3DBF">
      <w:pPr>
        <w:ind w:left="284" w:hanging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AÑO 202</w:t>
      </w:r>
      <w:r w:rsidR="000A3DBF">
        <w:rPr>
          <w:b/>
          <w:bCs/>
          <w:u w:val="single"/>
        </w:rPr>
        <w:t>2</w:t>
      </w:r>
    </w:p>
    <w:p w14:paraId="5AF5D516" w14:textId="77777777" w:rsidR="000A3DBF" w:rsidRPr="000A3DBF" w:rsidRDefault="000A3DBF" w:rsidP="000A3DBF">
      <w:pPr>
        <w:ind w:left="284" w:hanging="284"/>
        <w:jc w:val="both"/>
        <w:rPr>
          <w:b/>
          <w:bCs/>
          <w:u w:val="single"/>
        </w:rPr>
      </w:pPr>
      <w:r w:rsidRPr="000A3DBF">
        <w:rPr>
          <w:b/>
          <w:bCs/>
          <w:u w:val="single"/>
        </w:rPr>
        <w:t>AÑO 2022</w:t>
      </w:r>
    </w:p>
    <w:p w14:paraId="23FC9A04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Seguimiento de las colonias piloto de Buitre leonado (</w:t>
      </w:r>
      <w:proofErr w:type="spellStart"/>
      <w:r w:rsidRPr="000A3DBF">
        <w:t>Gyps</w:t>
      </w:r>
      <w:proofErr w:type="spellEnd"/>
      <w:r w:rsidRPr="000A3DBF">
        <w:t xml:space="preserve"> </w:t>
      </w:r>
      <w:proofErr w:type="spellStart"/>
      <w:r w:rsidRPr="000A3DBF">
        <w:t>fulvus</w:t>
      </w:r>
      <w:proofErr w:type="spellEnd"/>
      <w:r w:rsidRPr="000A3DBF">
        <w:t>) en Álava</w:t>
      </w:r>
    </w:p>
    <w:p w14:paraId="2CAD49F2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Contratación de los servicios técnicos de peritaciones de daños a la ganadería ocasionados por lobo y buitre leonado en Álava.</w:t>
      </w:r>
    </w:p>
    <w:p w14:paraId="0EFA8F20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Contratación de los trabajos de control de la avispa asiática en Álava</w:t>
      </w:r>
    </w:p>
    <w:p w14:paraId="3D5179AB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 xml:space="preserve">Trabajos de limpieza de residuos en los Parques Provinciales de </w:t>
      </w:r>
      <w:proofErr w:type="spellStart"/>
      <w:r w:rsidRPr="000A3DBF">
        <w:t>Garaio</w:t>
      </w:r>
      <w:proofErr w:type="spellEnd"/>
      <w:r w:rsidRPr="000A3DBF">
        <w:t xml:space="preserve">, Landa y </w:t>
      </w:r>
      <w:proofErr w:type="spellStart"/>
      <w:r w:rsidRPr="000A3DBF">
        <w:t>Mendixur</w:t>
      </w:r>
      <w:proofErr w:type="spellEnd"/>
      <w:r w:rsidRPr="000A3DBF">
        <w:t xml:space="preserve"> y en zonas de especial presión de visitantes del entorno de los embalses.</w:t>
      </w:r>
    </w:p>
    <w:p w14:paraId="79B5740D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Servicio de recogida y gestión de ropa, textiles usados y otras fracciones de residuos domésticos de pequeño tamaño generados en el Territorio Histórico de Álava</w:t>
      </w:r>
    </w:p>
    <w:p w14:paraId="41321C3F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 xml:space="preserve">Servicio de transporte y gestión de neumáticos fuera de uso generados en los </w:t>
      </w:r>
      <w:proofErr w:type="spellStart"/>
      <w:r w:rsidRPr="000A3DBF">
        <w:t>garbigunes</w:t>
      </w:r>
      <w:proofErr w:type="spellEnd"/>
      <w:r w:rsidRPr="000A3DBF">
        <w:t xml:space="preserve"> de la red foral.</w:t>
      </w:r>
    </w:p>
    <w:p w14:paraId="3A726ABD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Trabajos de cuidado y mantenimiento en la Red de Itinerarios Verdes del THA</w:t>
      </w:r>
    </w:p>
    <w:p w14:paraId="5275A3EF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 xml:space="preserve">Servicios de atención al público y educación ambiental, préstamo bicicletas, seguimiento, control y vigilancia ambiental en parques </w:t>
      </w:r>
      <w:proofErr w:type="spellStart"/>
      <w:r w:rsidRPr="000A3DBF">
        <w:t>Garaio</w:t>
      </w:r>
      <w:proofErr w:type="spellEnd"/>
      <w:r w:rsidRPr="000A3DBF">
        <w:t xml:space="preserve">, Landa y </w:t>
      </w:r>
      <w:proofErr w:type="spellStart"/>
      <w:r w:rsidRPr="000A3DBF">
        <w:t>Mendixur</w:t>
      </w:r>
      <w:proofErr w:type="spellEnd"/>
      <w:r w:rsidRPr="000A3DBF">
        <w:t>, humedal de las colas del embalse y entorno de Ruta Verde del embalse de Ullibarri-Gamboa</w:t>
      </w:r>
    </w:p>
    <w:p w14:paraId="061EE869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 xml:space="preserve">Servicio de transporte de residuos no peligrosos procedentes de los </w:t>
      </w:r>
      <w:proofErr w:type="spellStart"/>
      <w:r w:rsidRPr="000A3DBF">
        <w:t>garbigunes</w:t>
      </w:r>
      <w:proofErr w:type="spellEnd"/>
      <w:r w:rsidRPr="000A3DBF">
        <w:t xml:space="preserve"> localizados en Amurrio, Santa Cruz de </w:t>
      </w:r>
      <w:proofErr w:type="spellStart"/>
      <w:r w:rsidRPr="000A3DBF">
        <w:t>Campezo</w:t>
      </w:r>
      <w:proofErr w:type="spellEnd"/>
      <w:r w:rsidRPr="000A3DBF">
        <w:t>/</w:t>
      </w:r>
      <w:proofErr w:type="spellStart"/>
      <w:r w:rsidRPr="000A3DBF">
        <w:t>Santikurutze</w:t>
      </w:r>
      <w:proofErr w:type="spellEnd"/>
      <w:r w:rsidRPr="000A3DBF">
        <w:t xml:space="preserve"> </w:t>
      </w:r>
      <w:proofErr w:type="spellStart"/>
      <w:r w:rsidRPr="000A3DBF">
        <w:t>Kanpezu</w:t>
      </w:r>
      <w:proofErr w:type="spellEnd"/>
      <w:r w:rsidRPr="000A3DBF">
        <w:t xml:space="preserve"> y Oyón/</w:t>
      </w:r>
      <w:proofErr w:type="spellStart"/>
      <w:r w:rsidRPr="000A3DBF">
        <w:t>Oion</w:t>
      </w:r>
      <w:proofErr w:type="spellEnd"/>
      <w:r w:rsidRPr="000A3DBF">
        <w:t>.</w:t>
      </w:r>
    </w:p>
    <w:p w14:paraId="6AC6BCCA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Seguimiento de las poblaciones de flora vascular amenazada en distintos espacios Red Natura 2000 de Álava</w:t>
      </w:r>
    </w:p>
    <w:p w14:paraId="65457782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Gestión de residuos de poda y jardinería procedentes de la red de puntos limpios rurales gestionados por la Diputación Foral de Álava</w:t>
      </w:r>
    </w:p>
    <w:p w14:paraId="3506A63F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 xml:space="preserve">Servicio de gestión y transporte de residuos no peligrosos procedentes de los </w:t>
      </w:r>
      <w:proofErr w:type="spellStart"/>
      <w:r w:rsidRPr="000A3DBF">
        <w:t>garbigunes</w:t>
      </w:r>
      <w:proofErr w:type="spellEnd"/>
      <w:r w:rsidRPr="000A3DBF">
        <w:t xml:space="preserve"> gestionados por la Diputación Foral de Álava</w:t>
      </w:r>
    </w:p>
    <w:p w14:paraId="5B248791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Conservación de flora ex situ en Álava y en el Enclave Botánico del Valle Salado, integrado en el Biotopo Protegido de Añana</w:t>
      </w:r>
    </w:p>
    <w:p w14:paraId="2371A6DC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Servicio de asistencia técnica de control de las obras y servicios del Servicio de Calidad Ambiental en materia de Seguridad y Salud, Gestión de Residuos y Prevención de Riesgos Laborales.</w:t>
      </w:r>
    </w:p>
    <w:p w14:paraId="5A1B0FF3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 xml:space="preserve">Servicio de recogida, gestión y </w:t>
      </w:r>
      <w:proofErr w:type="spellStart"/>
      <w:r w:rsidRPr="000A3DBF">
        <w:t>contenerización</w:t>
      </w:r>
      <w:proofErr w:type="spellEnd"/>
      <w:r w:rsidRPr="000A3DBF">
        <w:t xml:space="preserve"> relativa a la fracción papel-cartón en el Territorio Histórico de Álava.</w:t>
      </w:r>
    </w:p>
    <w:p w14:paraId="5B3FC8CC" w14:textId="77777777" w:rsidR="000A3DBF" w:rsidRPr="000A3DBF" w:rsidRDefault="000A3DBF" w:rsidP="000A3DBF">
      <w:pPr>
        <w:numPr>
          <w:ilvl w:val="0"/>
          <w:numId w:val="2"/>
        </w:numPr>
        <w:jc w:val="both"/>
      </w:pPr>
      <w:r w:rsidRPr="000A3DBF">
        <w:t>Servicio de explotación, mantenimiento y conservación de estaciones depuradoras de aguas residuales en Araba-Álava.</w:t>
      </w:r>
    </w:p>
    <w:sectPr w:rsidR="000A3DBF" w:rsidRPr="000A3D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4A3"/>
    <w:multiLevelType w:val="hybridMultilevel"/>
    <w:tmpl w:val="DF9A9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54FDD"/>
    <w:multiLevelType w:val="hybridMultilevel"/>
    <w:tmpl w:val="E668BC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35975"/>
    <w:multiLevelType w:val="hybridMultilevel"/>
    <w:tmpl w:val="328EF3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83C70"/>
    <w:multiLevelType w:val="hybridMultilevel"/>
    <w:tmpl w:val="443627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1736">
    <w:abstractNumId w:val="1"/>
  </w:num>
  <w:num w:numId="2" w16cid:durableId="345903976">
    <w:abstractNumId w:val="0"/>
  </w:num>
  <w:num w:numId="3" w16cid:durableId="309140010">
    <w:abstractNumId w:val="3"/>
  </w:num>
  <w:num w:numId="4" w16cid:durableId="1957445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D"/>
    <w:rsid w:val="00030FB0"/>
    <w:rsid w:val="0008284B"/>
    <w:rsid w:val="000A3DBF"/>
    <w:rsid w:val="001C67C3"/>
    <w:rsid w:val="002976A3"/>
    <w:rsid w:val="00305E6C"/>
    <w:rsid w:val="00342FB3"/>
    <w:rsid w:val="00385EC7"/>
    <w:rsid w:val="004C63AE"/>
    <w:rsid w:val="004D51ED"/>
    <w:rsid w:val="0057108C"/>
    <w:rsid w:val="006B652D"/>
    <w:rsid w:val="00747118"/>
    <w:rsid w:val="00782626"/>
    <w:rsid w:val="00815740"/>
    <w:rsid w:val="00933F31"/>
    <w:rsid w:val="009353F2"/>
    <w:rsid w:val="009751EE"/>
    <w:rsid w:val="009B5D98"/>
    <w:rsid w:val="00A247ED"/>
    <w:rsid w:val="00A268B9"/>
    <w:rsid w:val="00B17AAA"/>
    <w:rsid w:val="00B671C6"/>
    <w:rsid w:val="00C01501"/>
    <w:rsid w:val="00C40178"/>
    <w:rsid w:val="00C505F2"/>
    <w:rsid w:val="00CA73B2"/>
    <w:rsid w:val="00CE16D0"/>
    <w:rsid w:val="00D07159"/>
    <w:rsid w:val="00DA7191"/>
    <w:rsid w:val="00EA1677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012D"/>
  <w15:chartTrackingRefBased/>
  <w15:docId w15:val="{15B17BFA-FC13-4662-8F17-CBA1724F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4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7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7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7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7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Jimenez de Vicuña, Marta Virginia</dc:creator>
  <cp:keywords/>
  <dc:description/>
  <cp:lastModifiedBy>Arias Lopez de Lacalle, Arrate</cp:lastModifiedBy>
  <cp:revision>2</cp:revision>
  <dcterms:created xsi:type="dcterms:W3CDTF">2025-06-09T06:53:00Z</dcterms:created>
  <dcterms:modified xsi:type="dcterms:W3CDTF">2025-06-09T06:53:00Z</dcterms:modified>
</cp:coreProperties>
</file>