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4F4A" w14:textId="0607E7B1" w:rsidR="00E2527A" w:rsidRDefault="00E2527A" w:rsidP="0099163D">
      <w:r w:rsidRPr="00E2527A">
        <w:t xml:space="preserve">En la </w:t>
      </w:r>
      <w:r w:rsidRPr="00531BF2">
        <w:rPr>
          <w:b/>
          <w:bCs/>
        </w:rPr>
        <w:t>dirección de Función Pública</w:t>
      </w:r>
      <w:r w:rsidRPr="00E2527A">
        <w:t xml:space="preserve"> durante el ejercicio 202</w:t>
      </w:r>
      <w:r w:rsidR="00531BF2">
        <w:t>2</w:t>
      </w:r>
      <w:r w:rsidRPr="00E2527A">
        <w:t xml:space="preserve"> se han gestionado los siguientes servicios a través de contratos de servicios:</w:t>
      </w:r>
    </w:p>
    <w:p w14:paraId="6B5B2600" w14:textId="32109D2B" w:rsidR="0099163D" w:rsidRDefault="0099163D" w:rsidP="0099163D">
      <w:r>
        <w:t>-</w:t>
      </w:r>
      <w:r>
        <w:tab/>
        <w:t>Gestión de viajes y estancias hoteleras del personal de la administración general de la DFA, por razón de asistencia a actividades externas o por razón de trabajo.</w:t>
      </w:r>
    </w:p>
    <w:p w14:paraId="22CDC9EF" w14:textId="77777777" w:rsidR="0099163D" w:rsidRDefault="0099163D" w:rsidP="0099163D">
      <w:r>
        <w:t>-</w:t>
      </w:r>
      <w:r>
        <w:tab/>
        <w:t>Servicio de laboratorio de análisis clínicos para el personal de la Administración General de la Diputación Foral de Álava.</w:t>
      </w:r>
    </w:p>
    <w:p w14:paraId="4BC89A15" w14:textId="77777777" w:rsidR="0099163D" w:rsidRDefault="0099163D" w:rsidP="0099163D">
      <w:r>
        <w:t>-</w:t>
      </w:r>
      <w:r>
        <w:tab/>
        <w:t>Servicio de Prevención de Riesgos Laborales para las especialidades de Seguridad en el Trabajo e Higiene Industrial, así como para la implantación de los Planes de Emergencia en la Administración General de la Diputación Foral de Álava.</w:t>
      </w:r>
    </w:p>
    <w:p w14:paraId="69CC03AC" w14:textId="77777777" w:rsidR="0099163D" w:rsidRDefault="0099163D" w:rsidP="0099163D">
      <w:r>
        <w:t>-</w:t>
      </w:r>
      <w:r>
        <w:tab/>
        <w:t>Servicio de realización de pruebas diagnósticas de radiología para la Diputación Foral de Álava.</w:t>
      </w:r>
    </w:p>
    <w:p w14:paraId="52B5DAD7" w14:textId="77777777" w:rsidR="0099163D" w:rsidRDefault="0099163D" w:rsidP="0099163D">
      <w:r>
        <w:t>-</w:t>
      </w:r>
      <w:r>
        <w:tab/>
        <w:t>Servicio para la realización de traducciones y correcciones castellano-euskera y euskera-castellano para la Diputación Foral de Álava.</w:t>
      </w:r>
    </w:p>
    <w:p w14:paraId="25993F87" w14:textId="77777777" w:rsidR="0099163D" w:rsidRDefault="0099163D" w:rsidP="0099163D">
      <w:r>
        <w:t>-</w:t>
      </w:r>
      <w:r>
        <w:tab/>
        <w:t>Realización del programa de capacitación en euskera ALET (</w:t>
      </w:r>
      <w:proofErr w:type="spellStart"/>
      <w:r>
        <w:t>Administrazioko</w:t>
      </w:r>
      <w:proofErr w:type="spellEnd"/>
      <w:r>
        <w:t xml:space="preserve"> </w:t>
      </w:r>
      <w:proofErr w:type="spellStart"/>
      <w:r>
        <w:t>Langileen</w:t>
      </w:r>
      <w:proofErr w:type="spellEnd"/>
      <w:r>
        <w:t xml:space="preserve"> </w:t>
      </w:r>
      <w:proofErr w:type="spellStart"/>
      <w:r>
        <w:t>Euskarazko</w:t>
      </w:r>
      <w:proofErr w:type="spellEnd"/>
      <w:r>
        <w:t xml:space="preserve"> </w:t>
      </w:r>
      <w:proofErr w:type="spellStart"/>
      <w:r>
        <w:t>Trebakuntza</w:t>
      </w:r>
      <w:proofErr w:type="spellEnd"/>
      <w:r>
        <w:t>).</w:t>
      </w:r>
    </w:p>
    <w:p w14:paraId="0326D438" w14:textId="77777777" w:rsidR="0099163D" w:rsidRDefault="0099163D" w:rsidP="0099163D">
      <w:r>
        <w:t>-</w:t>
      </w:r>
      <w:r>
        <w:tab/>
        <w:t>Servicio de organización e impartición de un programa de formación y concienciación online en ciberseguridad para el personal de la Administración General de la Diputación Foral de Álava.</w:t>
      </w:r>
    </w:p>
    <w:p w14:paraId="03A82856" w14:textId="77777777" w:rsidR="0099163D" w:rsidRDefault="0099163D" w:rsidP="0099163D">
      <w:r>
        <w:t>-</w:t>
      </w:r>
      <w:r>
        <w:tab/>
        <w:t>Análisis y rediseño de la estructura organizativa de los puestos de trabajo de la Administración General de la Diputación Foral de Álava.</w:t>
      </w:r>
    </w:p>
    <w:p w14:paraId="6520235D" w14:textId="77777777" w:rsidR="0099163D" w:rsidRPr="00BB7CD6" w:rsidRDefault="0099163D" w:rsidP="0099163D">
      <w:r w:rsidRPr="00531BF2">
        <w:rPr>
          <w:i/>
          <w:iCs/>
        </w:rPr>
        <w:t>-</w:t>
      </w:r>
      <w:r w:rsidRPr="00531BF2">
        <w:rPr>
          <w:i/>
          <w:iCs/>
        </w:rPr>
        <w:tab/>
      </w:r>
      <w:r w:rsidRPr="00BB7CD6">
        <w:t>Asistencia técnica para realizar la implantación y evaluación del I Plan Interno para la Igualdad de Mujeres y Hombres 2021-2022 de la Administración General de la Diputación Foral de Álava.</w:t>
      </w:r>
    </w:p>
    <w:p w14:paraId="1CF9997E" w14:textId="77777777" w:rsidR="0099163D" w:rsidRPr="00BB7CD6" w:rsidRDefault="0099163D" w:rsidP="0099163D">
      <w:r w:rsidRPr="00BB7CD6">
        <w:t>-</w:t>
      </w:r>
      <w:r w:rsidRPr="00BB7CD6">
        <w:tab/>
        <w:t>Servicio de asesoramiento externo al Servicio de Recursos Humanos de la Diputación Foral de Álava.</w:t>
      </w:r>
    </w:p>
    <w:p w14:paraId="343CDDAE" w14:textId="2E8244DA" w:rsidR="004F0725" w:rsidRPr="00BB7CD6" w:rsidRDefault="0099163D" w:rsidP="0099163D">
      <w:r w:rsidRPr="00BB7CD6">
        <w:t>-</w:t>
      </w:r>
      <w:r w:rsidRPr="00BB7CD6">
        <w:tab/>
        <w:t>Servicio de organización e impartición de sesiones formativas en materia de informática para el personal de la Diputación Foral de Álava.</w:t>
      </w:r>
    </w:p>
    <w:sectPr w:rsidR="004F0725" w:rsidRPr="00BB7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35"/>
    <w:rsid w:val="004F0725"/>
    <w:rsid w:val="00531BF2"/>
    <w:rsid w:val="007E4F35"/>
    <w:rsid w:val="0099163D"/>
    <w:rsid w:val="00BB7CD6"/>
    <w:rsid w:val="00E2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D240"/>
  <w15:chartTrackingRefBased/>
  <w15:docId w15:val="{14937B60-1C2A-44C4-B47F-56FDB1C9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Lopez de Lacalle, Arrate</dc:creator>
  <cp:keywords/>
  <dc:description/>
  <cp:lastModifiedBy>Arias Lopez de Lacalle, Arrate</cp:lastModifiedBy>
  <cp:revision>3</cp:revision>
  <dcterms:created xsi:type="dcterms:W3CDTF">2023-04-14T10:10:00Z</dcterms:created>
  <dcterms:modified xsi:type="dcterms:W3CDTF">2023-04-14T10:18:00Z</dcterms:modified>
</cp:coreProperties>
</file>