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D644" w14:textId="77777777" w:rsidR="004E7236" w:rsidRDefault="004E7236" w:rsidP="004E7236">
      <w:pPr>
        <w:widowControl w:val="0"/>
        <w:spacing w:after="240"/>
        <w:jc w:val="both"/>
        <w:rPr>
          <w:sz w:val="22"/>
        </w:rPr>
      </w:pPr>
    </w:p>
    <w:p w14:paraId="49FFBEBA" w14:textId="77777777" w:rsidR="004E7236" w:rsidRDefault="004E7236" w:rsidP="004E7236"/>
    <w:tbl>
      <w:tblPr>
        <w:tblStyle w:val="Tablaconcuadrcula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4E7236" w:rsidRPr="0071322D" w14:paraId="2F647156" w14:textId="77777777" w:rsidTr="00A37342">
        <w:tc>
          <w:tcPr>
            <w:tcW w:w="8495" w:type="dxa"/>
            <w:tcBorders>
              <w:bottom w:val="single" w:sz="4" w:space="0" w:color="auto"/>
            </w:tcBorders>
            <w:shd w:val="clear" w:color="auto" w:fill="auto"/>
          </w:tcPr>
          <w:p w14:paraId="7344BF1B" w14:textId="77777777" w:rsidR="004E7236" w:rsidRPr="00FC5FEB" w:rsidRDefault="004E7236" w:rsidP="00A37342">
            <w:pPr>
              <w:pStyle w:val="Textoindependiente"/>
              <w:rPr>
                <w:szCs w:val="22"/>
              </w:rPr>
            </w:pPr>
            <w:r w:rsidRPr="004E7236">
              <w:rPr>
                <w:rFonts w:ascii="Times New Roman" w:hAnsi="Times New Roman"/>
                <w:szCs w:val="22"/>
              </w:rPr>
              <w:t>ARABAKO LURRALDE HISTORIKOKO BIZIKLETA BIDEEN ETA IBILBIDE BERDEEN LURRALDE PLAN SEKTORIALARI BEHIN BETIKO ONESPENA EMATEKO FORU ARAU PROIEKTUA</w:t>
            </w:r>
          </w:p>
        </w:tc>
      </w:tr>
    </w:tbl>
    <w:p w14:paraId="3B5CB3E7" w14:textId="77777777" w:rsidR="004E7236" w:rsidRPr="0071322D" w:rsidRDefault="004E7236" w:rsidP="004E7236">
      <w:pPr>
        <w:pStyle w:val="Textoindependiente"/>
        <w:rPr>
          <w:szCs w:val="22"/>
        </w:rPr>
      </w:pPr>
    </w:p>
    <w:p w14:paraId="6E6E7F94" w14:textId="77777777" w:rsidR="004E7236" w:rsidRPr="00DC2CFC" w:rsidRDefault="004E7236" w:rsidP="004E7236">
      <w:pPr>
        <w:pStyle w:val="Textoindependiente"/>
        <w:rPr>
          <w:b w:val="0"/>
          <w:szCs w:val="22"/>
        </w:rPr>
      </w:pPr>
    </w:p>
    <w:p w14:paraId="202148BA" w14:textId="77777777" w:rsidR="004E7236" w:rsidRPr="00FC5FEB" w:rsidRDefault="004E7236" w:rsidP="004E7236">
      <w:pPr>
        <w:spacing w:after="360"/>
        <w:jc w:val="center"/>
        <w:rPr>
          <w:b/>
          <w:bCs/>
          <w:sz w:val="22"/>
          <w:szCs w:val="22"/>
          <w:lang w:val="es-ES"/>
        </w:rPr>
      </w:pPr>
      <w:r w:rsidRPr="004E7236">
        <w:rPr>
          <w:b/>
          <w:bCs/>
          <w:sz w:val="22"/>
          <w:szCs w:val="22"/>
        </w:rPr>
        <w:t>ZIOEN ADIERAZPENA</w:t>
      </w:r>
    </w:p>
    <w:p w14:paraId="37EFDA11" w14:textId="77777777" w:rsidR="004E7236" w:rsidRPr="00FC5FEB" w:rsidRDefault="004E7236" w:rsidP="004E7236">
      <w:pPr>
        <w:spacing w:after="360"/>
        <w:jc w:val="both"/>
        <w:rPr>
          <w:sz w:val="22"/>
          <w:szCs w:val="22"/>
          <w:lang w:val="es-ES"/>
        </w:rPr>
      </w:pPr>
      <w:r w:rsidRPr="00FC5FEB">
        <w:rPr>
          <w:sz w:val="22"/>
          <w:szCs w:val="22"/>
        </w:rPr>
        <w:t xml:space="preserve">Arabako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Historikoak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eskumena</w:t>
      </w:r>
      <w:proofErr w:type="spellEnd"/>
      <w:r w:rsidRPr="00FC5FEB">
        <w:rPr>
          <w:sz w:val="22"/>
          <w:szCs w:val="22"/>
        </w:rPr>
        <w:t xml:space="preserve"> du </w:t>
      </w:r>
      <w:proofErr w:type="spellStart"/>
      <w:r w:rsidRPr="00FC5FEB">
        <w:rPr>
          <w:sz w:val="22"/>
          <w:szCs w:val="22"/>
        </w:rPr>
        <w:t>errepideak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bideak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planifikatu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eraiki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kontserbatu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aldatu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finantzatu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erabili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ustiatzeko</w:t>
      </w:r>
      <w:proofErr w:type="spellEnd"/>
      <w:r w:rsidRPr="00FC5FEB">
        <w:rPr>
          <w:sz w:val="22"/>
          <w:szCs w:val="22"/>
        </w:rPr>
        <w:t xml:space="preserve">, bat </w:t>
      </w:r>
      <w:proofErr w:type="spellStart"/>
      <w:r w:rsidRPr="00FC5FEB">
        <w:rPr>
          <w:sz w:val="22"/>
          <w:szCs w:val="22"/>
        </w:rPr>
        <w:t>etorriz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Euskal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Autonomia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Erkidegoko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Estatutuaren</w:t>
      </w:r>
      <w:proofErr w:type="spellEnd"/>
      <w:r w:rsidRPr="00FC5FEB">
        <w:rPr>
          <w:sz w:val="22"/>
          <w:szCs w:val="22"/>
        </w:rPr>
        <w:t xml:space="preserve"> 10.34 </w:t>
      </w:r>
      <w:proofErr w:type="spellStart"/>
      <w:r w:rsidRPr="00FC5FEB">
        <w:rPr>
          <w:sz w:val="22"/>
          <w:szCs w:val="22"/>
        </w:rPr>
        <w:t>artikuluan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autonomia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erkidego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osorako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erakundeen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historikoetako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organoen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arteko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harremanei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buruzko</w:t>
      </w:r>
      <w:proofErr w:type="spellEnd"/>
      <w:r w:rsidRPr="00FC5FEB">
        <w:rPr>
          <w:sz w:val="22"/>
          <w:szCs w:val="22"/>
        </w:rPr>
        <w:t xml:space="preserve"> 27/1983 </w:t>
      </w:r>
      <w:proofErr w:type="spellStart"/>
      <w:r w:rsidRPr="00FC5FEB">
        <w:rPr>
          <w:sz w:val="22"/>
          <w:szCs w:val="22"/>
        </w:rPr>
        <w:t>Legearen</w:t>
      </w:r>
      <w:proofErr w:type="spellEnd"/>
      <w:r w:rsidRPr="00FC5FEB">
        <w:rPr>
          <w:sz w:val="22"/>
          <w:szCs w:val="22"/>
        </w:rPr>
        <w:t xml:space="preserve"> 7.a.8 </w:t>
      </w:r>
      <w:proofErr w:type="spellStart"/>
      <w:r w:rsidRPr="00FC5FEB">
        <w:rPr>
          <w:sz w:val="22"/>
          <w:szCs w:val="22"/>
        </w:rPr>
        <w:t>artikuluan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jasorikoarekin</w:t>
      </w:r>
      <w:proofErr w:type="spellEnd"/>
      <w:r w:rsidRPr="00FC5FEB">
        <w:rPr>
          <w:sz w:val="22"/>
          <w:szCs w:val="22"/>
        </w:rPr>
        <w:t>.</w:t>
      </w:r>
      <w:r w:rsidRPr="00FC5FEB">
        <w:rPr>
          <w:sz w:val="22"/>
          <w:szCs w:val="22"/>
          <w:lang w:val="es-ES"/>
        </w:rPr>
        <w:t xml:space="preserve"> </w:t>
      </w:r>
      <w:proofErr w:type="spellStart"/>
      <w:r w:rsidRPr="00FC5FEB">
        <w:rPr>
          <w:sz w:val="22"/>
          <w:szCs w:val="22"/>
        </w:rPr>
        <w:t>Eskumen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hori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aplikatuz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kontzeptua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kontzeptua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aitortzen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dituzten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esparru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juridiko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definitu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dira</w:t>
      </w:r>
      <w:proofErr w:type="spellEnd"/>
      <w:r w:rsidRPr="00FC5FEB">
        <w:rPr>
          <w:sz w:val="22"/>
          <w:szCs w:val="22"/>
        </w:rPr>
        <w:t xml:space="preserve">, Arabako </w:t>
      </w:r>
      <w:proofErr w:type="spellStart"/>
      <w:r w:rsidRPr="00FC5FEB">
        <w:rPr>
          <w:sz w:val="22"/>
          <w:szCs w:val="22"/>
        </w:rPr>
        <w:t>Batzar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Nagusiek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ALHko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Bideei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buruzko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martxoaren</w:t>
      </w:r>
      <w:proofErr w:type="spellEnd"/>
      <w:r w:rsidRPr="00FC5FEB">
        <w:rPr>
          <w:sz w:val="22"/>
          <w:szCs w:val="22"/>
        </w:rPr>
        <w:t xml:space="preserve"> 8ko 4/2010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Araua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ALHko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Berdeei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buruzko</w:t>
      </w:r>
      <w:proofErr w:type="spellEnd"/>
      <w:r w:rsidRPr="00FC5FEB">
        <w:rPr>
          <w:sz w:val="22"/>
          <w:szCs w:val="22"/>
        </w:rPr>
        <w:t xml:space="preserve"> 1/2012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Araua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onestearen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bidez</w:t>
      </w:r>
      <w:proofErr w:type="spellEnd"/>
      <w:r w:rsidRPr="00FC5FEB">
        <w:rPr>
          <w:sz w:val="22"/>
          <w:szCs w:val="22"/>
        </w:rPr>
        <w:t>.</w:t>
      </w:r>
    </w:p>
    <w:p w14:paraId="078D977E" w14:textId="77777777" w:rsidR="004E7236" w:rsidRPr="00FC5FEB" w:rsidRDefault="004E7236" w:rsidP="004E7236">
      <w:pPr>
        <w:jc w:val="both"/>
        <w:rPr>
          <w:sz w:val="22"/>
          <w:szCs w:val="22"/>
          <w:lang w:val="es-ES"/>
        </w:rPr>
      </w:pPr>
      <w:r w:rsidRPr="00FC5FEB">
        <w:rPr>
          <w:sz w:val="22"/>
          <w:szCs w:val="22"/>
        </w:rPr>
        <w:t xml:space="preserve">Arabako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Historikoko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Plan </w:t>
      </w:r>
      <w:proofErr w:type="spellStart"/>
      <w:r w:rsidRPr="00FC5FEB">
        <w:rPr>
          <w:sz w:val="22"/>
          <w:szCs w:val="22"/>
        </w:rPr>
        <w:t>Sektoriala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onetsita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Bideei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buruzko</w:t>
      </w:r>
      <w:proofErr w:type="spellEnd"/>
      <w:r w:rsidRPr="00FC5FEB">
        <w:rPr>
          <w:sz w:val="22"/>
          <w:szCs w:val="22"/>
        </w:rPr>
        <w:t xml:space="preserve"> 4/2010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Arauaren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lehenengo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xedapen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gehigarriaren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agindua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betetzen</w:t>
      </w:r>
      <w:proofErr w:type="spellEnd"/>
      <w:r w:rsidRPr="00FC5FEB">
        <w:rPr>
          <w:sz w:val="22"/>
          <w:szCs w:val="22"/>
        </w:rPr>
        <w:t xml:space="preserve"> da. Horren </w:t>
      </w:r>
      <w:proofErr w:type="spellStart"/>
      <w:r w:rsidRPr="00FC5FEB">
        <w:rPr>
          <w:sz w:val="22"/>
          <w:szCs w:val="22"/>
        </w:rPr>
        <w:t>arabera</w:t>
      </w:r>
      <w:proofErr w:type="spellEnd"/>
      <w:r w:rsidRPr="00FC5FEB">
        <w:rPr>
          <w:sz w:val="22"/>
          <w:szCs w:val="22"/>
        </w:rPr>
        <w:t xml:space="preserve">, Arabako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Aldundiak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araudia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jasotzen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duen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plan </w:t>
      </w:r>
      <w:proofErr w:type="spellStart"/>
      <w:r w:rsidRPr="00FC5FEB">
        <w:rPr>
          <w:sz w:val="22"/>
          <w:szCs w:val="22"/>
        </w:rPr>
        <w:t>sektorialaren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proiektu</w:t>
      </w:r>
      <w:proofErr w:type="spellEnd"/>
      <w:r w:rsidRPr="00FC5FEB">
        <w:rPr>
          <w:sz w:val="22"/>
          <w:szCs w:val="22"/>
        </w:rPr>
        <w:t xml:space="preserve"> bat </w:t>
      </w:r>
      <w:proofErr w:type="spellStart"/>
      <w:r w:rsidRPr="00FC5FEB">
        <w:rPr>
          <w:sz w:val="22"/>
          <w:szCs w:val="22"/>
        </w:rPr>
        <w:t>egin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Batzar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Nagusiei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aurkeztu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behar</w:t>
      </w:r>
      <w:proofErr w:type="spellEnd"/>
      <w:r w:rsidRPr="00FC5FEB">
        <w:rPr>
          <w:sz w:val="22"/>
          <w:szCs w:val="22"/>
        </w:rPr>
        <w:t xml:space="preserve"> die, </w:t>
      </w:r>
      <w:proofErr w:type="spellStart"/>
      <w:r w:rsidRPr="00FC5FEB">
        <w:rPr>
          <w:sz w:val="22"/>
          <w:szCs w:val="22"/>
        </w:rPr>
        <w:t>onets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dezaten</w:t>
      </w:r>
      <w:proofErr w:type="spellEnd"/>
      <w:r w:rsidRPr="00FC5FEB">
        <w:rPr>
          <w:sz w:val="22"/>
          <w:szCs w:val="22"/>
        </w:rPr>
        <w:t>.</w:t>
      </w:r>
      <w:r w:rsidRPr="00FC5FEB">
        <w:rPr>
          <w:sz w:val="22"/>
          <w:szCs w:val="22"/>
          <w:lang w:val="es-ES"/>
        </w:rPr>
        <w:t xml:space="preserve"> </w:t>
      </w:r>
      <w:proofErr w:type="spellStart"/>
      <w:r w:rsidRPr="00FC5FEB">
        <w:rPr>
          <w:sz w:val="22"/>
          <w:szCs w:val="22"/>
        </w:rPr>
        <w:t>Aurreko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horrekin</w:t>
      </w:r>
      <w:proofErr w:type="spellEnd"/>
      <w:r w:rsidRPr="00FC5FEB">
        <w:rPr>
          <w:sz w:val="22"/>
          <w:szCs w:val="22"/>
        </w:rPr>
        <w:t xml:space="preserve"> bat </w:t>
      </w:r>
      <w:proofErr w:type="spellStart"/>
      <w:r w:rsidRPr="00FC5FEB">
        <w:rPr>
          <w:sz w:val="22"/>
          <w:szCs w:val="22"/>
        </w:rPr>
        <w:t>etorriz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Berdeei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buruzko</w:t>
      </w:r>
      <w:proofErr w:type="spellEnd"/>
      <w:r w:rsidRPr="00FC5FEB">
        <w:rPr>
          <w:sz w:val="22"/>
          <w:szCs w:val="22"/>
        </w:rPr>
        <w:t xml:space="preserve"> 1/2012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Arauaren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hirugarren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xedapen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gehigarrian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zehaztuta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dago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aldundiak</w:t>
      </w:r>
      <w:proofErr w:type="spellEnd"/>
      <w:r w:rsidRPr="00FC5FEB">
        <w:rPr>
          <w:sz w:val="22"/>
          <w:szCs w:val="22"/>
        </w:rPr>
        <w:t xml:space="preserve"> Arabako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Historikoko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LPSaren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proiektua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egin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behar</w:t>
      </w:r>
      <w:proofErr w:type="spellEnd"/>
      <w:r w:rsidRPr="00FC5FEB">
        <w:rPr>
          <w:sz w:val="22"/>
          <w:szCs w:val="22"/>
        </w:rPr>
        <w:t xml:space="preserve"> duela, </w:t>
      </w:r>
      <w:proofErr w:type="spellStart"/>
      <w:r w:rsidRPr="00FC5FEB">
        <w:rPr>
          <w:sz w:val="22"/>
          <w:szCs w:val="22"/>
        </w:rPr>
        <w:t>bi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gaien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araudia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jasoko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duena</w:t>
      </w:r>
      <w:proofErr w:type="spellEnd"/>
      <w:r w:rsidRPr="00FC5FEB">
        <w:rPr>
          <w:sz w:val="22"/>
          <w:szCs w:val="22"/>
        </w:rPr>
        <w:t xml:space="preserve">, eta </w:t>
      </w:r>
      <w:proofErr w:type="spellStart"/>
      <w:r w:rsidRPr="00FC5FEB">
        <w:rPr>
          <w:sz w:val="22"/>
          <w:szCs w:val="22"/>
        </w:rPr>
        <w:t>Batzar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Nagusiei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aurkeztu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onets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dezaten</w:t>
      </w:r>
      <w:proofErr w:type="spellEnd"/>
      <w:r w:rsidRPr="00FC5FEB">
        <w:rPr>
          <w:sz w:val="22"/>
          <w:szCs w:val="22"/>
        </w:rPr>
        <w:t>.</w:t>
      </w:r>
    </w:p>
    <w:p w14:paraId="5DF98407" w14:textId="77777777" w:rsidR="004E7236" w:rsidRDefault="004E7236" w:rsidP="004E7236">
      <w:pPr>
        <w:jc w:val="both"/>
        <w:rPr>
          <w:sz w:val="22"/>
          <w:szCs w:val="22"/>
          <w:lang w:val="es-ES"/>
        </w:rPr>
      </w:pPr>
    </w:p>
    <w:p w14:paraId="484AF6C8" w14:textId="77777777" w:rsidR="004E7236" w:rsidRPr="00FC5FEB" w:rsidRDefault="004E7236" w:rsidP="004E7236">
      <w:pPr>
        <w:spacing w:after="240"/>
        <w:jc w:val="both"/>
        <w:rPr>
          <w:sz w:val="22"/>
          <w:szCs w:val="22"/>
          <w:lang w:val="es-ES"/>
        </w:rPr>
      </w:pP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plan </w:t>
      </w:r>
      <w:proofErr w:type="spellStart"/>
      <w:r w:rsidRPr="00FC5FEB">
        <w:rPr>
          <w:sz w:val="22"/>
          <w:szCs w:val="22"/>
        </w:rPr>
        <w:t>sektoriala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onesteko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prozeduran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ebazpen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hauek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eman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dira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prozeduraren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faseak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betez</w:t>
      </w:r>
      <w:proofErr w:type="spellEnd"/>
      <w:r w:rsidRPr="00FC5FEB">
        <w:rPr>
          <w:sz w:val="22"/>
          <w:szCs w:val="22"/>
        </w:rPr>
        <w:t>:</w:t>
      </w:r>
    </w:p>
    <w:p w14:paraId="7EEA2241" w14:textId="77777777" w:rsidR="004E7236" w:rsidRPr="00FC5FEB" w:rsidRDefault="004E7236" w:rsidP="004E7236">
      <w:pPr>
        <w:jc w:val="both"/>
        <w:rPr>
          <w:sz w:val="22"/>
          <w:szCs w:val="22"/>
        </w:rPr>
      </w:pPr>
      <w:proofErr w:type="spellStart"/>
      <w:r w:rsidRPr="00FC5FEB">
        <w:rPr>
          <w:sz w:val="22"/>
          <w:szCs w:val="22"/>
        </w:rPr>
        <w:t>Diputatuen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Kontseiluaren</w:t>
      </w:r>
      <w:proofErr w:type="spellEnd"/>
      <w:r w:rsidRPr="00FC5FEB">
        <w:rPr>
          <w:sz w:val="22"/>
          <w:szCs w:val="22"/>
        </w:rPr>
        <w:t xml:space="preserve"> 475/2014 </w:t>
      </w:r>
      <w:proofErr w:type="spellStart"/>
      <w:r w:rsidRPr="00FC5FEB">
        <w:rPr>
          <w:sz w:val="22"/>
          <w:szCs w:val="22"/>
        </w:rPr>
        <w:t>Erabakia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irailaren</w:t>
      </w:r>
      <w:proofErr w:type="spellEnd"/>
      <w:r w:rsidRPr="00FC5FEB">
        <w:rPr>
          <w:sz w:val="22"/>
          <w:szCs w:val="22"/>
        </w:rPr>
        <w:t xml:space="preserve"> 23koa, Arabako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Historikoko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Plan </w:t>
      </w:r>
      <w:proofErr w:type="spellStart"/>
      <w:r w:rsidRPr="00FC5FEB">
        <w:rPr>
          <w:sz w:val="22"/>
          <w:szCs w:val="22"/>
        </w:rPr>
        <w:t>Sektoriala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idazteari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hasiera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ematea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onesten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duena</w:t>
      </w:r>
      <w:proofErr w:type="spellEnd"/>
      <w:r w:rsidRPr="00FC5FEB">
        <w:rPr>
          <w:sz w:val="22"/>
          <w:szCs w:val="22"/>
        </w:rPr>
        <w:t>.</w:t>
      </w:r>
    </w:p>
    <w:p w14:paraId="77312261" w14:textId="77777777" w:rsidR="004E7236" w:rsidRPr="00AB588E" w:rsidRDefault="004E7236" w:rsidP="004E7236">
      <w:pPr>
        <w:jc w:val="both"/>
        <w:rPr>
          <w:sz w:val="22"/>
          <w:szCs w:val="22"/>
          <w:lang w:val="es-ES"/>
        </w:rPr>
      </w:pPr>
    </w:p>
    <w:p w14:paraId="3300CC5D" w14:textId="77777777" w:rsidR="004E7236" w:rsidRPr="00FC5FEB" w:rsidRDefault="004E7236" w:rsidP="004E7236">
      <w:pPr>
        <w:jc w:val="both"/>
        <w:rPr>
          <w:sz w:val="22"/>
          <w:szCs w:val="22"/>
          <w:lang w:val="es-ES"/>
        </w:rPr>
      </w:pPr>
      <w:proofErr w:type="spellStart"/>
      <w:r w:rsidRPr="00FC5FEB">
        <w:rPr>
          <w:sz w:val="22"/>
          <w:szCs w:val="22"/>
        </w:rPr>
        <w:t>Ingurumen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Hirigintza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Saileko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diputatuaren</w:t>
      </w:r>
      <w:proofErr w:type="spellEnd"/>
      <w:r w:rsidRPr="00FC5FEB">
        <w:rPr>
          <w:sz w:val="22"/>
          <w:szCs w:val="22"/>
        </w:rPr>
        <w:t xml:space="preserve"> 137/2016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Agindua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ekainaren</w:t>
      </w:r>
      <w:proofErr w:type="spellEnd"/>
      <w:r w:rsidRPr="00FC5FEB">
        <w:rPr>
          <w:sz w:val="22"/>
          <w:szCs w:val="22"/>
        </w:rPr>
        <w:t xml:space="preserve"> 2koa, Arabako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Arloko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Planaren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aurrerapena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lurraldeko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administrazio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publikoei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bidali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bi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hilabeteko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epea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ezartzekoa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oharrak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iradokizunak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aukerak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proposamenak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egin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ditzaten</w:t>
      </w:r>
      <w:proofErr w:type="spellEnd"/>
      <w:r w:rsidRPr="00FC5FEB">
        <w:rPr>
          <w:sz w:val="22"/>
          <w:szCs w:val="22"/>
        </w:rPr>
        <w:t>.</w:t>
      </w:r>
    </w:p>
    <w:p w14:paraId="40ACDFA1" w14:textId="77777777" w:rsidR="004E7236" w:rsidRPr="00AB588E" w:rsidRDefault="004E7236" w:rsidP="004E7236">
      <w:pPr>
        <w:jc w:val="both"/>
        <w:rPr>
          <w:sz w:val="22"/>
          <w:szCs w:val="22"/>
          <w:lang w:val="es-ES"/>
        </w:rPr>
      </w:pPr>
    </w:p>
    <w:p w14:paraId="430C0725" w14:textId="77777777" w:rsidR="004E7236" w:rsidRPr="00FC5FEB" w:rsidRDefault="004E7236" w:rsidP="004E7236">
      <w:pPr>
        <w:spacing w:after="240"/>
        <w:jc w:val="both"/>
        <w:rPr>
          <w:sz w:val="22"/>
          <w:szCs w:val="22"/>
          <w:lang w:val="es-ES"/>
        </w:rPr>
      </w:pPr>
      <w:proofErr w:type="spellStart"/>
      <w:r w:rsidRPr="00FC5FEB">
        <w:rPr>
          <w:sz w:val="22"/>
          <w:szCs w:val="22"/>
        </w:rPr>
        <w:t>Ingurumen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Hirigintza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Saileko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diputatuaren</w:t>
      </w:r>
      <w:proofErr w:type="spellEnd"/>
      <w:r w:rsidRPr="00FC5FEB">
        <w:rPr>
          <w:sz w:val="22"/>
          <w:szCs w:val="22"/>
        </w:rPr>
        <w:t xml:space="preserve"> 130/2019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Agindua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maiatzaren</w:t>
      </w:r>
      <w:proofErr w:type="spellEnd"/>
      <w:r w:rsidRPr="00FC5FEB">
        <w:rPr>
          <w:sz w:val="22"/>
          <w:szCs w:val="22"/>
        </w:rPr>
        <w:t xml:space="preserve"> 24koa, </w:t>
      </w:r>
      <w:proofErr w:type="spellStart"/>
      <w:r w:rsidRPr="00FC5FEB">
        <w:rPr>
          <w:sz w:val="22"/>
          <w:szCs w:val="22"/>
        </w:rPr>
        <w:t>hasierako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onespena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ematen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diona</w:t>
      </w:r>
      <w:proofErr w:type="spellEnd"/>
      <w:r w:rsidRPr="00FC5FEB">
        <w:rPr>
          <w:sz w:val="22"/>
          <w:szCs w:val="22"/>
        </w:rPr>
        <w:t xml:space="preserve"> Arabako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Historikoko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Plan </w:t>
      </w:r>
      <w:proofErr w:type="spellStart"/>
      <w:r w:rsidRPr="00FC5FEB">
        <w:rPr>
          <w:sz w:val="22"/>
          <w:szCs w:val="22"/>
        </w:rPr>
        <w:t>Sektorialari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Ingurumen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Azterketa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Estrategikoa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jendaurrean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jartzeko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izapidea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egiteari</w:t>
      </w:r>
      <w:proofErr w:type="spellEnd"/>
      <w:r w:rsidRPr="00FC5FEB">
        <w:rPr>
          <w:sz w:val="22"/>
          <w:szCs w:val="22"/>
        </w:rPr>
        <w:t>.</w:t>
      </w:r>
    </w:p>
    <w:p w14:paraId="3F7AE03F" w14:textId="77777777" w:rsidR="004E7236" w:rsidRPr="00FC5FEB" w:rsidRDefault="004E7236" w:rsidP="004E7236">
      <w:pPr>
        <w:jc w:val="both"/>
        <w:rPr>
          <w:color w:val="222222"/>
          <w:sz w:val="22"/>
          <w:szCs w:val="22"/>
        </w:rPr>
      </w:pPr>
      <w:proofErr w:type="spellStart"/>
      <w:r w:rsidRPr="00FC5FEB">
        <w:rPr>
          <w:sz w:val="22"/>
          <w:szCs w:val="22"/>
        </w:rPr>
        <w:t>Ezarritako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prozedura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betez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iragarki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bana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argitaratu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ziren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EHAAn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BOEn</w:t>
      </w:r>
      <w:proofErr w:type="spellEnd"/>
      <w:r w:rsidRPr="00FC5FEB">
        <w:rPr>
          <w:sz w:val="22"/>
          <w:szCs w:val="22"/>
        </w:rPr>
        <w:t xml:space="preserve">, eta </w:t>
      </w:r>
      <w:proofErr w:type="spellStart"/>
      <w:r w:rsidRPr="00FC5FEB">
        <w:rPr>
          <w:sz w:val="22"/>
          <w:szCs w:val="22"/>
        </w:rPr>
        <w:t>entzunaldia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ireki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zitzaien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administrazio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publiko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interesdun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guztiei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jendaurrean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jartzeko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aldiarekin</w:t>
      </w:r>
      <w:proofErr w:type="spellEnd"/>
      <w:r w:rsidRPr="00FC5FEB">
        <w:rPr>
          <w:sz w:val="22"/>
          <w:szCs w:val="22"/>
        </w:rPr>
        <w:t xml:space="preserve"> batera, </w:t>
      </w:r>
      <w:proofErr w:type="spellStart"/>
      <w:r w:rsidRPr="00FC5FEB">
        <w:rPr>
          <w:sz w:val="22"/>
          <w:szCs w:val="22"/>
        </w:rPr>
        <w:t>egoki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iritzitako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oharrak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iradokizunak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egin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zitzaten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hilabeteko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epean</w:t>
      </w:r>
      <w:proofErr w:type="spellEnd"/>
      <w:r w:rsidRPr="00FC5FEB">
        <w:rPr>
          <w:sz w:val="22"/>
          <w:szCs w:val="22"/>
        </w:rPr>
        <w:t>.</w:t>
      </w:r>
    </w:p>
    <w:p w14:paraId="67F9A780" w14:textId="77777777" w:rsidR="004E7236" w:rsidRPr="00AB588E" w:rsidRDefault="004E7236" w:rsidP="004E7236">
      <w:pPr>
        <w:jc w:val="both"/>
        <w:rPr>
          <w:color w:val="222222"/>
          <w:sz w:val="22"/>
          <w:szCs w:val="22"/>
        </w:rPr>
      </w:pPr>
    </w:p>
    <w:p w14:paraId="6F9BD8CD" w14:textId="77777777" w:rsidR="004E7236" w:rsidRPr="00FC5FEB" w:rsidRDefault="004E7236" w:rsidP="004E7236">
      <w:pPr>
        <w:spacing w:after="240"/>
        <w:jc w:val="both"/>
        <w:rPr>
          <w:sz w:val="22"/>
          <w:szCs w:val="22"/>
          <w:lang w:val="es-ES"/>
        </w:rPr>
      </w:pPr>
      <w:r w:rsidRPr="00FC5FEB">
        <w:rPr>
          <w:sz w:val="22"/>
          <w:szCs w:val="22"/>
        </w:rPr>
        <w:t xml:space="preserve">243/2020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Agindua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urriaren</w:t>
      </w:r>
      <w:proofErr w:type="spellEnd"/>
      <w:r w:rsidRPr="00FC5FEB">
        <w:rPr>
          <w:sz w:val="22"/>
          <w:szCs w:val="22"/>
        </w:rPr>
        <w:t xml:space="preserve"> 14koa, </w:t>
      </w:r>
      <w:proofErr w:type="spellStart"/>
      <w:r w:rsidRPr="00FC5FEB">
        <w:rPr>
          <w:sz w:val="22"/>
          <w:szCs w:val="22"/>
        </w:rPr>
        <w:t>ebazten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dituena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hasierako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onespena</w:t>
      </w:r>
      <w:proofErr w:type="spellEnd"/>
      <w:r w:rsidRPr="00FC5FEB">
        <w:rPr>
          <w:sz w:val="22"/>
          <w:szCs w:val="22"/>
        </w:rPr>
        <w:t xml:space="preserve"> jaso </w:t>
      </w:r>
      <w:proofErr w:type="spellStart"/>
      <w:r w:rsidRPr="00FC5FEB">
        <w:rPr>
          <w:sz w:val="22"/>
          <w:szCs w:val="22"/>
        </w:rPr>
        <w:t>duen</w:t>
      </w:r>
      <w:proofErr w:type="spellEnd"/>
      <w:r w:rsidRPr="00FC5FEB">
        <w:rPr>
          <w:sz w:val="22"/>
          <w:szCs w:val="22"/>
        </w:rPr>
        <w:t xml:space="preserve"> Arabako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Historikoko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Plan </w:t>
      </w:r>
      <w:proofErr w:type="spellStart"/>
      <w:r w:rsidRPr="00FC5FEB">
        <w:rPr>
          <w:sz w:val="22"/>
          <w:szCs w:val="22"/>
        </w:rPr>
        <w:t>Sektoriala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jendaurrean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egon</w:t>
      </w:r>
      <w:proofErr w:type="spellEnd"/>
      <w:r w:rsidRPr="00FC5FEB">
        <w:rPr>
          <w:sz w:val="22"/>
          <w:szCs w:val="22"/>
        </w:rPr>
        <w:t xml:space="preserve"> den </w:t>
      </w:r>
      <w:proofErr w:type="spellStart"/>
      <w:r w:rsidRPr="00FC5FEB">
        <w:rPr>
          <w:sz w:val="22"/>
          <w:szCs w:val="22"/>
        </w:rPr>
        <w:t>bitartean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entzunaldian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aurkeztutako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alegazioak</w:t>
      </w:r>
      <w:proofErr w:type="spellEnd"/>
      <w:r w:rsidRPr="00FC5FEB">
        <w:rPr>
          <w:sz w:val="22"/>
          <w:szCs w:val="22"/>
        </w:rPr>
        <w:t>.</w:t>
      </w:r>
    </w:p>
    <w:p w14:paraId="48D9219D" w14:textId="77777777" w:rsidR="004E7236" w:rsidRPr="00FC5FEB" w:rsidRDefault="004E7236" w:rsidP="004E7236">
      <w:pPr>
        <w:spacing w:after="240"/>
        <w:jc w:val="both"/>
        <w:rPr>
          <w:sz w:val="22"/>
          <w:szCs w:val="22"/>
          <w:lang w:val="es-ES"/>
        </w:rPr>
      </w:pPr>
      <w:proofErr w:type="spellStart"/>
      <w:r w:rsidRPr="00FC5FEB">
        <w:rPr>
          <w:sz w:val="22"/>
          <w:szCs w:val="22"/>
        </w:rPr>
        <w:lastRenderedPageBreak/>
        <w:t>Ingurumen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Hirigintza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Saileko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diputatuaren</w:t>
      </w:r>
      <w:proofErr w:type="spellEnd"/>
      <w:r w:rsidRPr="00FC5FEB">
        <w:rPr>
          <w:sz w:val="22"/>
          <w:szCs w:val="22"/>
        </w:rPr>
        <w:t xml:space="preserve"> 102/2021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Agindua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maiatzaren</w:t>
      </w:r>
      <w:proofErr w:type="spellEnd"/>
      <w:r w:rsidRPr="00FC5FEB">
        <w:rPr>
          <w:sz w:val="22"/>
          <w:szCs w:val="22"/>
        </w:rPr>
        <w:t xml:space="preserve"> 3koa, Arabako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Historikoko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Plan </w:t>
      </w:r>
      <w:proofErr w:type="spellStart"/>
      <w:r w:rsidRPr="00FC5FEB">
        <w:rPr>
          <w:sz w:val="22"/>
          <w:szCs w:val="22"/>
        </w:rPr>
        <w:t>Sektorialaren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Ingurumen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Adierazpen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Estrategikoa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egiten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duena</w:t>
      </w:r>
      <w:proofErr w:type="spellEnd"/>
      <w:r w:rsidRPr="00FC5FEB">
        <w:rPr>
          <w:sz w:val="22"/>
          <w:szCs w:val="22"/>
        </w:rPr>
        <w:t>.</w:t>
      </w:r>
    </w:p>
    <w:p w14:paraId="4CEB68AA" w14:textId="77777777" w:rsidR="004E7236" w:rsidRPr="00AB588E" w:rsidRDefault="004E7236" w:rsidP="004E7236">
      <w:pPr>
        <w:jc w:val="both"/>
        <w:rPr>
          <w:sz w:val="22"/>
          <w:szCs w:val="22"/>
          <w:lang w:val="es-ES"/>
        </w:rPr>
      </w:pPr>
      <w:proofErr w:type="spellStart"/>
      <w:r w:rsidRPr="00FC5FEB">
        <w:rPr>
          <w:sz w:val="22"/>
          <w:szCs w:val="22"/>
        </w:rPr>
        <w:t>Ingurumen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Hirigintza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Saileko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diputatuaren</w:t>
      </w:r>
      <w:proofErr w:type="spellEnd"/>
      <w:r w:rsidRPr="00FC5FEB">
        <w:rPr>
          <w:sz w:val="22"/>
          <w:szCs w:val="22"/>
        </w:rPr>
        <w:t xml:space="preserve"> 348/2021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Agindua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abenduaren</w:t>
      </w:r>
      <w:proofErr w:type="spellEnd"/>
      <w:r w:rsidRPr="00FC5FEB">
        <w:rPr>
          <w:sz w:val="22"/>
          <w:szCs w:val="22"/>
        </w:rPr>
        <w:t xml:space="preserve"> 28koa, </w:t>
      </w:r>
      <w:proofErr w:type="spellStart"/>
      <w:r w:rsidRPr="00FC5FEB">
        <w:rPr>
          <w:sz w:val="22"/>
          <w:szCs w:val="22"/>
        </w:rPr>
        <w:t>behin-behineko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onespena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ematen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diona</w:t>
      </w:r>
      <w:proofErr w:type="spellEnd"/>
      <w:r w:rsidRPr="00FC5FEB">
        <w:rPr>
          <w:sz w:val="22"/>
          <w:szCs w:val="22"/>
        </w:rPr>
        <w:t xml:space="preserve"> Arabako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Historikoko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Plan </w:t>
      </w:r>
      <w:proofErr w:type="spellStart"/>
      <w:r w:rsidRPr="00FC5FEB">
        <w:rPr>
          <w:sz w:val="22"/>
          <w:szCs w:val="22"/>
        </w:rPr>
        <w:t>Sektorialari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Euskal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Autonomia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Erkidegoko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Antolamendurako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Batzordearen</w:t>
      </w:r>
      <w:proofErr w:type="spellEnd"/>
      <w:r w:rsidRPr="00FC5FEB">
        <w:rPr>
          <w:sz w:val="22"/>
          <w:szCs w:val="22"/>
        </w:rPr>
        <w:t xml:space="preserve"> (EAELAB) </w:t>
      </w:r>
      <w:proofErr w:type="spellStart"/>
      <w:r w:rsidRPr="00FC5FEB">
        <w:rPr>
          <w:sz w:val="22"/>
          <w:szCs w:val="22"/>
        </w:rPr>
        <w:t>nahitaezko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txostena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eskatzen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duena</w:t>
      </w:r>
      <w:proofErr w:type="spellEnd"/>
      <w:r w:rsidRPr="00FC5FEB">
        <w:rPr>
          <w:sz w:val="22"/>
          <w:szCs w:val="22"/>
        </w:rPr>
        <w:t>.</w:t>
      </w:r>
      <w:r w:rsidRPr="00FC5FEB">
        <w:rPr>
          <w:sz w:val="22"/>
          <w:szCs w:val="22"/>
          <w:lang w:val="es-ES"/>
        </w:rPr>
        <w:t xml:space="preserve"> </w:t>
      </w:r>
    </w:p>
    <w:p w14:paraId="7E1B196C" w14:textId="77777777" w:rsidR="004E7236" w:rsidRPr="00AB588E" w:rsidRDefault="004E7236" w:rsidP="004E7236">
      <w:pPr>
        <w:jc w:val="both"/>
        <w:rPr>
          <w:sz w:val="22"/>
          <w:szCs w:val="22"/>
          <w:lang w:val="es-ES"/>
        </w:rPr>
      </w:pPr>
    </w:p>
    <w:p w14:paraId="70AB3200" w14:textId="77777777" w:rsidR="004E7236" w:rsidRPr="00FC5FEB" w:rsidRDefault="004E7236" w:rsidP="004E7236">
      <w:pPr>
        <w:jc w:val="both"/>
        <w:rPr>
          <w:bCs/>
          <w:sz w:val="22"/>
          <w:szCs w:val="22"/>
        </w:rPr>
      </w:pPr>
      <w:proofErr w:type="spellStart"/>
      <w:r w:rsidRPr="00FC5FEB">
        <w:rPr>
          <w:bCs/>
          <w:sz w:val="22"/>
          <w:szCs w:val="22"/>
        </w:rPr>
        <w:t>Euskal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Autonomia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Erkidegoko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Lurralde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Antolamendurako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Batzordearen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Osoko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Bilkurak</w:t>
      </w:r>
      <w:proofErr w:type="spellEnd"/>
      <w:r w:rsidRPr="00FC5FEB">
        <w:rPr>
          <w:bCs/>
          <w:sz w:val="22"/>
          <w:szCs w:val="22"/>
        </w:rPr>
        <w:t xml:space="preserve">, 2022ko </w:t>
      </w:r>
      <w:proofErr w:type="spellStart"/>
      <w:r w:rsidRPr="00FC5FEB">
        <w:rPr>
          <w:bCs/>
          <w:sz w:val="22"/>
          <w:szCs w:val="22"/>
        </w:rPr>
        <w:t>otsailaren</w:t>
      </w:r>
      <w:proofErr w:type="spellEnd"/>
      <w:r w:rsidRPr="00FC5FEB">
        <w:rPr>
          <w:bCs/>
          <w:sz w:val="22"/>
          <w:szCs w:val="22"/>
        </w:rPr>
        <w:t xml:space="preserve"> 9an </w:t>
      </w:r>
      <w:proofErr w:type="spellStart"/>
      <w:r w:rsidRPr="00FC5FEB">
        <w:rPr>
          <w:bCs/>
          <w:sz w:val="22"/>
          <w:szCs w:val="22"/>
        </w:rPr>
        <w:t>egindako</w:t>
      </w:r>
      <w:proofErr w:type="spellEnd"/>
      <w:r w:rsidRPr="00FC5FEB">
        <w:rPr>
          <w:bCs/>
          <w:sz w:val="22"/>
          <w:szCs w:val="22"/>
        </w:rPr>
        <w:t xml:space="preserve"> 1/2022 </w:t>
      </w:r>
      <w:proofErr w:type="spellStart"/>
      <w:r w:rsidRPr="00FC5FEB">
        <w:rPr>
          <w:bCs/>
          <w:sz w:val="22"/>
          <w:szCs w:val="22"/>
        </w:rPr>
        <w:t>bilkuran</w:t>
      </w:r>
      <w:proofErr w:type="spellEnd"/>
      <w:r w:rsidRPr="00FC5FEB">
        <w:rPr>
          <w:bCs/>
          <w:sz w:val="22"/>
          <w:szCs w:val="22"/>
        </w:rPr>
        <w:t xml:space="preserve">, </w:t>
      </w:r>
      <w:proofErr w:type="spellStart"/>
      <w:r w:rsidRPr="00FC5FEB">
        <w:rPr>
          <w:bCs/>
          <w:sz w:val="22"/>
          <w:szCs w:val="22"/>
        </w:rPr>
        <w:t>aho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batez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erabaki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zuen</w:t>
      </w:r>
      <w:proofErr w:type="spellEnd"/>
      <w:r w:rsidRPr="00FC5FEB">
        <w:rPr>
          <w:bCs/>
          <w:sz w:val="22"/>
          <w:szCs w:val="22"/>
        </w:rPr>
        <w:t xml:space="preserve">, </w:t>
      </w:r>
      <w:proofErr w:type="spellStart"/>
      <w:r w:rsidRPr="00FC5FEB">
        <w:rPr>
          <w:bCs/>
          <w:sz w:val="22"/>
          <w:szCs w:val="22"/>
        </w:rPr>
        <w:t>kideen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gehiengo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osoz</w:t>
      </w:r>
      <w:proofErr w:type="spellEnd"/>
      <w:r w:rsidRPr="00FC5FEB">
        <w:rPr>
          <w:bCs/>
          <w:sz w:val="22"/>
          <w:szCs w:val="22"/>
        </w:rPr>
        <w:t xml:space="preserve">, Arabako </w:t>
      </w:r>
      <w:proofErr w:type="spellStart"/>
      <w:r w:rsidRPr="00FC5FEB">
        <w:rPr>
          <w:bCs/>
          <w:sz w:val="22"/>
          <w:szCs w:val="22"/>
        </w:rPr>
        <w:t>Lurralde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Historikoko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Bizikleta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Bideen</w:t>
      </w:r>
      <w:proofErr w:type="spellEnd"/>
      <w:r w:rsidRPr="00FC5FEB">
        <w:rPr>
          <w:bCs/>
          <w:sz w:val="22"/>
          <w:szCs w:val="22"/>
        </w:rPr>
        <w:t xml:space="preserve"> eta </w:t>
      </w:r>
      <w:proofErr w:type="spellStart"/>
      <w:r w:rsidRPr="00FC5FEB">
        <w:rPr>
          <w:bCs/>
          <w:sz w:val="22"/>
          <w:szCs w:val="22"/>
        </w:rPr>
        <w:t>Ibilbide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Berdeen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Lurralde</w:t>
      </w:r>
      <w:proofErr w:type="spellEnd"/>
      <w:r w:rsidRPr="00FC5FEB">
        <w:rPr>
          <w:bCs/>
          <w:sz w:val="22"/>
          <w:szCs w:val="22"/>
        </w:rPr>
        <w:t xml:space="preserve"> Plan </w:t>
      </w:r>
      <w:proofErr w:type="spellStart"/>
      <w:r w:rsidRPr="00FC5FEB">
        <w:rPr>
          <w:bCs/>
          <w:sz w:val="22"/>
          <w:szCs w:val="22"/>
        </w:rPr>
        <w:t>Sektoriala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behin-behinean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onesteko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dokumentuaren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aldeko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txostena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egitea</w:t>
      </w:r>
      <w:proofErr w:type="spellEnd"/>
      <w:r w:rsidRPr="00FC5FEB">
        <w:rPr>
          <w:bCs/>
          <w:sz w:val="22"/>
          <w:szCs w:val="22"/>
        </w:rPr>
        <w:t xml:space="preserve">, </w:t>
      </w:r>
      <w:proofErr w:type="spellStart"/>
      <w:r w:rsidRPr="00FC5FEB">
        <w:rPr>
          <w:bCs/>
          <w:sz w:val="22"/>
          <w:szCs w:val="22"/>
        </w:rPr>
        <w:t>alderdi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lotesleei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dagokienez</w:t>
      </w:r>
      <w:proofErr w:type="spellEnd"/>
      <w:r w:rsidRPr="00FC5FEB">
        <w:rPr>
          <w:bCs/>
          <w:sz w:val="22"/>
          <w:szCs w:val="22"/>
        </w:rPr>
        <w:t xml:space="preserve">, bat </w:t>
      </w:r>
      <w:proofErr w:type="spellStart"/>
      <w:r w:rsidRPr="00FC5FEB">
        <w:rPr>
          <w:bCs/>
          <w:sz w:val="22"/>
          <w:szCs w:val="22"/>
        </w:rPr>
        <w:t>etorriz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Euskal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Autonomia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Erkidegoko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Lurralde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Antolamenduari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buruzko</w:t>
      </w:r>
      <w:proofErr w:type="spellEnd"/>
      <w:r w:rsidRPr="00FC5FEB">
        <w:rPr>
          <w:bCs/>
          <w:sz w:val="22"/>
          <w:szCs w:val="22"/>
        </w:rPr>
        <w:t xml:space="preserve"> 4/1990 </w:t>
      </w:r>
      <w:proofErr w:type="spellStart"/>
      <w:r w:rsidRPr="00FC5FEB">
        <w:rPr>
          <w:bCs/>
          <w:sz w:val="22"/>
          <w:szCs w:val="22"/>
        </w:rPr>
        <w:t>Legearen</w:t>
      </w:r>
      <w:proofErr w:type="spellEnd"/>
      <w:r w:rsidRPr="00FC5FEB">
        <w:rPr>
          <w:bCs/>
          <w:sz w:val="22"/>
          <w:szCs w:val="22"/>
        </w:rPr>
        <w:t xml:space="preserve"> 13.8 </w:t>
      </w:r>
      <w:proofErr w:type="spellStart"/>
      <w:r w:rsidRPr="00FC5FEB">
        <w:rPr>
          <w:bCs/>
          <w:sz w:val="22"/>
          <w:szCs w:val="22"/>
        </w:rPr>
        <w:t>artikuluan</w:t>
      </w:r>
      <w:proofErr w:type="spellEnd"/>
      <w:r w:rsidRPr="00FC5FEB">
        <w:rPr>
          <w:bCs/>
          <w:sz w:val="22"/>
          <w:szCs w:val="22"/>
        </w:rPr>
        <w:t xml:space="preserve"> eta </w:t>
      </w:r>
      <w:proofErr w:type="spellStart"/>
      <w:r w:rsidRPr="00FC5FEB">
        <w:rPr>
          <w:bCs/>
          <w:sz w:val="22"/>
          <w:szCs w:val="22"/>
        </w:rPr>
        <w:t>lehenengo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xedapen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gehigarrian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adierazitakoarekin</w:t>
      </w:r>
      <w:proofErr w:type="spellEnd"/>
      <w:r w:rsidRPr="00FC5FEB">
        <w:rPr>
          <w:bCs/>
          <w:sz w:val="22"/>
          <w:szCs w:val="22"/>
        </w:rPr>
        <w:t>.</w:t>
      </w:r>
    </w:p>
    <w:p w14:paraId="72AA2E3F" w14:textId="77777777" w:rsidR="004E7236" w:rsidRPr="00AB588E" w:rsidRDefault="004E7236" w:rsidP="004E7236">
      <w:pPr>
        <w:jc w:val="both"/>
        <w:rPr>
          <w:bCs/>
          <w:sz w:val="22"/>
          <w:szCs w:val="22"/>
        </w:rPr>
      </w:pPr>
    </w:p>
    <w:p w14:paraId="05BD17A8" w14:textId="77777777" w:rsidR="004E7236" w:rsidRPr="00FC5FEB" w:rsidRDefault="004E7236" w:rsidP="004E7236">
      <w:pPr>
        <w:tabs>
          <w:tab w:val="left" w:pos="567"/>
        </w:tabs>
        <w:jc w:val="both"/>
        <w:rPr>
          <w:bCs/>
          <w:sz w:val="22"/>
          <w:szCs w:val="22"/>
        </w:rPr>
      </w:pPr>
      <w:proofErr w:type="spellStart"/>
      <w:r w:rsidRPr="00FC5FEB">
        <w:rPr>
          <w:bCs/>
          <w:sz w:val="22"/>
          <w:szCs w:val="22"/>
        </w:rPr>
        <w:t>Prozesu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osoan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zehar</w:t>
      </w:r>
      <w:proofErr w:type="spellEnd"/>
      <w:r w:rsidRPr="00FC5FEB">
        <w:rPr>
          <w:bCs/>
          <w:sz w:val="22"/>
          <w:szCs w:val="22"/>
        </w:rPr>
        <w:t xml:space="preserve">, </w:t>
      </w:r>
      <w:proofErr w:type="spellStart"/>
      <w:r w:rsidRPr="00FC5FEB">
        <w:rPr>
          <w:bCs/>
          <w:sz w:val="22"/>
          <w:szCs w:val="22"/>
        </w:rPr>
        <w:t>kontsulta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izapideez</w:t>
      </w:r>
      <w:proofErr w:type="spellEnd"/>
      <w:r w:rsidRPr="00FC5FEB">
        <w:rPr>
          <w:bCs/>
          <w:sz w:val="22"/>
          <w:szCs w:val="22"/>
        </w:rPr>
        <w:t xml:space="preserve">, </w:t>
      </w:r>
      <w:proofErr w:type="spellStart"/>
      <w:r w:rsidRPr="00FC5FEB">
        <w:rPr>
          <w:bCs/>
          <w:sz w:val="22"/>
          <w:szCs w:val="22"/>
        </w:rPr>
        <w:t>administrazioen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entzunaldiaz</w:t>
      </w:r>
      <w:proofErr w:type="spellEnd"/>
      <w:r w:rsidRPr="00FC5FEB">
        <w:rPr>
          <w:bCs/>
          <w:sz w:val="22"/>
          <w:szCs w:val="22"/>
        </w:rPr>
        <w:t xml:space="preserve"> eta </w:t>
      </w:r>
      <w:proofErr w:type="spellStart"/>
      <w:r w:rsidRPr="00FC5FEB">
        <w:rPr>
          <w:bCs/>
          <w:sz w:val="22"/>
          <w:szCs w:val="22"/>
        </w:rPr>
        <w:t>jendaurrean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jartzeaz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gain</w:t>
      </w:r>
      <w:proofErr w:type="spellEnd"/>
      <w:r w:rsidRPr="00FC5FEB">
        <w:rPr>
          <w:bCs/>
          <w:sz w:val="22"/>
          <w:szCs w:val="22"/>
        </w:rPr>
        <w:t xml:space="preserve">, parte </w:t>
      </w:r>
      <w:proofErr w:type="spellStart"/>
      <w:r w:rsidRPr="00FC5FEB">
        <w:rPr>
          <w:bCs/>
          <w:sz w:val="22"/>
          <w:szCs w:val="22"/>
        </w:rPr>
        <w:t>hartze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publikoaren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prozesuko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ekintzak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gauzatu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dira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ondoz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ondoko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faseetan</w:t>
      </w:r>
      <w:proofErr w:type="spellEnd"/>
      <w:r w:rsidRPr="00FC5FEB">
        <w:rPr>
          <w:bCs/>
          <w:sz w:val="22"/>
          <w:szCs w:val="22"/>
        </w:rPr>
        <w:t xml:space="preserve">. </w:t>
      </w:r>
      <w:proofErr w:type="spellStart"/>
      <w:r w:rsidRPr="00FC5FEB">
        <w:rPr>
          <w:bCs/>
          <w:sz w:val="22"/>
          <w:szCs w:val="22"/>
        </w:rPr>
        <w:t>Honako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hauek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nabarmentzen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dira</w:t>
      </w:r>
      <w:proofErr w:type="spellEnd"/>
      <w:r w:rsidRPr="00FC5FEB">
        <w:rPr>
          <w:bCs/>
          <w:sz w:val="22"/>
          <w:szCs w:val="22"/>
        </w:rPr>
        <w:t>:</w:t>
      </w:r>
    </w:p>
    <w:p w14:paraId="424149BE" w14:textId="77777777" w:rsidR="004E7236" w:rsidRPr="00AB588E" w:rsidRDefault="004E7236" w:rsidP="004E7236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5DB6E353" w14:textId="77777777" w:rsidR="004E7236" w:rsidRPr="00FC5FEB" w:rsidRDefault="004E7236" w:rsidP="004E7236">
      <w:pPr>
        <w:numPr>
          <w:ilvl w:val="0"/>
          <w:numId w:val="4"/>
        </w:numPr>
        <w:tabs>
          <w:tab w:val="left" w:pos="567"/>
        </w:tabs>
        <w:contextualSpacing/>
        <w:jc w:val="both"/>
        <w:rPr>
          <w:bCs/>
          <w:sz w:val="22"/>
          <w:szCs w:val="22"/>
        </w:rPr>
      </w:pPr>
      <w:proofErr w:type="spellStart"/>
      <w:r w:rsidRPr="00FC5FEB">
        <w:rPr>
          <w:bCs/>
          <w:sz w:val="22"/>
          <w:szCs w:val="22"/>
        </w:rPr>
        <w:t>Prozesuan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sortu</w:t>
      </w:r>
      <w:proofErr w:type="spellEnd"/>
      <w:r w:rsidRPr="00FC5FEB">
        <w:rPr>
          <w:bCs/>
          <w:sz w:val="22"/>
          <w:szCs w:val="22"/>
        </w:rPr>
        <w:t xml:space="preserve"> den </w:t>
      </w:r>
      <w:proofErr w:type="spellStart"/>
      <w:r w:rsidRPr="00FC5FEB">
        <w:rPr>
          <w:bCs/>
          <w:sz w:val="22"/>
          <w:szCs w:val="22"/>
        </w:rPr>
        <w:t>dokumentazio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tekniko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guztia</w:t>
      </w:r>
      <w:proofErr w:type="spellEnd"/>
      <w:r w:rsidRPr="00FC5FEB">
        <w:rPr>
          <w:bCs/>
          <w:sz w:val="22"/>
          <w:szCs w:val="22"/>
        </w:rPr>
        <w:t xml:space="preserve"> </w:t>
      </w:r>
      <w:hyperlink r:id="rId7" w:history="1">
        <w:r w:rsidRPr="00FC5FEB">
          <w:rPr>
            <w:bCs/>
            <w:sz w:val="22"/>
            <w:szCs w:val="22"/>
            <w:u w:val="single"/>
          </w:rPr>
          <w:t>www.pts-vciv.com</w:t>
        </w:r>
      </w:hyperlink>
      <w:r w:rsidRPr="00FC5FEB">
        <w:rPr>
          <w:bCs/>
          <w:sz w:val="22"/>
          <w:szCs w:val="22"/>
        </w:rPr>
        <w:t xml:space="preserve"> web </w:t>
      </w:r>
      <w:proofErr w:type="spellStart"/>
      <w:r w:rsidRPr="00FC5FEB">
        <w:rPr>
          <w:bCs/>
          <w:sz w:val="22"/>
          <w:szCs w:val="22"/>
        </w:rPr>
        <w:t>orri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sortu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berrian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argitaratu</w:t>
      </w:r>
      <w:proofErr w:type="spellEnd"/>
      <w:r w:rsidRPr="00FC5FEB">
        <w:rPr>
          <w:bCs/>
          <w:sz w:val="22"/>
          <w:szCs w:val="22"/>
        </w:rPr>
        <w:t xml:space="preserve"> da, interesa </w:t>
      </w:r>
      <w:proofErr w:type="spellStart"/>
      <w:r w:rsidRPr="00FC5FEB">
        <w:rPr>
          <w:bCs/>
          <w:sz w:val="22"/>
          <w:szCs w:val="22"/>
        </w:rPr>
        <w:t>duen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edonork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kontsultatu</w:t>
      </w:r>
      <w:proofErr w:type="spellEnd"/>
      <w:r w:rsidRPr="00FC5FEB">
        <w:rPr>
          <w:bCs/>
          <w:sz w:val="22"/>
          <w:szCs w:val="22"/>
        </w:rPr>
        <w:t xml:space="preserve"> eta </w:t>
      </w:r>
      <w:proofErr w:type="spellStart"/>
      <w:r w:rsidRPr="00FC5FEB">
        <w:rPr>
          <w:bCs/>
          <w:sz w:val="22"/>
          <w:szCs w:val="22"/>
        </w:rPr>
        <w:t>aztertu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ahal</w:t>
      </w:r>
      <w:proofErr w:type="spellEnd"/>
      <w:r w:rsidRPr="00FC5FEB">
        <w:rPr>
          <w:bCs/>
          <w:sz w:val="22"/>
          <w:szCs w:val="22"/>
        </w:rPr>
        <w:t xml:space="preserve"> izan </w:t>
      </w:r>
      <w:proofErr w:type="spellStart"/>
      <w:r w:rsidRPr="00FC5FEB">
        <w:rPr>
          <w:bCs/>
          <w:sz w:val="22"/>
          <w:szCs w:val="22"/>
        </w:rPr>
        <w:t>dezan</w:t>
      </w:r>
      <w:proofErr w:type="spellEnd"/>
      <w:r w:rsidRPr="00FC5FEB">
        <w:rPr>
          <w:bCs/>
          <w:sz w:val="22"/>
          <w:szCs w:val="22"/>
        </w:rPr>
        <w:t>.</w:t>
      </w:r>
    </w:p>
    <w:p w14:paraId="4C3BD72B" w14:textId="77777777" w:rsidR="004E7236" w:rsidRPr="00FC5FEB" w:rsidRDefault="004E7236" w:rsidP="004E7236">
      <w:pPr>
        <w:numPr>
          <w:ilvl w:val="0"/>
          <w:numId w:val="4"/>
        </w:numPr>
        <w:tabs>
          <w:tab w:val="left" w:pos="567"/>
        </w:tabs>
        <w:contextualSpacing/>
        <w:jc w:val="both"/>
        <w:rPr>
          <w:bCs/>
          <w:sz w:val="22"/>
          <w:szCs w:val="22"/>
        </w:rPr>
      </w:pPr>
      <w:r w:rsidRPr="00FC5FEB">
        <w:rPr>
          <w:bCs/>
          <w:sz w:val="22"/>
          <w:szCs w:val="22"/>
        </w:rPr>
        <w:t xml:space="preserve">7 </w:t>
      </w:r>
      <w:proofErr w:type="spellStart"/>
      <w:r w:rsidRPr="00FC5FEB">
        <w:rPr>
          <w:bCs/>
          <w:sz w:val="22"/>
          <w:szCs w:val="22"/>
        </w:rPr>
        <w:t>informazio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saio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egin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ziren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kuadrilla</w:t>
      </w:r>
      <w:proofErr w:type="spellEnd"/>
      <w:r w:rsidRPr="00FC5FEB">
        <w:rPr>
          <w:bCs/>
          <w:sz w:val="22"/>
          <w:szCs w:val="22"/>
        </w:rPr>
        <w:t xml:space="preserve">, </w:t>
      </w:r>
      <w:proofErr w:type="spellStart"/>
      <w:r w:rsidRPr="00FC5FEB">
        <w:rPr>
          <w:bCs/>
          <w:sz w:val="22"/>
          <w:szCs w:val="22"/>
        </w:rPr>
        <w:t>udal</w:t>
      </w:r>
      <w:proofErr w:type="spellEnd"/>
      <w:r w:rsidRPr="00FC5FEB">
        <w:rPr>
          <w:bCs/>
          <w:sz w:val="22"/>
          <w:szCs w:val="22"/>
        </w:rPr>
        <w:t xml:space="preserve"> eta </w:t>
      </w:r>
      <w:proofErr w:type="spellStart"/>
      <w:r w:rsidRPr="00FC5FEB">
        <w:rPr>
          <w:bCs/>
          <w:sz w:val="22"/>
          <w:szCs w:val="22"/>
        </w:rPr>
        <w:t>administrazio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batzarrentzat</w:t>
      </w:r>
      <w:proofErr w:type="spellEnd"/>
      <w:r w:rsidRPr="00FC5FEB">
        <w:rPr>
          <w:bCs/>
          <w:sz w:val="22"/>
          <w:szCs w:val="22"/>
        </w:rPr>
        <w:t xml:space="preserve">, bat </w:t>
      </w:r>
      <w:proofErr w:type="spellStart"/>
      <w:r w:rsidRPr="00FC5FEB">
        <w:rPr>
          <w:bCs/>
          <w:sz w:val="22"/>
          <w:szCs w:val="22"/>
        </w:rPr>
        <w:t>kuadrilla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bakoitzeko</w:t>
      </w:r>
      <w:proofErr w:type="spellEnd"/>
      <w:r w:rsidRPr="00FC5FEB">
        <w:rPr>
          <w:bCs/>
          <w:sz w:val="22"/>
          <w:szCs w:val="22"/>
        </w:rPr>
        <w:t xml:space="preserve">, </w:t>
      </w:r>
      <w:proofErr w:type="spellStart"/>
      <w:r w:rsidRPr="00FC5FEB">
        <w:rPr>
          <w:bCs/>
          <w:sz w:val="22"/>
          <w:szCs w:val="22"/>
        </w:rPr>
        <w:t>LPSaren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aurrerapena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aurkezteko</w:t>
      </w:r>
      <w:proofErr w:type="spellEnd"/>
      <w:r w:rsidRPr="00FC5FEB">
        <w:rPr>
          <w:bCs/>
          <w:sz w:val="22"/>
          <w:szCs w:val="22"/>
        </w:rPr>
        <w:t xml:space="preserve">, 2016ko </w:t>
      </w:r>
      <w:proofErr w:type="spellStart"/>
      <w:r w:rsidRPr="00FC5FEB">
        <w:rPr>
          <w:bCs/>
          <w:sz w:val="22"/>
          <w:szCs w:val="22"/>
        </w:rPr>
        <w:t>apirilean</w:t>
      </w:r>
      <w:proofErr w:type="spellEnd"/>
      <w:r w:rsidRPr="00FC5FEB">
        <w:rPr>
          <w:bCs/>
          <w:sz w:val="22"/>
          <w:szCs w:val="22"/>
        </w:rPr>
        <w:t xml:space="preserve"> eta </w:t>
      </w:r>
      <w:proofErr w:type="spellStart"/>
      <w:r w:rsidRPr="00FC5FEB">
        <w:rPr>
          <w:bCs/>
          <w:sz w:val="22"/>
          <w:szCs w:val="22"/>
        </w:rPr>
        <w:t>maiatzean</w:t>
      </w:r>
      <w:proofErr w:type="spellEnd"/>
      <w:r w:rsidRPr="00FC5FEB">
        <w:rPr>
          <w:bCs/>
          <w:sz w:val="22"/>
          <w:szCs w:val="22"/>
        </w:rPr>
        <w:t>.</w:t>
      </w:r>
    </w:p>
    <w:p w14:paraId="2EBA7BAB" w14:textId="77777777" w:rsidR="004E7236" w:rsidRPr="00FC5FEB" w:rsidRDefault="004E7236" w:rsidP="004E7236">
      <w:pPr>
        <w:numPr>
          <w:ilvl w:val="0"/>
          <w:numId w:val="4"/>
        </w:numPr>
        <w:tabs>
          <w:tab w:val="left" w:pos="567"/>
        </w:tabs>
        <w:contextualSpacing/>
        <w:jc w:val="both"/>
        <w:rPr>
          <w:bCs/>
          <w:sz w:val="22"/>
          <w:szCs w:val="22"/>
        </w:rPr>
      </w:pPr>
      <w:proofErr w:type="spellStart"/>
      <w:r w:rsidRPr="00FC5FEB">
        <w:rPr>
          <w:bCs/>
          <w:sz w:val="22"/>
          <w:szCs w:val="22"/>
        </w:rPr>
        <w:t>LPSaren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aurrerapenaren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gainekoak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azaldu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ziren</w:t>
      </w:r>
      <w:proofErr w:type="spellEnd"/>
      <w:r w:rsidRPr="00FC5FEB">
        <w:rPr>
          <w:bCs/>
          <w:sz w:val="22"/>
          <w:szCs w:val="22"/>
        </w:rPr>
        <w:t xml:space="preserve"> Arabako </w:t>
      </w:r>
      <w:proofErr w:type="spellStart"/>
      <w:r w:rsidRPr="00FC5FEB">
        <w:rPr>
          <w:bCs/>
          <w:sz w:val="22"/>
          <w:szCs w:val="22"/>
        </w:rPr>
        <w:t>Ibilbide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Berdeen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Sarearen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Kontseiluan</w:t>
      </w:r>
      <w:proofErr w:type="spellEnd"/>
      <w:r w:rsidRPr="00FC5FEB">
        <w:rPr>
          <w:bCs/>
          <w:sz w:val="22"/>
          <w:szCs w:val="22"/>
        </w:rPr>
        <w:t xml:space="preserve">, 2016ko </w:t>
      </w:r>
      <w:proofErr w:type="spellStart"/>
      <w:r w:rsidRPr="00FC5FEB">
        <w:rPr>
          <w:bCs/>
          <w:sz w:val="22"/>
          <w:szCs w:val="22"/>
        </w:rPr>
        <w:t>apirilaren</w:t>
      </w:r>
      <w:proofErr w:type="spellEnd"/>
      <w:r w:rsidRPr="00FC5FEB">
        <w:rPr>
          <w:bCs/>
          <w:sz w:val="22"/>
          <w:szCs w:val="22"/>
        </w:rPr>
        <w:t xml:space="preserve"> 11n, eta Arabako </w:t>
      </w:r>
      <w:proofErr w:type="spellStart"/>
      <w:r w:rsidRPr="00FC5FEB">
        <w:rPr>
          <w:bCs/>
          <w:sz w:val="22"/>
          <w:szCs w:val="22"/>
        </w:rPr>
        <w:t>Bizikletaren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Kontseiluan</w:t>
      </w:r>
      <w:proofErr w:type="spellEnd"/>
      <w:r w:rsidRPr="00FC5FEB">
        <w:rPr>
          <w:bCs/>
          <w:sz w:val="22"/>
          <w:szCs w:val="22"/>
        </w:rPr>
        <w:t xml:space="preserve">, 2016ko </w:t>
      </w:r>
      <w:proofErr w:type="spellStart"/>
      <w:r w:rsidRPr="00FC5FEB">
        <w:rPr>
          <w:bCs/>
          <w:sz w:val="22"/>
          <w:szCs w:val="22"/>
        </w:rPr>
        <w:t>maiatzaren</w:t>
      </w:r>
      <w:proofErr w:type="spellEnd"/>
      <w:r w:rsidRPr="00FC5FEB">
        <w:rPr>
          <w:bCs/>
          <w:sz w:val="22"/>
          <w:szCs w:val="22"/>
        </w:rPr>
        <w:t xml:space="preserve"> 9an.</w:t>
      </w:r>
    </w:p>
    <w:p w14:paraId="432709F1" w14:textId="77777777" w:rsidR="004E7236" w:rsidRPr="00FC5FEB" w:rsidRDefault="004E7236" w:rsidP="004E7236">
      <w:pPr>
        <w:numPr>
          <w:ilvl w:val="0"/>
          <w:numId w:val="4"/>
        </w:numPr>
        <w:tabs>
          <w:tab w:val="left" w:pos="567"/>
        </w:tabs>
        <w:contextualSpacing/>
        <w:jc w:val="both"/>
        <w:rPr>
          <w:bCs/>
          <w:sz w:val="22"/>
          <w:szCs w:val="22"/>
        </w:rPr>
      </w:pPr>
      <w:proofErr w:type="spellStart"/>
      <w:r w:rsidRPr="00FC5FEB">
        <w:rPr>
          <w:bCs/>
          <w:sz w:val="22"/>
          <w:szCs w:val="22"/>
        </w:rPr>
        <w:t>Informazio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saio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ireki</w:t>
      </w:r>
      <w:proofErr w:type="spellEnd"/>
      <w:r w:rsidRPr="00FC5FEB">
        <w:rPr>
          <w:bCs/>
          <w:sz w:val="22"/>
          <w:szCs w:val="22"/>
        </w:rPr>
        <w:t xml:space="preserve"> bat </w:t>
      </w:r>
      <w:proofErr w:type="spellStart"/>
      <w:r w:rsidRPr="00FC5FEB">
        <w:rPr>
          <w:bCs/>
          <w:sz w:val="22"/>
          <w:szCs w:val="22"/>
        </w:rPr>
        <w:t>egin</w:t>
      </w:r>
      <w:proofErr w:type="spellEnd"/>
      <w:r w:rsidRPr="00FC5FEB">
        <w:rPr>
          <w:bCs/>
          <w:sz w:val="22"/>
          <w:szCs w:val="22"/>
        </w:rPr>
        <w:t xml:space="preserve"> zen 2022ko </w:t>
      </w:r>
      <w:proofErr w:type="spellStart"/>
      <w:r w:rsidRPr="00FC5FEB">
        <w:rPr>
          <w:bCs/>
          <w:sz w:val="22"/>
          <w:szCs w:val="22"/>
        </w:rPr>
        <w:t>ekainaren</w:t>
      </w:r>
      <w:proofErr w:type="spellEnd"/>
      <w:r w:rsidRPr="00FC5FEB">
        <w:rPr>
          <w:bCs/>
          <w:sz w:val="22"/>
          <w:szCs w:val="22"/>
        </w:rPr>
        <w:t xml:space="preserve"> 2an, </w:t>
      </w:r>
      <w:proofErr w:type="spellStart"/>
      <w:r w:rsidRPr="00FC5FEB">
        <w:rPr>
          <w:bCs/>
          <w:sz w:val="22"/>
          <w:szCs w:val="22"/>
        </w:rPr>
        <w:t>Gasteizen</w:t>
      </w:r>
      <w:proofErr w:type="spellEnd"/>
      <w:r w:rsidRPr="00FC5FEB">
        <w:rPr>
          <w:bCs/>
          <w:sz w:val="22"/>
          <w:szCs w:val="22"/>
        </w:rPr>
        <w:t xml:space="preserve">, </w:t>
      </w:r>
      <w:proofErr w:type="spellStart"/>
      <w:r w:rsidRPr="00FC5FEB">
        <w:rPr>
          <w:bCs/>
          <w:sz w:val="22"/>
          <w:szCs w:val="22"/>
        </w:rPr>
        <w:t>LPSaren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edukia</w:t>
      </w:r>
      <w:proofErr w:type="spellEnd"/>
      <w:r w:rsidRPr="00FC5FEB">
        <w:rPr>
          <w:bCs/>
          <w:sz w:val="22"/>
          <w:szCs w:val="22"/>
        </w:rPr>
        <w:t xml:space="preserve"> eta </w:t>
      </w:r>
      <w:proofErr w:type="spellStart"/>
      <w:r w:rsidRPr="00FC5FEB">
        <w:rPr>
          <w:bCs/>
          <w:sz w:val="22"/>
          <w:szCs w:val="22"/>
        </w:rPr>
        <w:t>irismena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azaltzeko</w:t>
      </w:r>
      <w:proofErr w:type="spellEnd"/>
      <w:r w:rsidRPr="00FC5FEB">
        <w:rPr>
          <w:bCs/>
          <w:sz w:val="22"/>
          <w:szCs w:val="22"/>
        </w:rPr>
        <w:t>.</w:t>
      </w:r>
    </w:p>
    <w:p w14:paraId="4BB52C94" w14:textId="77777777" w:rsidR="004E7236" w:rsidRPr="00FC5FEB" w:rsidRDefault="004E7236" w:rsidP="004E7236">
      <w:pPr>
        <w:numPr>
          <w:ilvl w:val="0"/>
          <w:numId w:val="4"/>
        </w:numPr>
        <w:tabs>
          <w:tab w:val="left" w:pos="567"/>
        </w:tabs>
        <w:contextualSpacing/>
        <w:jc w:val="both"/>
        <w:rPr>
          <w:sz w:val="22"/>
          <w:szCs w:val="22"/>
          <w:lang w:val="es-ES"/>
        </w:rPr>
      </w:pPr>
      <w:r w:rsidRPr="00FC5FEB">
        <w:rPr>
          <w:bCs/>
          <w:sz w:val="22"/>
          <w:szCs w:val="22"/>
        </w:rPr>
        <w:t xml:space="preserve">Arabako </w:t>
      </w:r>
      <w:proofErr w:type="spellStart"/>
      <w:r w:rsidRPr="00FC5FEB">
        <w:rPr>
          <w:bCs/>
          <w:sz w:val="22"/>
          <w:szCs w:val="22"/>
        </w:rPr>
        <w:t>Bizikletaren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Kontseiluari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erakutsi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zitzaion</w:t>
      </w:r>
      <w:proofErr w:type="spellEnd"/>
      <w:r w:rsidRPr="00FC5FEB">
        <w:rPr>
          <w:bCs/>
          <w:sz w:val="22"/>
          <w:szCs w:val="22"/>
        </w:rPr>
        <w:t xml:space="preserve">, 2022ko </w:t>
      </w:r>
      <w:proofErr w:type="spellStart"/>
      <w:r w:rsidRPr="00FC5FEB">
        <w:rPr>
          <w:bCs/>
          <w:sz w:val="22"/>
          <w:szCs w:val="22"/>
        </w:rPr>
        <w:t>ekainaren</w:t>
      </w:r>
      <w:proofErr w:type="spellEnd"/>
      <w:r w:rsidRPr="00FC5FEB">
        <w:rPr>
          <w:bCs/>
          <w:sz w:val="22"/>
          <w:szCs w:val="22"/>
        </w:rPr>
        <w:t xml:space="preserve"> 6ko </w:t>
      </w:r>
      <w:proofErr w:type="spellStart"/>
      <w:r w:rsidRPr="00FC5FEB">
        <w:rPr>
          <w:bCs/>
          <w:sz w:val="22"/>
          <w:szCs w:val="22"/>
        </w:rPr>
        <w:t>saioan</w:t>
      </w:r>
      <w:proofErr w:type="spellEnd"/>
      <w:r w:rsidRPr="00FC5FEB">
        <w:rPr>
          <w:bCs/>
          <w:sz w:val="22"/>
          <w:szCs w:val="22"/>
        </w:rPr>
        <w:t xml:space="preserve">, bai eta Arabako </w:t>
      </w:r>
      <w:proofErr w:type="spellStart"/>
      <w:r w:rsidRPr="00FC5FEB">
        <w:rPr>
          <w:bCs/>
          <w:sz w:val="22"/>
          <w:szCs w:val="22"/>
        </w:rPr>
        <w:t>Ibilbide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Berdeen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Sarearen</w:t>
      </w:r>
      <w:proofErr w:type="spellEnd"/>
      <w:r w:rsidRPr="00FC5FEB">
        <w:rPr>
          <w:bCs/>
          <w:sz w:val="22"/>
          <w:szCs w:val="22"/>
        </w:rPr>
        <w:t xml:space="preserve"> </w:t>
      </w:r>
      <w:proofErr w:type="spellStart"/>
      <w:r w:rsidRPr="00FC5FEB">
        <w:rPr>
          <w:bCs/>
          <w:sz w:val="22"/>
          <w:szCs w:val="22"/>
        </w:rPr>
        <w:t>Kontseiluari</w:t>
      </w:r>
      <w:proofErr w:type="spellEnd"/>
      <w:r w:rsidRPr="00FC5FEB">
        <w:rPr>
          <w:bCs/>
          <w:sz w:val="22"/>
          <w:szCs w:val="22"/>
        </w:rPr>
        <w:t xml:space="preserve"> ere, 2022ko </w:t>
      </w:r>
      <w:proofErr w:type="spellStart"/>
      <w:r w:rsidRPr="00FC5FEB">
        <w:rPr>
          <w:bCs/>
          <w:sz w:val="22"/>
          <w:szCs w:val="22"/>
        </w:rPr>
        <w:t>ekainaren</w:t>
      </w:r>
      <w:proofErr w:type="spellEnd"/>
      <w:r w:rsidRPr="00FC5FEB">
        <w:rPr>
          <w:bCs/>
          <w:sz w:val="22"/>
          <w:szCs w:val="22"/>
        </w:rPr>
        <w:t xml:space="preserve"> 15eko </w:t>
      </w:r>
      <w:proofErr w:type="spellStart"/>
      <w:r w:rsidRPr="00FC5FEB">
        <w:rPr>
          <w:bCs/>
          <w:sz w:val="22"/>
          <w:szCs w:val="22"/>
        </w:rPr>
        <w:t>saioan</w:t>
      </w:r>
      <w:proofErr w:type="spellEnd"/>
      <w:r w:rsidRPr="00FC5FEB">
        <w:rPr>
          <w:bCs/>
          <w:sz w:val="22"/>
          <w:szCs w:val="22"/>
        </w:rPr>
        <w:t>.</w:t>
      </w:r>
    </w:p>
    <w:p w14:paraId="007C154B" w14:textId="77777777" w:rsidR="004E7236" w:rsidRDefault="004E7236" w:rsidP="004E7236">
      <w:pPr>
        <w:jc w:val="both"/>
        <w:rPr>
          <w:sz w:val="22"/>
          <w:szCs w:val="22"/>
          <w:lang w:val="es-ES"/>
        </w:rPr>
      </w:pPr>
    </w:p>
    <w:p w14:paraId="33498476" w14:textId="77777777" w:rsidR="004E7236" w:rsidRPr="00FC5FEB" w:rsidRDefault="004E7236" w:rsidP="004E7236">
      <w:pPr>
        <w:jc w:val="both"/>
        <w:rPr>
          <w:sz w:val="22"/>
          <w:szCs w:val="22"/>
          <w:lang w:val="es-ES"/>
        </w:rPr>
      </w:pPr>
      <w:proofErr w:type="spellStart"/>
      <w:r w:rsidRPr="00FC5FEB">
        <w:rPr>
          <w:sz w:val="22"/>
          <w:szCs w:val="22"/>
        </w:rPr>
        <w:t>Xedapen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orokorrak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egiteko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prozedura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arau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eraginari</w:t>
      </w:r>
      <w:proofErr w:type="spellEnd"/>
      <w:r w:rsidRPr="00FC5FEB">
        <w:rPr>
          <w:sz w:val="22"/>
          <w:szCs w:val="22"/>
        </w:rPr>
        <w:t xml:space="preserve"> eta genero </w:t>
      </w:r>
      <w:proofErr w:type="spellStart"/>
      <w:r w:rsidRPr="00FC5FEB">
        <w:rPr>
          <w:sz w:val="22"/>
          <w:szCs w:val="22"/>
        </w:rPr>
        <w:t>eraginari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buruzko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txostenak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egiteko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gidak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araugintza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teknikari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buruzko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jarraibideak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onesten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dituen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Gobernu </w:t>
      </w:r>
      <w:proofErr w:type="spellStart"/>
      <w:r w:rsidRPr="00FC5FEB">
        <w:rPr>
          <w:sz w:val="22"/>
          <w:szCs w:val="22"/>
        </w:rPr>
        <w:t>Kontseiluaren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maiatzaren</w:t>
      </w:r>
      <w:proofErr w:type="spellEnd"/>
      <w:r w:rsidRPr="00FC5FEB">
        <w:rPr>
          <w:sz w:val="22"/>
          <w:szCs w:val="22"/>
        </w:rPr>
        <w:t xml:space="preserve"> 23ko 29/2017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Dekretuak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ezarritakoarekin</w:t>
      </w:r>
      <w:proofErr w:type="spellEnd"/>
      <w:r w:rsidRPr="00FC5FEB">
        <w:rPr>
          <w:sz w:val="22"/>
          <w:szCs w:val="22"/>
        </w:rPr>
        <w:t xml:space="preserve"> bat </w:t>
      </w:r>
      <w:proofErr w:type="spellStart"/>
      <w:r w:rsidRPr="00FC5FEB">
        <w:rPr>
          <w:sz w:val="22"/>
          <w:szCs w:val="22"/>
        </w:rPr>
        <w:t>etorriz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izapidetu</w:t>
      </w:r>
      <w:proofErr w:type="spellEnd"/>
      <w:r w:rsidRPr="00FC5FEB">
        <w:rPr>
          <w:sz w:val="22"/>
          <w:szCs w:val="22"/>
        </w:rPr>
        <w:t xml:space="preserve"> da.</w:t>
      </w:r>
    </w:p>
    <w:p w14:paraId="266B6EC6" w14:textId="77777777" w:rsidR="004E7236" w:rsidRDefault="004E7236" w:rsidP="004E7236">
      <w:pPr>
        <w:jc w:val="both"/>
        <w:rPr>
          <w:sz w:val="22"/>
          <w:szCs w:val="22"/>
          <w:lang w:val="es-ES"/>
        </w:rPr>
      </w:pPr>
    </w:p>
    <w:p w14:paraId="028560FC" w14:textId="77777777" w:rsidR="004E7236" w:rsidRPr="00FC5FEB" w:rsidRDefault="004E7236" w:rsidP="004E7236">
      <w:pPr>
        <w:jc w:val="both"/>
        <w:rPr>
          <w:sz w:val="22"/>
          <w:szCs w:val="22"/>
          <w:lang w:val="es-ES"/>
        </w:rPr>
      </w:pPr>
      <w:r w:rsidRPr="00FC5FEB">
        <w:rPr>
          <w:sz w:val="22"/>
          <w:szCs w:val="22"/>
        </w:rPr>
        <w:t xml:space="preserve">Arabako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Aldundiaren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antolaketa</w:t>
      </w:r>
      <w:proofErr w:type="spellEnd"/>
      <w:r w:rsidRPr="00FC5FEB">
        <w:rPr>
          <w:sz w:val="22"/>
          <w:szCs w:val="22"/>
        </w:rPr>
        <w:t xml:space="preserve">, </w:t>
      </w:r>
      <w:proofErr w:type="spellStart"/>
      <w:r w:rsidRPr="00FC5FEB">
        <w:rPr>
          <w:sz w:val="22"/>
          <w:szCs w:val="22"/>
        </w:rPr>
        <w:t>funtzionamendu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araubide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juridikoaren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abenduaren</w:t>
      </w:r>
      <w:proofErr w:type="spellEnd"/>
      <w:r w:rsidRPr="00FC5FEB">
        <w:rPr>
          <w:sz w:val="22"/>
          <w:szCs w:val="22"/>
        </w:rPr>
        <w:t xml:space="preserve"> 18ko 52/1992 </w:t>
      </w: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Arauak</w:t>
      </w:r>
      <w:proofErr w:type="spellEnd"/>
      <w:r w:rsidRPr="00FC5FEB">
        <w:rPr>
          <w:sz w:val="22"/>
          <w:szCs w:val="22"/>
        </w:rPr>
        <w:t xml:space="preserve"> 6.1.1.1 </w:t>
      </w:r>
      <w:proofErr w:type="spellStart"/>
      <w:r w:rsidRPr="00FC5FEB">
        <w:rPr>
          <w:sz w:val="22"/>
          <w:szCs w:val="22"/>
        </w:rPr>
        <w:t>artikuluan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xedatutakoa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aztertu</w:t>
      </w:r>
      <w:proofErr w:type="spellEnd"/>
      <w:r w:rsidRPr="00FC5FEB">
        <w:rPr>
          <w:sz w:val="22"/>
          <w:szCs w:val="22"/>
        </w:rPr>
        <w:t xml:space="preserve"> da.</w:t>
      </w:r>
    </w:p>
    <w:p w14:paraId="51E66479" w14:textId="77777777" w:rsidR="004E7236" w:rsidRDefault="004E7236" w:rsidP="004E7236">
      <w:pPr>
        <w:jc w:val="both"/>
        <w:rPr>
          <w:sz w:val="22"/>
          <w:szCs w:val="22"/>
          <w:lang w:val="es-ES"/>
        </w:rPr>
      </w:pPr>
    </w:p>
    <w:p w14:paraId="0EA94BA5" w14:textId="77777777" w:rsidR="004E7236" w:rsidRDefault="004E7236" w:rsidP="004E7236">
      <w:pPr>
        <w:jc w:val="both"/>
        <w:rPr>
          <w:sz w:val="22"/>
          <w:szCs w:val="22"/>
          <w:lang w:val="es-ES"/>
        </w:rPr>
      </w:pPr>
    </w:p>
    <w:p w14:paraId="0FC7A4ED" w14:textId="77777777" w:rsidR="004E7236" w:rsidRPr="00FC5FEB" w:rsidRDefault="004E7236" w:rsidP="004E7236">
      <w:pPr>
        <w:jc w:val="both"/>
        <w:rPr>
          <w:sz w:val="22"/>
          <w:szCs w:val="22"/>
          <w:lang w:val="es-ES"/>
        </w:rPr>
      </w:pPr>
      <w:r w:rsidRPr="00FC5FEB">
        <w:rPr>
          <w:sz w:val="22"/>
          <w:szCs w:val="22"/>
        </w:rPr>
        <w:t>ARTIKULU BAKARRA</w:t>
      </w:r>
    </w:p>
    <w:p w14:paraId="790EE379" w14:textId="77777777" w:rsidR="004E7236" w:rsidRDefault="004E7236" w:rsidP="004E7236">
      <w:pPr>
        <w:jc w:val="both"/>
        <w:rPr>
          <w:sz w:val="22"/>
          <w:szCs w:val="22"/>
          <w:lang w:val="es-ES"/>
        </w:rPr>
      </w:pPr>
    </w:p>
    <w:p w14:paraId="4B398ED2" w14:textId="77777777" w:rsidR="004E7236" w:rsidRPr="00FC5FEB" w:rsidRDefault="004E7236" w:rsidP="004E7236">
      <w:pPr>
        <w:jc w:val="both"/>
        <w:rPr>
          <w:color w:val="222222"/>
          <w:sz w:val="22"/>
          <w:szCs w:val="22"/>
        </w:rPr>
      </w:pPr>
      <w:proofErr w:type="spellStart"/>
      <w:r w:rsidRPr="00FC5FEB">
        <w:rPr>
          <w:sz w:val="22"/>
          <w:szCs w:val="22"/>
        </w:rPr>
        <w:t>Behin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betiko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onestea</w:t>
      </w:r>
      <w:proofErr w:type="spellEnd"/>
      <w:r w:rsidRPr="00FC5FEB">
        <w:rPr>
          <w:sz w:val="22"/>
          <w:szCs w:val="22"/>
        </w:rPr>
        <w:t xml:space="preserve"> Arabako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Historikoko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Bizikleta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Bideen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Ibilbide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Berdeen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Lurralde</w:t>
      </w:r>
      <w:proofErr w:type="spellEnd"/>
      <w:r w:rsidRPr="00FC5FEB">
        <w:rPr>
          <w:sz w:val="22"/>
          <w:szCs w:val="22"/>
        </w:rPr>
        <w:t xml:space="preserve"> Plan </w:t>
      </w:r>
      <w:proofErr w:type="spellStart"/>
      <w:r w:rsidRPr="00FC5FEB">
        <w:rPr>
          <w:sz w:val="22"/>
          <w:szCs w:val="22"/>
        </w:rPr>
        <w:t>Sektoriala</w:t>
      </w:r>
      <w:proofErr w:type="spellEnd"/>
      <w:r w:rsidRPr="00FC5FEB">
        <w:rPr>
          <w:sz w:val="22"/>
          <w:szCs w:val="22"/>
        </w:rPr>
        <w:t>.</w:t>
      </w:r>
    </w:p>
    <w:p w14:paraId="7A28DD7C" w14:textId="77777777" w:rsidR="004E7236" w:rsidRDefault="004E7236" w:rsidP="004E7236">
      <w:pPr>
        <w:jc w:val="both"/>
        <w:rPr>
          <w:color w:val="222222"/>
          <w:sz w:val="22"/>
          <w:szCs w:val="22"/>
        </w:rPr>
      </w:pPr>
    </w:p>
    <w:p w14:paraId="0CC5DE07" w14:textId="77777777" w:rsidR="004E7236" w:rsidRPr="00FC5FEB" w:rsidRDefault="004E7236" w:rsidP="004E7236">
      <w:pPr>
        <w:jc w:val="both"/>
        <w:rPr>
          <w:color w:val="222222"/>
          <w:sz w:val="22"/>
          <w:szCs w:val="22"/>
        </w:rPr>
      </w:pPr>
      <w:r w:rsidRPr="00FC5FEB">
        <w:rPr>
          <w:sz w:val="22"/>
          <w:szCs w:val="22"/>
        </w:rPr>
        <w:t>AZKEN XEDAPENA</w:t>
      </w:r>
    </w:p>
    <w:p w14:paraId="1DE36F50" w14:textId="77777777" w:rsidR="004E7236" w:rsidRDefault="004E7236" w:rsidP="004E7236">
      <w:pPr>
        <w:jc w:val="both"/>
        <w:rPr>
          <w:color w:val="222222"/>
          <w:sz w:val="22"/>
          <w:szCs w:val="22"/>
        </w:rPr>
      </w:pPr>
    </w:p>
    <w:p w14:paraId="39320F74" w14:textId="77777777" w:rsidR="004E7236" w:rsidRDefault="004E7236" w:rsidP="004E7236">
      <w:pPr>
        <w:jc w:val="both"/>
        <w:rPr>
          <w:sz w:val="22"/>
          <w:szCs w:val="22"/>
        </w:rPr>
      </w:pPr>
      <w:proofErr w:type="spellStart"/>
      <w:r w:rsidRPr="00FC5FEB">
        <w:rPr>
          <w:sz w:val="22"/>
          <w:szCs w:val="22"/>
        </w:rPr>
        <w:t>Foru</w:t>
      </w:r>
      <w:proofErr w:type="spellEnd"/>
      <w:r w:rsidRPr="00FC5FEB">
        <w:rPr>
          <w:sz w:val="22"/>
          <w:szCs w:val="22"/>
        </w:rPr>
        <w:t xml:space="preserve"> Arau </w:t>
      </w:r>
      <w:proofErr w:type="spellStart"/>
      <w:r w:rsidRPr="00FC5FEB">
        <w:rPr>
          <w:sz w:val="22"/>
          <w:szCs w:val="22"/>
        </w:rPr>
        <w:t>hau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ALHAOn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argitaratu</w:t>
      </w:r>
      <w:proofErr w:type="spellEnd"/>
      <w:r w:rsidRPr="00FC5FEB">
        <w:rPr>
          <w:sz w:val="22"/>
          <w:szCs w:val="22"/>
        </w:rPr>
        <w:t xml:space="preserve"> eta </w:t>
      </w:r>
      <w:proofErr w:type="spellStart"/>
      <w:r w:rsidRPr="00FC5FEB">
        <w:rPr>
          <w:sz w:val="22"/>
          <w:szCs w:val="22"/>
        </w:rPr>
        <w:t>hurrengo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egunean</w:t>
      </w:r>
      <w:proofErr w:type="spellEnd"/>
      <w:r w:rsidRPr="00FC5FEB">
        <w:rPr>
          <w:sz w:val="22"/>
          <w:szCs w:val="22"/>
        </w:rPr>
        <w:t xml:space="preserve"> </w:t>
      </w:r>
      <w:proofErr w:type="spellStart"/>
      <w:r w:rsidRPr="00FC5FEB">
        <w:rPr>
          <w:sz w:val="22"/>
          <w:szCs w:val="22"/>
        </w:rPr>
        <w:t>jarriko</w:t>
      </w:r>
      <w:proofErr w:type="spellEnd"/>
      <w:r w:rsidRPr="00FC5FEB">
        <w:rPr>
          <w:sz w:val="22"/>
          <w:szCs w:val="22"/>
        </w:rPr>
        <w:t xml:space="preserve"> da </w:t>
      </w:r>
      <w:proofErr w:type="spellStart"/>
      <w:r w:rsidRPr="00FC5FEB">
        <w:rPr>
          <w:sz w:val="22"/>
          <w:szCs w:val="22"/>
        </w:rPr>
        <w:t>indarrean</w:t>
      </w:r>
      <w:proofErr w:type="spellEnd"/>
      <w:r w:rsidRPr="00FC5FEB">
        <w:rPr>
          <w:sz w:val="22"/>
          <w:szCs w:val="22"/>
        </w:rPr>
        <w:t>.</w:t>
      </w:r>
    </w:p>
    <w:p w14:paraId="1AF7E896" w14:textId="77777777" w:rsidR="00BD0DBE" w:rsidRDefault="00BD0DBE" w:rsidP="00BD0DBE">
      <w:pPr>
        <w:jc w:val="both"/>
        <w:rPr>
          <w:sz w:val="22"/>
          <w:szCs w:val="22"/>
          <w:lang w:bidi="or-IN"/>
        </w:rPr>
      </w:pPr>
    </w:p>
    <w:p w14:paraId="1E194297" w14:textId="77777777" w:rsidR="0077784A" w:rsidRPr="00DC2CFC" w:rsidRDefault="0077784A">
      <w:pPr>
        <w:jc w:val="center"/>
        <w:rPr>
          <w:sz w:val="22"/>
          <w:szCs w:val="22"/>
        </w:rPr>
      </w:pPr>
    </w:p>
    <w:sectPr w:rsidR="0077784A" w:rsidRPr="00DC2CFC" w:rsidSect="00410E09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560" w:right="1701" w:bottom="156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7517" w14:textId="77777777" w:rsidR="00EB1B05" w:rsidRDefault="00EB1B05">
      <w:r>
        <w:separator/>
      </w:r>
    </w:p>
  </w:endnote>
  <w:endnote w:type="continuationSeparator" w:id="0">
    <w:p w14:paraId="56679E7E" w14:textId="77777777" w:rsidR="00EB1B05" w:rsidRDefault="00EB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F2B0" w14:textId="73902FAB" w:rsidR="00E52F88" w:rsidRDefault="00E52F88">
    <w:pPr>
      <w:pStyle w:val="Piedepgina"/>
    </w:pPr>
  </w:p>
  <w:p w14:paraId="27E62FB0" w14:textId="77777777" w:rsidR="002845A2" w:rsidRDefault="002845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D025" w14:textId="3AF69856" w:rsidR="002845A2" w:rsidRDefault="0077784A">
    <w:pPr>
      <w:pStyle w:val="Piedepgina"/>
    </w:pPr>
    <w:r>
      <w:tab/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 \* MERGEFORMAT </w:instrText>
    </w:r>
    <w:r>
      <w:rPr>
        <w:rFonts w:ascii="Arial" w:hAnsi="Arial"/>
        <w:sz w:val="12"/>
      </w:rPr>
      <w:fldChar w:fldCharType="separate"/>
    </w:r>
    <w:r w:rsidR="001E7079">
      <w:rPr>
        <w:rFonts w:ascii="Arial" w:hAnsi="Arial"/>
        <w:noProof/>
        <w:sz w:val="12"/>
      </w:rPr>
      <w:t>14025 INF inicio proy NF PTS.docx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4E55" w14:textId="77777777" w:rsidR="00EB1B05" w:rsidRDefault="00EB1B05">
      <w:r>
        <w:separator/>
      </w:r>
    </w:p>
  </w:footnote>
  <w:footnote w:type="continuationSeparator" w:id="0">
    <w:p w14:paraId="064DCE9E" w14:textId="77777777" w:rsidR="00EB1B05" w:rsidRDefault="00EB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FA74" w14:textId="13E37AC7" w:rsidR="00E52F88" w:rsidRDefault="00E52F88">
    <w:pPr>
      <w:pStyle w:val="Encabezado"/>
    </w:pPr>
  </w:p>
  <w:p w14:paraId="7AA59AA5" w14:textId="77777777" w:rsidR="002845A2" w:rsidRDefault="002845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2845A2" w14:paraId="11283A38" w14:textId="77777777">
      <w:trPr>
        <w:trHeight w:val="1614"/>
      </w:trPr>
      <w:tc>
        <w:tcPr>
          <w:tcW w:w="6804" w:type="dxa"/>
        </w:tcPr>
        <w:p w14:paraId="1CBC2918" w14:textId="77777777" w:rsidR="002845A2" w:rsidRDefault="0077784A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1D34CF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6pt;height:57pt" fillcolor="window">
                <v:imagedata r:id="rId1" o:title=""/>
              </v:shape>
              <o:OLEObject Type="Embed" ProgID="Word.Picture.8" ShapeID="_x0000_i1025" DrawAspect="Content" ObjectID="_1730017071" r:id="rId2"/>
            </w:object>
          </w:r>
        </w:p>
      </w:tc>
      <w:tc>
        <w:tcPr>
          <w:tcW w:w="3402" w:type="dxa"/>
        </w:tcPr>
        <w:p w14:paraId="798136E3" w14:textId="77777777" w:rsidR="002845A2" w:rsidRDefault="0077784A">
          <w:pPr>
            <w:pStyle w:val="Ttulo2"/>
            <w:ind w:left="-70"/>
            <w:rPr>
              <w:b w:val="0"/>
              <w:noProof/>
            </w:rPr>
          </w:pPr>
          <w:r>
            <w:t xml:space="preserve">Ingurumen eta Hirigintza </w:t>
          </w:r>
          <w:r>
            <w:rPr>
              <w:noProof/>
            </w:rPr>
            <w:t>Saila</w:t>
          </w:r>
        </w:p>
        <w:p w14:paraId="6D239301" w14:textId="77777777" w:rsidR="002845A2" w:rsidRDefault="0077784A">
          <w:pPr>
            <w:pStyle w:val="Encabezado"/>
            <w:spacing w:after="240" w:line="240" w:lineRule="exact"/>
            <w:ind w:left="-70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 Medio Ambiente  y Urbanismo</w:t>
          </w:r>
        </w:p>
        <w:p w14:paraId="08CB86FA" w14:textId="77777777" w:rsidR="002845A2" w:rsidRDefault="002845A2">
          <w:pPr>
            <w:pStyle w:val="Encabezado"/>
            <w:spacing w:after="240" w:line="240" w:lineRule="exact"/>
            <w:ind w:left="-70"/>
            <w:rPr>
              <w:rFonts w:ascii="Arial" w:hAnsi="Arial"/>
              <w:b/>
              <w:noProof/>
              <w:sz w:val="18"/>
            </w:rPr>
          </w:pPr>
        </w:p>
        <w:p w14:paraId="0305D0CF" w14:textId="77777777" w:rsidR="002845A2" w:rsidRDefault="002845A2">
          <w:pPr>
            <w:pStyle w:val="Encabezado"/>
            <w:ind w:left="-70"/>
            <w:rPr>
              <w:rFonts w:ascii="Arial" w:hAnsi="Arial"/>
              <w:noProof/>
              <w:sz w:val="18"/>
            </w:rPr>
          </w:pPr>
        </w:p>
      </w:tc>
    </w:tr>
  </w:tbl>
  <w:p w14:paraId="4F4E1F7B" w14:textId="77777777" w:rsidR="002845A2" w:rsidRDefault="00284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1582"/>
    <w:multiLevelType w:val="hybridMultilevel"/>
    <w:tmpl w:val="893C3D94"/>
    <w:lvl w:ilvl="0" w:tplc="26D8A2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D5001"/>
    <w:multiLevelType w:val="multilevel"/>
    <w:tmpl w:val="F34441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78B0F17"/>
    <w:multiLevelType w:val="hybridMultilevel"/>
    <w:tmpl w:val="A038F99A"/>
    <w:lvl w:ilvl="0" w:tplc="D4AE90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4910"/>
    <w:multiLevelType w:val="singleLevel"/>
    <w:tmpl w:val="80AE1014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FC"/>
    <w:rsid w:val="00007956"/>
    <w:rsid w:val="00045EC1"/>
    <w:rsid w:val="000C2B51"/>
    <w:rsid w:val="00161C95"/>
    <w:rsid w:val="001A17C3"/>
    <w:rsid w:val="001A4BFC"/>
    <w:rsid w:val="001C2B9D"/>
    <w:rsid w:val="001D5FF3"/>
    <w:rsid w:val="001E68F1"/>
    <w:rsid w:val="001E7079"/>
    <w:rsid w:val="00217AC4"/>
    <w:rsid w:val="00243494"/>
    <w:rsid w:val="002845A2"/>
    <w:rsid w:val="00293825"/>
    <w:rsid w:val="002B106E"/>
    <w:rsid w:val="002D4D5F"/>
    <w:rsid w:val="002D532B"/>
    <w:rsid w:val="002D7984"/>
    <w:rsid w:val="00345EAE"/>
    <w:rsid w:val="00356FA2"/>
    <w:rsid w:val="00360D0B"/>
    <w:rsid w:val="003D7159"/>
    <w:rsid w:val="003F02C7"/>
    <w:rsid w:val="00410E09"/>
    <w:rsid w:val="00480346"/>
    <w:rsid w:val="004A1324"/>
    <w:rsid w:val="004D3793"/>
    <w:rsid w:val="004E7236"/>
    <w:rsid w:val="0053014E"/>
    <w:rsid w:val="005536ED"/>
    <w:rsid w:val="00591F2D"/>
    <w:rsid w:val="005C0D63"/>
    <w:rsid w:val="0060254C"/>
    <w:rsid w:val="006424E4"/>
    <w:rsid w:val="006B57A3"/>
    <w:rsid w:val="006E5299"/>
    <w:rsid w:val="0071322D"/>
    <w:rsid w:val="00731FFF"/>
    <w:rsid w:val="0077784A"/>
    <w:rsid w:val="007D5564"/>
    <w:rsid w:val="007E1475"/>
    <w:rsid w:val="00820628"/>
    <w:rsid w:val="008627CC"/>
    <w:rsid w:val="008C395B"/>
    <w:rsid w:val="00957AB5"/>
    <w:rsid w:val="009E53DB"/>
    <w:rsid w:val="00A30E25"/>
    <w:rsid w:val="00A500E0"/>
    <w:rsid w:val="00AB588E"/>
    <w:rsid w:val="00B0770E"/>
    <w:rsid w:val="00B25E4F"/>
    <w:rsid w:val="00B65D93"/>
    <w:rsid w:val="00B928FE"/>
    <w:rsid w:val="00BD0DBE"/>
    <w:rsid w:val="00C341F1"/>
    <w:rsid w:val="00C73A01"/>
    <w:rsid w:val="00C9172F"/>
    <w:rsid w:val="00CA4CAB"/>
    <w:rsid w:val="00D20728"/>
    <w:rsid w:val="00DB0F85"/>
    <w:rsid w:val="00DC2CFC"/>
    <w:rsid w:val="00DD27C6"/>
    <w:rsid w:val="00DD7B43"/>
    <w:rsid w:val="00E52F88"/>
    <w:rsid w:val="00EB1B05"/>
    <w:rsid w:val="00ED67A1"/>
    <w:rsid w:val="00F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  <w14:docId w14:val="713106D1"/>
  <w15:docId w15:val="{27CA7B3F-8031-40B8-8974-3B31DB8E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link w:val="TextoindependienteCar"/>
    <w:semiHidden/>
    <w:pPr>
      <w:jc w:val="both"/>
    </w:pPr>
    <w:rPr>
      <w:rFonts w:ascii="Arial" w:hAnsi="Arial"/>
      <w:b/>
      <w:sz w:val="22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semiHidden/>
    <w:pPr>
      <w:ind w:left="708"/>
      <w:jc w:val="both"/>
    </w:pPr>
    <w:rPr>
      <w:rFonts w:ascii="Arial" w:hAnsi="Arial"/>
      <w:i/>
      <w:sz w:val="22"/>
    </w:rPr>
  </w:style>
  <w:style w:type="paragraph" w:styleId="Sangradetextonormal">
    <w:name w:val="Body Text Indent"/>
    <w:basedOn w:val="Normal"/>
    <w:semiHidden/>
    <w:pPr>
      <w:ind w:left="708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71322D"/>
    <w:rPr>
      <w:rFonts w:ascii="Arial" w:hAnsi="Arial"/>
      <w:b/>
      <w:sz w:val="22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243494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2F88"/>
    <w:rPr>
      <w:sz w:val="24"/>
      <w:lang w:val="es-ES_tradnl"/>
    </w:rPr>
  </w:style>
  <w:style w:type="table" w:styleId="Tablaconcuadrcula">
    <w:name w:val="Table Grid"/>
    <w:basedOn w:val="Tablanormal"/>
    <w:uiPriority w:val="59"/>
    <w:rsid w:val="00410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410E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ts-vciv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arela\AppData\Roaming\Microsoft\Plantillas\INFORME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INFORME.dotm</Template>
  <TotalTime>0</TotalTime>
  <Pages>2</Pages>
  <Words>688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AHI-196/07-P05-A</vt:lpstr>
    </vt:vector>
  </TitlesOfParts>
  <Company>DFA-AFA</Company>
  <LinksUpToDate>false</LinksUpToDate>
  <CharactersWithSpaces>5752</CharactersWithSpaces>
  <SharedDoc>false</SharedDoc>
  <HLinks>
    <vt:vector size="6" baseType="variant">
      <vt:variant>
        <vt:i4>7667759</vt:i4>
      </vt:variant>
      <vt:variant>
        <vt:i4>1122</vt:i4>
      </vt:variant>
      <vt:variant>
        <vt:i4>1025</vt:i4>
      </vt:variant>
      <vt:variant>
        <vt:i4>1</vt:i4>
      </vt:variant>
      <vt:variant>
        <vt:lpwstr>S MBOLO 12 X 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AHI-196/07-P05-A</dc:title>
  <dc:creator>DFA</dc:creator>
  <cp:lastModifiedBy>López de Armentia Iturralde, Blanca</cp:lastModifiedBy>
  <cp:revision>3</cp:revision>
  <cp:lastPrinted>2022-03-14T10:04:00Z</cp:lastPrinted>
  <dcterms:created xsi:type="dcterms:W3CDTF">2022-11-15T10:30:00Z</dcterms:created>
  <dcterms:modified xsi:type="dcterms:W3CDTF">2022-11-15T10:31:00Z</dcterms:modified>
</cp:coreProperties>
</file>